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1146B" w14:textId="24014DAA" w:rsidR="00C037E6" w:rsidRPr="001C2001" w:rsidRDefault="00301BA0" w:rsidP="00665AE7">
      <w:pPr>
        <w:pStyle w:val="Testonotadichiusura"/>
        <w:ind w:firstLine="2"/>
        <w:jc w:val="center"/>
        <w:rPr>
          <w:rFonts w:ascii="Calibri" w:hAnsi="Calibri" w:cs="Calibri"/>
          <w:sz w:val="24"/>
          <w:szCs w:val="24"/>
        </w:rPr>
      </w:pPr>
      <w:r w:rsidRPr="001C2001">
        <w:rPr>
          <w:rFonts w:ascii="Calibri" w:hAnsi="Calibri" w:cs="Calibri"/>
          <w:sz w:val="24"/>
          <w:szCs w:val="24"/>
        </w:rPr>
        <w:t xml:space="preserve">IL </w:t>
      </w:r>
      <w:r w:rsidR="00996585">
        <w:rPr>
          <w:rFonts w:ascii="Calibri" w:hAnsi="Calibri" w:cs="Calibri"/>
          <w:sz w:val="24"/>
          <w:szCs w:val="24"/>
        </w:rPr>
        <w:t>CONSIGLIO DI FACOLTÀ</w:t>
      </w:r>
      <w:r w:rsidRPr="001C2001">
        <w:rPr>
          <w:rFonts w:ascii="Calibri" w:hAnsi="Calibri" w:cs="Calibri"/>
          <w:sz w:val="24"/>
          <w:szCs w:val="24"/>
        </w:rPr>
        <w:t>/DI</w:t>
      </w:r>
      <w:r w:rsidR="00996585">
        <w:rPr>
          <w:rFonts w:ascii="Calibri" w:hAnsi="Calibri" w:cs="Calibri"/>
          <w:sz w:val="24"/>
          <w:szCs w:val="24"/>
        </w:rPr>
        <w:t>PARTIMENTO</w:t>
      </w:r>
    </w:p>
    <w:p w14:paraId="5EA94D99" w14:textId="77777777" w:rsidR="00C037E6" w:rsidRPr="001C2001" w:rsidRDefault="00C037E6">
      <w:pPr>
        <w:rPr>
          <w:rFonts w:ascii="Calibri" w:hAnsi="Calibri" w:cs="Calibri"/>
          <w:sz w:val="24"/>
          <w:szCs w:val="24"/>
        </w:rPr>
      </w:pPr>
    </w:p>
    <w:p w14:paraId="0ECE4DB5" w14:textId="64F626A7" w:rsidR="004F45D3" w:rsidRPr="001C2001" w:rsidRDefault="004F45D3" w:rsidP="0090496D">
      <w:pPr>
        <w:pStyle w:val="Rientrocorpodeltesto"/>
        <w:spacing w:after="120"/>
        <w:ind w:left="1418" w:hanging="1418"/>
        <w:jc w:val="both"/>
        <w:rPr>
          <w:rFonts w:ascii="Calibri" w:hAnsi="Calibri" w:cs="Calibri"/>
          <w:sz w:val="24"/>
          <w:szCs w:val="24"/>
        </w:rPr>
      </w:pPr>
      <w:r w:rsidRPr="001C2001">
        <w:rPr>
          <w:rFonts w:ascii="Calibri" w:hAnsi="Calibri" w:cs="Calibri"/>
          <w:sz w:val="24"/>
          <w:szCs w:val="24"/>
        </w:rPr>
        <w:t>VISTO</w:t>
      </w:r>
      <w:r w:rsidRPr="001C2001">
        <w:rPr>
          <w:rFonts w:ascii="Calibri" w:hAnsi="Calibri" w:cs="Calibri"/>
          <w:sz w:val="24"/>
          <w:szCs w:val="24"/>
        </w:rPr>
        <w:tab/>
        <w:t xml:space="preserve">il vigente Statuto di autonomia dell’Università Politecnica delle Marche approvato con decreto rettorale n. 320 dell’11 marzo 2019 pubblicato nella Gazzetta Ufficiale della Repubblica Italiana n. 73 del 27 marzo 2019 ed entrato in vigore l’11 aprile 2019 </w:t>
      </w:r>
    </w:p>
    <w:p w14:paraId="089D409E" w14:textId="0CA283BC" w:rsidR="004F45D3" w:rsidRPr="001C2001" w:rsidRDefault="004F45D3" w:rsidP="004F45D3">
      <w:pPr>
        <w:pStyle w:val="Rientrocorpodeltesto"/>
        <w:spacing w:after="120"/>
        <w:ind w:left="1418" w:hanging="1418"/>
        <w:jc w:val="both"/>
        <w:rPr>
          <w:rFonts w:ascii="Calibri" w:hAnsi="Calibri" w:cs="Calibri"/>
          <w:sz w:val="24"/>
          <w:szCs w:val="24"/>
        </w:rPr>
      </w:pPr>
      <w:r w:rsidRPr="001C2001">
        <w:rPr>
          <w:rFonts w:ascii="Calibri" w:hAnsi="Calibri" w:cs="Calibri"/>
          <w:sz w:val="24"/>
          <w:szCs w:val="24"/>
        </w:rPr>
        <w:t>VISTO</w:t>
      </w:r>
      <w:r w:rsidRPr="001C2001">
        <w:rPr>
          <w:rFonts w:ascii="Calibri" w:hAnsi="Calibri" w:cs="Calibri"/>
          <w:sz w:val="24"/>
          <w:szCs w:val="24"/>
        </w:rPr>
        <w:tab/>
      </w:r>
      <w:r w:rsidRPr="001C2001">
        <w:rPr>
          <w:rFonts w:ascii="Calibri" w:eastAsia="MS Mincho" w:hAnsi="Calibri" w:cs="Calibri"/>
          <w:sz w:val="24"/>
          <w:szCs w:val="24"/>
        </w:rPr>
        <w:t>il vigente Regolamento didattico d’Ateneo approvato con decreto rettorale n. 863 del 23/09/2013;</w:t>
      </w:r>
    </w:p>
    <w:p w14:paraId="53296B79" w14:textId="77777777" w:rsidR="004F45D3" w:rsidRPr="001C2001" w:rsidRDefault="004F45D3" w:rsidP="004F45D3">
      <w:pPr>
        <w:pStyle w:val="Rientrocorpodeltesto"/>
        <w:spacing w:after="120"/>
        <w:ind w:left="1418" w:hanging="1418"/>
        <w:jc w:val="both"/>
        <w:rPr>
          <w:rFonts w:ascii="Calibri" w:hAnsi="Calibri" w:cs="Calibri"/>
          <w:sz w:val="24"/>
          <w:szCs w:val="24"/>
        </w:rPr>
      </w:pPr>
      <w:r w:rsidRPr="001C2001">
        <w:rPr>
          <w:rFonts w:ascii="Calibri" w:hAnsi="Calibri" w:cs="Calibri"/>
          <w:sz w:val="24"/>
          <w:szCs w:val="24"/>
        </w:rPr>
        <w:t>VISTO</w:t>
      </w:r>
      <w:r w:rsidRPr="001C2001">
        <w:rPr>
          <w:rFonts w:ascii="Calibri" w:hAnsi="Calibri" w:cs="Calibri"/>
          <w:sz w:val="24"/>
          <w:szCs w:val="24"/>
        </w:rPr>
        <w:tab/>
        <w:t>il Decreto del Ministero dell’Istruzione dell’Università e della Ricerca del 22/10/2004, n. 270, con il quale si approvano le modifiche al Regolamento recante norme concernenti l’autonomia didattica degli atenei, approvato con Decreto del Ministro dell’Università e della Ricerca scientifica e tecnologica 3.11.1999 n. 509;</w:t>
      </w:r>
    </w:p>
    <w:p w14:paraId="2F6D6433" w14:textId="77777777" w:rsidR="001F4730" w:rsidRPr="001C2001" w:rsidRDefault="001F4730" w:rsidP="0090496D">
      <w:pPr>
        <w:pStyle w:val="Rientrocorpodeltesto"/>
        <w:spacing w:after="120"/>
        <w:ind w:left="1418" w:hanging="1418"/>
        <w:jc w:val="both"/>
        <w:rPr>
          <w:rFonts w:ascii="Calibri" w:hAnsi="Calibri" w:cs="Calibri"/>
          <w:sz w:val="24"/>
          <w:szCs w:val="24"/>
        </w:rPr>
      </w:pPr>
      <w:r w:rsidRPr="001C2001">
        <w:rPr>
          <w:rFonts w:ascii="Calibri" w:hAnsi="Calibri" w:cs="Calibri"/>
          <w:sz w:val="24"/>
          <w:szCs w:val="24"/>
        </w:rPr>
        <w:t>VISTA</w:t>
      </w:r>
      <w:r w:rsidRPr="001C2001">
        <w:rPr>
          <w:rFonts w:ascii="Calibri" w:hAnsi="Calibri" w:cs="Calibri"/>
          <w:sz w:val="24"/>
          <w:szCs w:val="24"/>
        </w:rPr>
        <w:tab/>
        <w:t xml:space="preserve">la legge 30 dicembre 2010, n. 240 </w:t>
      </w:r>
      <w:r w:rsidR="00521B4F" w:rsidRPr="001C2001">
        <w:rPr>
          <w:rFonts w:ascii="Calibri" w:hAnsi="Calibri" w:cs="Calibri"/>
          <w:sz w:val="24"/>
          <w:szCs w:val="24"/>
        </w:rPr>
        <w:t xml:space="preserve">- </w:t>
      </w:r>
      <w:r w:rsidRPr="001C2001">
        <w:rPr>
          <w:rFonts w:ascii="Calibri" w:hAnsi="Calibri" w:cs="Calibri"/>
          <w:sz w:val="24"/>
          <w:szCs w:val="24"/>
        </w:rPr>
        <w:t>“Norme in materia di organizzazione delle università, di personale accademico e reclutamento, nonché delega al Governo per incentivare la qualità e l’efficienza del sistema universitario”;</w:t>
      </w:r>
    </w:p>
    <w:p w14:paraId="69221697" w14:textId="77777777" w:rsidR="00BF78F4" w:rsidRPr="001C2001" w:rsidRDefault="00BF78F4" w:rsidP="00BF78F4">
      <w:pPr>
        <w:pStyle w:val="Rientrocorpodeltesto"/>
        <w:spacing w:after="120"/>
        <w:ind w:left="1418" w:hanging="1418"/>
        <w:jc w:val="both"/>
        <w:rPr>
          <w:rFonts w:ascii="Calibri" w:hAnsi="Calibri" w:cs="Calibri"/>
          <w:sz w:val="24"/>
          <w:szCs w:val="24"/>
        </w:rPr>
      </w:pPr>
      <w:r w:rsidRPr="001C2001">
        <w:rPr>
          <w:rFonts w:ascii="Calibri" w:hAnsi="Calibri" w:cs="Calibri"/>
          <w:sz w:val="24"/>
          <w:szCs w:val="24"/>
        </w:rPr>
        <w:t>VISTO</w:t>
      </w:r>
      <w:r w:rsidRPr="001C2001">
        <w:rPr>
          <w:rFonts w:ascii="Calibri" w:hAnsi="Calibri" w:cs="Calibri"/>
          <w:sz w:val="24"/>
          <w:szCs w:val="24"/>
        </w:rPr>
        <w:tab/>
      </w:r>
      <w:r w:rsidRPr="001C2001">
        <w:rPr>
          <w:rFonts w:ascii="Calibri" w:eastAsia="MS Mincho" w:hAnsi="Calibri" w:cs="Calibri"/>
          <w:sz w:val="24"/>
          <w:szCs w:val="24"/>
        </w:rPr>
        <w:t xml:space="preserve">il </w:t>
      </w:r>
      <w:proofErr w:type="spellStart"/>
      <w:r w:rsidRPr="001C2001">
        <w:rPr>
          <w:rFonts w:ascii="Calibri" w:eastAsia="MS Mincho" w:hAnsi="Calibri" w:cs="Calibri"/>
          <w:sz w:val="24"/>
          <w:szCs w:val="24"/>
        </w:rPr>
        <w:t>dLgs</w:t>
      </w:r>
      <w:proofErr w:type="spellEnd"/>
      <w:r w:rsidRPr="001C2001">
        <w:rPr>
          <w:rFonts w:ascii="Calibri" w:eastAsia="MS Mincho" w:hAnsi="Calibri" w:cs="Calibri"/>
          <w:sz w:val="24"/>
          <w:szCs w:val="24"/>
        </w:rPr>
        <w:t>. 27 gennaio 2012, n. 19 che, in attuazione della Legge n. 240/2010, introduce il sistema di accreditamento (Valorizzazione dell'efficienza delle università e conseguente introduzione di meccanismi premiali nella distribuzione di risorse pubbliche sulla base di criteri definiti ex ante anche mediante la previsione di un sistema di accreditamento periodico delle università e la valorizzazione della figura dei ricercatori a tempo indeterminato non confermati al primo anno di attività, a norma dell'articolo 5, comma 1, lettera a), della legge 30 dicembre 2010, n. 240);</w:t>
      </w:r>
    </w:p>
    <w:p w14:paraId="685FECAA" w14:textId="42B79680" w:rsidR="00BD57A2" w:rsidRPr="001C2001" w:rsidRDefault="00BF78F4" w:rsidP="00821762">
      <w:pPr>
        <w:pStyle w:val="Rientrocorpodeltesto"/>
        <w:spacing w:after="120"/>
        <w:ind w:left="1418" w:hanging="1418"/>
        <w:jc w:val="both"/>
        <w:rPr>
          <w:rFonts w:ascii="Calibri" w:hAnsi="Calibri" w:cs="Calibri"/>
          <w:sz w:val="24"/>
          <w:szCs w:val="24"/>
        </w:rPr>
      </w:pPr>
      <w:r w:rsidRPr="001C2001">
        <w:rPr>
          <w:rFonts w:ascii="Calibri" w:hAnsi="Calibri" w:cs="Calibri"/>
          <w:sz w:val="24"/>
          <w:szCs w:val="24"/>
        </w:rPr>
        <w:t>VISTI</w:t>
      </w:r>
      <w:r w:rsidRPr="001C2001">
        <w:rPr>
          <w:rFonts w:ascii="Calibri" w:hAnsi="Calibri" w:cs="Calibri"/>
          <w:sz w:val="24"/>
          <w:szCs w:val="24"/>
        </w:rPr>
        <w:tab/>
        <w:t>i Decreti Ministeriali e Interministeriali con i quali sono state ridefinite, ai sensi del D.M. 270/2004, le classi dei corsi di laurea e laurea magistrale (DD.MM. 16 marzo 2007, D.M. 8 gennaio 2009, D.I. 19 febbraio 2009, D.I. 31 gennaio 2018, n. 52)</w:t>
      </w:r>
      <w:r w:rsidR="00821762">
        <w:rPr>
          <w:rFonts w:ascii="Calibri" w:hAnsi="Calibri" w:cs="Calibri"/>
          <w:sz w:val="24"/>
          <w:szCs w:val="24"/>
        </w:rPr>
        <w:t>;</w:t>
      </w:r>
    </w:p>
    <w:p w14:paraId="3BAB15CE" w14:textId="09AF098C" w:rsidR="00BC14B4" w:rsidRPr="001C2001" w:rsidRDefault="00BC14B4" w:rsidP="00BF78F4">
      <w:pPr>
        <w:pStyle w:val="Rientrocorpodeltesto"/>
        <w:spacing w:after="120"/>
        <w:ind w:left="1418" w:hanging="1418"/>
        <w:jc w:val="both"/>
        <w:rPr>
          <w:rFonts w:ascii="Calibri" w:hAnsi="Calibri" w:cs="Calibri"/>
          <w:color w:val="548DD4"/>
          <w:sz w:val="24"/>
          <w:szCs w:val="24"/>
        </w:rPr>
      </w:pPr>
      <w:r w:rsidRPr="001C2001">
        <w:rPr>
          <w:rFonts w:ascii="Calibri" w:hAnsi="Calibri" w:cs="Calibri"/>
          <w:color w:val="548DD4"/>
          <w:sz w:val="24"/>
          <w:szCs w:val="24"/>
        </w:rPr>
        <w:t>PER MEDICINA</w:t>
      </w:r>
    </w:p>
    <w:p w14:paraId="601BBD4D" w14:textId="6FE4E827" w:rsidR="00BF78F4" w:rsidRPr="001C2001" w:rsidRDefault="00BF78F4" w:rsidP="00BF78F4">
      <w:pPr>
        <w:pStyle w:val="Rientrocorpodeltesto"/>
        <w:spacing w:after="120"/>
        <w:ind w:left="1418" w:hanging="1418"/>
        <w:jc w:val="both"/>
        <w:rPr>
          <w:rFonts w:ascii="Calibri" w:hAnsi="Calibri" w:cs="Calibri"/>
          <w:color w:val="548DD4"/>
          <w:sz w:val="24"/>
          <w:szCs w:val="24"/>
        </w:rPr>
      </w:pPr>
      <w:r w:rsidRPr="001C2001">
        <w:rPr>
          <w:rFonts w:ascii="Calibri" w:hAnsi="Calibri" w:cs="Calibri"/>
          <w:color w:val="548DD4"/>
          <w:sz w:val="24"/>
          <w:szCs w:val="24"/>
        </w:rPr>
        <w:t>VISTI</w:t>
      </w:r>
      <w:r w:rsidRPr="001C2001">
        <w:rPr>
          <w:rFonts w:ascii="Calibri" w:hAnsi="Calibri" w:cs="Calibri"/>
          <w:color w:val="548DD4"/>
          <w:sz w:val="24"/>
          <w:szCs w:val="24"/>
        </w:rPr>
        <w:tab/>
        <w:t>il decreto del Ministro dell’università e della ricerca 2 aprile 2020, n. 8 con il quale sono stati individuati nuovi obiettivi formativi qualificanti della classe LM-41 e ridefinita la tabella allegata al  DM 16/05/1997 per la parte relativa a tali obiettivi, in riferimento al valore abilitante della prova finale de corsi di laurea magistrale a ciclo unico in Medicina e Chirurgia per l’esercizio della professione di Medico Chirurgo, previo conseguimento del giudizio di idoneità ex D.M. 9 maggio 2018, n. 58 relativo al tirocinio pratico valutativo di cui al D.M. 445/2001;</w:t>
      </w:r>
    </w:p>
    <w:p w14:paraId="233A246B" w14:textId="1EA8B085" w:rsidR="00BF78F4" w:rsidRDefault="00BF78F4" w:rsidP="00BF78F4">
      <w:pPr>
        <w:pStyle w:val="Rientrocorpodeltesto"/>
        <w:spacing w:after="120"/>
        <w:ind w:left="1418" w:hanging="1418"/>
        <w:jc w:val="both"/>
        <w:rPr>
          <w:rFonts w:ascii="Calibri" w:hAnsi="Calibri" w:cs="Calibri"/>
          <w:color w:val="548DD4"/>
          <w:sz w:val="24"/>
          <w:szCs w:val="24"/>
        </w:rPr>
      </w:pPr>
      <w:r w:rsidRPr="001C2001">
        <w:rPr>
          <w:rFonts w:ascii="Calibri" w:hAnsi="Calibri" w:cs="Calibri"/>
          <w:color w:val="548DD4"/>
          <w:sz w:val="24"/>
          <w:szCs w:val="24"/>
        </w:rPr>
        <w:t>VISTO</w:t>
      </w:r>
      <w:r w:rsidRPr="001C2001">
        <w:rPr>
          <w:rFonts w:ascii="Calibri" w:hAnsi="Calibri" w:cs="Calibri"/>
          <w:color w:val="548DD4"/>
          <w:sz w:val="24"/>
          <w:szCs w:val="24"/>
        </w:rPr>
        <w:tab/>
        <w:t xml:space="preserve">il decreto rettorale n. 539 del 09/06/2020 di modifica del Regolamento didattico d’Ateneo con l’adeguamento ai sensi dell’articolo 102, comma 1, </w:t>
      </w:r>
      <w:proofErr w:type="gramStart"/>
      <w:r w:rsidRPr="001C2001">
        <w:rPr>
          <w:rFonts w:ascii="Calibri" w:hAnsi="Calibri" w:cs="Calibri"/>
          <w:color w:val="548DD4"/>
          <w:sz w:val="24"/>
          <w:szCs w:val="24"/>
        </w:rPr>
        <w:t>3°</w:t>
      </w:r>
      <w:proofErr w:type="gramEnd"/>
      <w:r w:rsidRPr="001C2001">
        <w:rPr>
          <w:rFonts w:ascii="Calibri" w:hAnsi="Calibri" w:cs="Calibri"/>
          <w:color w:val="548DD4"/>
          <w:sz w:val="24"/>
          <w:szCs w:val="24"/>
        </w:rPr>
        <w:t xml:space="preserve"> periodo, del decreto-legge 17 marzo 2020, n. 18 (ordinamento del </w:t>
      </w:r>
      <w:proofErr w:type="spellStart"/>
      <w:r w:rsidRPr="001C2001">
        <w:rPr>
          <w:rFonts w:ascii="Calibri" w:hAnsi="Calibri" w:cs="Calibri"/>
          <w:color w:val="548DD4"/>
          <w:sz w:val="24"/>
          <w:szCs w:val="24"/>
        </w:rPr>
        <w:t>CdS</w:t>
      </w:r>
      <w:proofErr w:type="spellEnd"/>
      <w:r w:rsidRPr="001C2001">
        <w:rPr>
          <w:rFonts w:ascii="Calibri" w:hAnsi="Calibri" w:cs="Calibri"/>
          <w:color w:val="548DD4"/>
          <w:sz w:val="24"/>
          <w:szCs w:val="24"/>
        </w:rPr>
        <w:t xml:space="preserve"> della classe LM-41 in Medicina e Chirurgia - laurea magistrale abilitante all’esercizio della professione di medico chirurgo);</w:t>
      </w:r>
    </w:p>
    <w:p w14:paraId="3462A47E" w14:textId="7467092B" w:rsidR="004963CC" w:rsidRDefault="0089542E" w:rsidP="00BF78F4">
      <w:pPr>
        <w:pStyle w:val="Rientrocorpodeltesto"/>
        <w:spacing w:after="120"/>
        <w:ind w:left="1418" w:hanging="1418"/>
        <w:jc w:val="both"/>
        <w:rPr>
          <w:rFonts w:ascii="Calibri" w:hAnsi="Calibri" w:cs="Calibri"/>
          <w:color w:val="548DD4"/>
          <w:sz w:val="24"/>
          <w:szCs w:val="24"/>
        </w:rPr>
      </w:pPr>
      <w:r>
        <w:rPr>
          <w:rFonts w:ascii="Calibri" w:hAnsi="Calibri" w:cs="Calibri"/>
          <w:color w:val="548DD4"/>
          <w:sz w:val="24"/>
          <w:szCs w:val="24"/>
        </w:rPr>
        <w:t>VISTA</w:t>
      </w:r>
      <w:r>
        <w:rPr>
          <w:rFonts w:ascii="Calibri" w:hAnsi="Calibri" w:cs="Calibri"/>
          <w:color w:val="548DD4"/>
          <w:sz w:val="24"/>
          <w:szCs w:val="24"/>
        </w:rPr>
        <w:tab/>
      </w:r>
      <w:r w:rsidR="009712A3" w:rsidRPr="009712A3">
        <w:rPr>
          <w:rFonts w:ascii="Calibri" w:hAnsi="Calibri" w:cs="Calibri"/>
          <w:color w:val="548DD4"/>
          <w:sz w:val="24"/>
          <w:szCs w:val="24"/>
        </w:rPr>
        <w:t>la legge 8 novembre 2021, n. 163 recante “Disposizioni in materia di titoli universitari abilitanti”;</w:t>
      </w:r>
    </w:p>
    <w:p w14:paraId="31B84E53" w14:textId="4B5FFB9C" w:rsidR="001318E3" w:rsidRDefault="001318E3" w:rsidP="00BF78F4">
      <w:pPr>
        <w:pStyle w:val="Rientrocorpodeltesto"/>
        <w:spacing w:after="120"/>
        <w:ind w:left="1418" w:hanging="1418"/>
        <w:jc w:val="both"/>
        <w:rPr>
          <w:rFonts w:ascii="Calibri" w:hAnsi="Calibri" w:cs="Calibri"/>
          <w:color w:val="548DD4"/>
          <w:sz w:val="24"/>
          <w:szCs w:val="24"/>
        </w:rPr>
      </w:pPr>
      <w:r>
        <w:rPr>
          <w:rFonts w:ascii="Calibri" w:hAnsi="Calibri" w:cs="Calibri"/>
          <w:color w:val="548DD4"/>
          <w:sz w:val="24"/>
          <w:szCs w:val="24"/>
        </w:rPr>
        <w:t>VISTO</w:t>
      </w:r>
      <w:r>
        <w:rPr>
          <w:rFonts w:ascii="Calibri" w:hAnsi="Calibri" w:cs="Calibri"/>
          <w:color w:val="548DD4"/>
          <w:sz w:val="24"/>
          <w:szCs w:val="24"/>
        </w:rPr>
        <w:tab/>
      </w:r>
      <w:r w:rsidR="005C49B4" w:rsidRPr="005C49B4">
        <w:rPr>
          <w:rFonts w:ascii="Calibri" w:hAnsi="Calibri" w:cs="Calibri"/>
          <w:color w:val="548DD4"/>
          <w:sz w:val="24"/>
          <w:szCs w:val="24"/>
        </w:rPr>
        <w:t>il Decreto Interministeriale del Ministero dell’Università di concerto con il Ministero della Salute del 5 luglio 2022, n. 653 di adeguamento dell’ordinamento didattico della classe LM-46 alle disposizioni normative di cui alla legge sopra citata</w:t>
      </w:r>
      <w:r w:rsidR="002D68BB">
        <w:rPr>
          <w:rFonts w:ascii="Calibri" w:hAnsi="Calibri" w:cs="Calibri"/>
          <w:color w:val="548DD4"/>
          <w:sz w:val="24"/>
          <w:szCs w:val="24"/>
        </w:rPr>
        <w:t xml:space="preserve">, </w:t>
      </w:r>
      <w:r w:rsidR="002D68BB" w:rsidRPr="002D68BB">
        <w:rPr>
          <w:rFonts w:ascii="Calibri" w:hAnsi="Calibri" w:cs="Calibri"/>
          <w:color w:val="548DD4"/>
          <w:sz w:val="24"/>
          <w:szCs w:val="24"/>
        </w:rPr>
        <w:t>secondo</w:t>
      </w:r>
      <w:r w:rsidR="002D68BB" w:rsidRPr="002D68BB">
        <w:rPr>
          <w:rFonts w:ascii="Calibri" w:eastAsia="MS Mincho" w:hAnsi="Calibri" w:cs="Calibri"/>
          <w:sz w:val="24"/>
          <w:szCs w:val="24"/>
        </w:rPr>
        <w:t xml:space="preserve"> </w:t>
      </w:r>
      <w:r w:rsidR="002D68BB" w:rsidRPr="002D68BB">
        <w:rPr>
          <w:rFonts w:ascii="Calibri" w:hAnsi="Calibri" w:cs="Calibri"/>
          <w:color w:val="548DD4"/>
          <w:sz w:val="24"/>
          <w:szCs w:val="24"/>
        </w:rPr>
        <w:lastRenderedPageBreak/>
        <w:t>il quale il conseguimento della laurea magistrale a ciclo unico in Odontoiatria e protesi dentaria abilita all’esercizio della professione di odontoiatra</w:t>
      </w:r>
      <w:r w:rsidR="005C49B4" w:rsidRPr="005C49B4">
        <w:rPr>
          <w:rFonts w:ascii="Calibri" w:hAnsi="Calibri" w:cs="Calibri"/>
          <w:color w:val="548DD4"/>
          <w:sz w:val="24"/>
          <w:szCs w:val="24"/>
        </w:rPr>
        <w:t>;</w:t>
      </w:r>
    </w:p>
    <w:p w14:paraId="22134099" w14:textId="77777777" w:rsidR="00753F29" w:rsidRPr="00753F29" w:rsidRDefault="00753F29" w:rsidP="00753F29">
      <w:pPr>
        <w:pStyle w:val="Rientrocorpodeltesto"/>
        <w:spacing w:after="120"/>
        <w:ind w:left="1418" w:hanging="1418"/>
        <w:jc w:val="both"/>
        <w:rPr>
          <w:rFonts w:ascii="Calibri" w:hAnsi="Calibri" w:cs="Calibri"/>
          <w:color w:val="E36C0A"/>
          <w:sz w:val="24"/>
          <w:szCs w:val="24"/>
        </w:rPr>
      </w:pPr>
      <w:r w:rsidRPr="00753F29">
        <w:rPr>
          <w:rFonts w:ascii="Calibri" w:hAnsi="Calibri" w:cs="Calibri"/>
          <w:color w:val="E36C0A"/>
          <w:sz w:val="24"/>
          <w:szCs w:val="24"/>
        </w:rPr>
        <w:t>PER INGEGNERIA</w:t>
      </w:r>
    </w:p>
    <w:p w14:paraId="57A1E22E" w14:textId="2DD2A342" w:rsidR="00753F29" w:rsidRDefault="00753F29" w:rsidP="00753F29">
      <w:pPr>
        <w:pStyle w:val="Rientrocorpodeltesto"/>
        <w:spacing w:after="120"/>
        <w:ind w:left="1418" w:hanging="1418"/>
        <w:jc w:val="both"/>
        <w:rPr>
          <w:rFonts w:ascii="Calibri" w:hAnsi="Calibri" w:cs="Calibri"/>
          <w:color w:val="E36C0A"/>
          <w:sz w:val="24"/>
          <w:szCs w:val="24"/>
        </w:rPr>
      </w:pPr>
      <w:r w:rsidRPr="00753F29">
        <w:rPr>
          <w:rFonts w:ascii="Calibri" w:hAnsi="Calibri" w:cs="Calibri"/>
          <w:color w:val="E36C0A"/>
          <w:sz w:val="24"/>
          <w:szCs w:val="24"/>
        </w:rPr>
        <w:t>VISTO</w:t>
      </w:r>
      <w:r w:rsidRPr="00753F29">
        <w:rPr>
          <w:rFonts w:ascii="Calibri" w:hAnsi="Calibri" w:cs="Calibri"/>
          <w:color w:val="E36C0A"/>
          <w:sz w:val="24"/>
          <w:szCs w:val="24"/>
        </w:rPr>
        <w:tab/>
        <w:t xml:space="preserve">il DM 12 agosto 2020, n. 446 con il quale sono state definite le nuove classi di laurea a orientamento professionale </w:t>
      </w:r>
      <w:r w:rsidRPr="00753F29">
        <w:rPr>
          <w:rFonts w:ascii="Calibri" w:hAnsi="Calibri" w:cs="Calibri"/>
          <w:color w:val="E36C0A"/>
          <w:sz w:val="24"/>
          <w:szCs w:val="24"/>
          <w:shd w:val="clear" w:color="auto" w:fill="FFFFFF"/>
        </w:rPr>
        <w:t>L-P01, L-P02, L-P03</w:t>
      </w:r>
      <w:r w:rsidRPr="00753F29">
        <w:rPr>
          <w:rFonts w:ascii="Calibri" w:hAnsi="Calibri" w:cs="Calibri"/>
          <w:color w:val="E36C0A"/>
          <w:sz w:val="24"/>
          <w:szCs w:val="24"/>
        </w:rPr>
        <w:t>;</w:t>
      </w:r>
    </w:p>
    <w:p w14:paraId="58C5039D" w14:textId="77777777" w:rsidR="005207CE" w:rsidRPr="00D050E7" w:rsidRDefault="005207CE" w:rsidP="005207CE">
      <w:pPr>
        <w:pStyle w:val="Rientrocorpodeltesto"/>
        <w:spacing w:after="120"/>
        <w:ind w:left="1418" w:hanging="1418"/>
        <w:jc w:val="both"/>
        <w:rPr>
          <w:rFonts w:ascii="Calibri" w:hAnsi="Calibri" w:cs="Calibri"/>
          <w:sz w:val="24"/>
          <w:szCs w:val="24"/>
        </w:rPr>
      </w:pPr>
      <w:r w:rsidRPr="00D050E7">
        <w:rPr>
          <w:rFonts w:ascii="Calibri" w:hAnsi="Calibri" w:cs="Calibri"/>
          <w:sz w:val="24"/>
          <w:szCs w:val="24"/>
        </w:rPr>
        <w:t>VISTO</w:t>
      </w:r>
      <w:r>
        <w:rPr>
          <w:rFonts w:ascii="Bookman Old Style" w:hAnsi="Bookman Old Style"/>
        </w:rPr>
        <w:tab/>
      </w:r>
      <w:r w:rsidRPr="00D050E7">
        <w:rPr>
          <w:rFonts w:ascii="Calibri" w:hAnsi="Calibri" w:cs="Calibri"/>
          <w:sz w:val="24"/>
          <w:szCs w:val="24"/>
        </w:rPr>
        <w:t>il DM 3 marzo 2021, n. 133 in materia di flessibilità nella determinazione dei percorsi formativi;</w:t>
      </w:r>
    </w:p>
    <w:p w14:paraId="218CFDBC" w14:textId="77777777" w:rsidR="000F4616" w:rsidRPr="00FD158D" w:rsidRDefault="000F4616" w:rsidP="000F4616">
      <w:pPr>
        <w:pStyle w:val="Rientrocorpodeltesto"/>
        <w:spacing w:after="120"/>
        <w:ind w:left="1418" w:hanging="1418"/>
        <w:jc w:val="both"/>
        <w:rPr>
          <w:rFonts w:ascii="Calibri" w:hAnsi="Calibri" w:cs="Calibri"/>
          <w:sz w:val="24"/>
          <w:szCs w:val="24"/>
        </w:rPr>
      </w:pPr>
      <w:r w:rsidRPr="00FD158D">
        <w:rPr>
          <w:rFonts w:ascii="Calibri" w:hAnsi="Calibri" w:cs="Calibri"/>
          <w:sz w:val="24"/>
          <w:szCs w:val="24"/>
        </w:rPr>
        <w:t>VISTO</w:t>
      </w:r>
      <w:r w:rsidRPr="00FD158D">
        <w:rPr>
          <w:rFonts w:ascii="Calibri" w:hAnsi="Calibri" w:cs="Calibri"/>
          <w:sz w:val="24"/>
          <w:szCs w:val="24"/>
        </w:rPr>
        <w:tab/>
        <w:t>il DM del 25 marzo 2021, n. 289 "Linee generali d’indirizzo della programmazione delle università 2021-2023 e indicatori per la valutazione periodica dei risultati" (PRO3 2021-2023);</w:t>
      </w:r>
    </w:p>
    <w:p w14:paraId="19287421" w14:textId="77777777" w:rsidR="005207CE" w:rsidRPr="00D050E7" w:rsidRDefault="005207CE" w:rsidP="005207CE">
      <w:pPr>
        <w:pStyle w:val="Rientrocorpodeltesto"/>
        <w:spacing w:after="120"/>
        <w:ind w:left="1418" w:hanging="1418"/>
        <w:jc w:val="both"/>
        <w:rPr>
          <w:rFonts w:ascii="Calibri" w:hAnsi="Calibri" w:cs="Calibri"/>
          <w:sz w:val="24"/>
          <w:szCs w:val="24"/>
        </w:rPr>
      </w:pPr>
      <w:r w:rsidRPr="00D050E7">
        <w:rPr>
          <w:rFonts w:ascii="Calibri" w:hAnsi="Calibri" w:cs="Calibri"/>
          <w:sz w:val="24"/>
          <w:szCs w:val="24"/>
        </w:rPr>
        <w:t>VISTO</w:t>
      </w:r>
      <w:r w:rsidRPr="00D050E7">
        <w:rPr>
          <w:rFonts w:ascii="Calibri" w:hAnsi="Calibri" w:cs="Calibri"/>
          <w:sz w:val="24"/>
          <w:szCs w:val="24"/>
        </w:rPr>
        <w:tab/>
        <w:t>il DM 14 ottobre 2021, n. 1154 (Decreto autovalutazione, valutazione, accreditamento iniziale e periodico delle sedi e dei corsi di studio);</w:t>
      </w:r>
    </w:p>
    <w:p w14:paraId="20C5EE43" w14:textId="77777777" w:rsidR="000F4616" w:rsidRDefault="000F4616" w:rsidP="000F4616">
      <w:pPr>
        <w:pStyle w:val="Rientrocorpodeltesto"/>
        <w:spacing w:after="120"/>
        <w:ind w:left="1418" w:hanging="1418"/>
        <w:jc w:val="both"/>
        <w:rPr>
          <w:rFonts w:ascii="Calibri" w:hAnsi="Calibri" w:cs="Calibri"/>
          <w:sz w:val="24"/>
          <w:szCs w:val="24"/>
        </w:rPr>
      </w:pPr>
      <w:r w:rsidRPr="00FD158D">
        <w:rPr>
          <w:rFonts w:ascii="Calibri" w:hAnsi="Calibri" w:cs="Calibri"/>
          <w:sz w:val="24"/>
          <w:szCs w:val="24"/>
        </w:rPr>
        <w:t>VISTO</w:t>
      </w:r>
      <w:r w:rsidRPr="00FD158D">
        <w:rPr>
          <w:rFonts w:ascii="Calibri" w:hAnsi="Calibri" w:cs="Calibri"/>
          <w:sz w:val="24"/>
          <w:szCs w:val="24"/>
        </w:rPr>
        <w:tab/>
        <w:t>il Decreto Direttoriale 22 novembre 2021, n. 2711 di definizione dei contenuti, del funzionamento e dei termini di compilazione delle banche dati RAD e SUA-</w:t>
      </w:r>
      <w:proofErr w:type="spellStart"/>
      <w:r w:rsidRPr="00FD158D">
        <w:rPr>
          <w:rFonts w:ascii="Calibri" w:hAnsi="Calibri" w:cs="Calibri"/>
          <w:sz w:val="24"/>
          <w:szCs w:val="24"/>
        </w:rPr>
        <w:t>CdS</w:t>
      </w:r>
      <w:proofErr w:type="spellEnd"/>
      <w:r w:rsidRPr="00FD158D">
        <w:rPr>
          <w:rFonts w:ascii="Calibri" w:hAnsi="Calibri" w:cs="Calibri"/>
          <w:sz w:val="24"/>
          <w:szCs w:val="24"/>
        </w:rPr>
        <w:t>, ai sensi di quanto previsto dall’art. 9, comma 2 del DM n. 1154/2021;</w:t>
      </w:r>
    </w:p>
    <w:p w14:paraId="6912BCB1" w14:textId="77777777" w:rsidR="00C551EB" w:rsidRDefault="00C551EB" w:rsidP="00C551EB">
      <w:pPr>
        <w:pStyle w:val="Rientrocorpodeltesto"/>
        <w:spacing w:after="120"/>
        <w:ind w:left="1418" w:hanging="1418"/>
        <w:jc w:val="both"/>
        <w:rPr>
          <w:rFonts w:ascii="Calibri" w:hAnsi="Calibri" w:cs="Calibri"/>
          <w:sz w:val="24"/>
          <w:szCs w:val="24"/>
        </w:rPr>
      </w:pPr>
      <w:r w:rsidRPr="001C2001">
        <w:rPr>
          <w:rFonts w:ascii="Calibri" w:hAnsi="Calibri" w:cs="Calibri"/>
          <w:sz w:val="24"/>
          <w:szCs w:val="24"/>
        </w:rPr>
        <w:t>VISTA</w:t>
      </w:r>
      <w:r w:rsidRPr="001C2001">
        <w:rPr>
          <w:rFonts w:ascii="Calibri" w:hAnsi="Calibri" w:cs="Calibri"/>
          <w:sz w:val="24"/>
          <w:szCs w:val="24"/>
        </w:rPr>
        <w:tab/>
        <w:t xml:space="preserve">la nota n. </w:t>
      </w:r>
      <w:r>
        <w:rPr>
          <w:rFonts w:ascii="Calibri" w:hAnsi="Calibri" w:cs="Calibri"/>
          <w:sz w:val="24"/>
          <w:szCs w:val="24"/>
        </w:rPr>
        <w:t>5152</w:t>
      </w:r>
      <w:r w:rsidRPr="001C2001">
        <w:rPr>
          <w:rFonts w:ascii="Calibri" w:hAnsi="Calibri" w:cs="Calibri"/>
          <w:sz w:val="24"/>
          <w:szCs w:val="24"/>
        </w:rPr>
        <w:t xml:space="preserve"> del 2</w:t>
      </w:r>
      <w:r>
        <w:rPr>
          <w:rFonts w:ascii="Calibri" w:hAnsi="Calibri" w:cs="Calibri"/>
          <w:sz w:val="24"/>
          <w:szCs w:val="24"/>
        </w:rPr>
        <w:t>2</w:t>
      </w:r>
      <w:r w:rsidRPr="001C2001">
        <w:rPr>
          <w:rFonts w:ascii="Calibri" w:hAnsi="Calibri" w:cs="Calibri"/>
          <w:sz w:val="24"/>
          <w:szCs w:val="24"/>
        </w:rPr>
        <w:t>/</w:t>
      </w:r>
      <w:r>
        <w:rPr>
          <w:rFonts w:ascii="Calibri" w:hAnsi="Calibri" w:cs="Calibri"/>
          <w:sz w:val="24"/>
          <w:szCs w:val="24"/>
        </w:rPr>
        <w:t>02</w:t>
      </w:r>
      <w:r w:rsidRPr="001C2001">
        <w:rPr>
          <w:rFonts w:ascii="Calibri" w:hAnsi="Calibri" w:cs="Calibri"/>
          <w:sz w:val="24"/>
          <w:szCs w:val="24"/>
        </w:rPr>
        <w:t>/202</w:t>
      </w:r>
      <w:r>
        <w:rPr>
          <w:rFonts w:ascii="Calibri" w:hAnsi="Calibri" w:cs="Calibri"/>
          <w:sz w:val="24"/>
          <w:szCs w:val="24"/>
        </w:rPr>
        <w:t>2</w:t>
      </w:r>
      <w:r w:rsidRPr="001C2001">
        <w:rPr>
          <w:rFonts w:ascii="Calibri" w:hAnsi="Calibri" w:cs="Calibri"/>
          <w:sz w:val="24"/>
          <w:szCs w:val="24"/>
        </w:rPr>
        <w:t xml:space="preserve"> con la quale il MUR ha </w:t>
      </w:r>
      <w:r>
        <w:rPr>
          <w:rFonts w:ascii="Calibri" w:hAnsi="Calibri" w:cs="Calibri"/>
          <w:sz w:val="24"/>
          <w:szCs w:val="24"/>
        </w:rPr>
        <w:t xml:space="preserve">dato riscontro alle osservazioni sul DM 1154/21 e sul DD 2711/2021 da parte del </w:t>
      </w:r>
      <w:proofErr w:type="spellStart"/>
      <w:r>
        <w:rPr>
          <w:rFonts w:ascii="Calibri" w:hAnsi="Calibri" w:cs="Calibri"/>
          <w:sz w:val="24"/>
          <w:szCs w:val="24"/>
        </w:rPr>
        <w:t>GdL</w:t>
      </w:r>
      <w:proofErr w:type="spellEnd"/>
      <w:r>
        <w:rPr>
          <w:rFonts w:ascii="Calibri" w:hAnsi="Calibri" w:cs="Calibri"/>
          <w:sz w:val="24"/>
          <w:szCs w:val="24"/>
        </w:rPr>
        <w:t xml:space="preserve"> “Offerta formativa” del Laboratorio permanente sulla didattica della Fondazione CRUI</w:t>
      </w:r>
      <w:r w:rsidRPr="001C2001">
        <w:rPr>
          <w:rFonts w:ascii="Calibri" w:hAnsi="Calibri" w:cs="Calibri"/>
          <w:sz w:val="24"/>
          <w:szCs w:val="24"/>
        </w:rPr>
        <w:t>;</w:t>
      </w:r>
    </w:p>
    <w:p w14:paraId="0EDDBE5A" w14:textId="77777777" w:rsidR="00C551EB" w:rsidRPr="001C2001" w:rsidRDefault="00C551EB" w:rsidP="00C551EB">
      <w:pPr>
        <w:pStyle w:val="Rientrocorpodeltesto"/>
        <w:spacing w:after="120"/>
        <w:ind w:left="1418" w:hanging="1418"/>
        <w:jc w:val="both"/>
        <w:rPr>
          <w:rFonts w:ascii="Calibri" w:hAnsi="Calibri" w:cs="Calibri"/>
          <w:sz w:val="24"/>
          <w:szCs w:val="24"/>
        </w:rPr>
      </w:pPr>
      <w:r w:rsidRPr="001C2001">
        <w:rPr>
          <w:rFonts w:ascii="Calibri" w:hAnsi="Calibri" w:cs="Calibri"/>
          <w:sz w:val="24"/>
          <w:szCs w:val="24"/>
        </w:rPr>
        <w:t>VISTA</w:t>
      </w:r>
      <w:r w:rsidRPr="001C2001">
        <w:rPr>
          <w:rFonts w:ascii="Calibri" w:hAnsi="Calibri" w:cs="Calibri"/>
          <w:sz w:val="24"/>
          <w:szCs w:val="24"/>
        </w:rPr>
        <w:tab/>
        <w:t xml:space="preserve">la nota n. </w:t>
      </w:r>
      <w:r>
        <w:rPr>
          <w:rFonts w:ascii="Calibri" w:hAnsi="Calibri" w:cs="Calibri"/>
          <w:sz w:val="24"/>
          <w:szCs w:val="24"/>
        </w:rPr>
        <w:t>955</w:t>
      </w:r>
      <w:r w:rsidRPr="001C2001">
        <w:rPr>
          <w:rFonts w:ascii="Calibri" w:hAnsi="Calibri" w:cs="Calibri"/>
          <w:sz w:val="24"/>
          <w:szCs w:val="24"/>
        </w:rPr>
        <w:t xml:space="preserve"> del </w:t>
      </w:r>
      <w:r>
        <w:rPr>
          <w:rFonts w:ascii="Calibri" w:hAnsi="Calibri" w:cs="Calibri"/>
          <w:sz w:val="24"/>
          <w:szCs w:val="24"/>
        </w:rPr>
        <w:t>07</w:t>
      </w:r>
      <w:r w:rsidRPr="001C2001">
        <w:rPr>
          <w:rFonts w:ascii="Calibri" w:hAnsi="Calibri" w:cs="Calibri"/>
          <w:sz w:val="24"/>
          <w:szCs w:val="24"/>
        </w:rPr>
        <w:t>/</w:t>
      </w:r>
      <w:r>
        <w:rPr>
          <w:rFonts w:ascii="Calibri" w:hAnsi="Calibri" w:cs="Calibri"/>
          <w:sz w:val="24"/>
          <w:szCs w:val="24"/>
        </w:rPr>
        <w:t>03</w:t>
      </w:r>
      <w:r w:rsidRPr="001C2001">
        <w:rPr>
          <w:rFonts w:ascii="Calibri" w:hAnsi="Calibri" w:cs="Calibri"/>
          <w:sz w:val="24"/>
          <w:szCs w:val="24"/>
        </w:rPr>
        <w:t>/202</w:t>
      </w:r>
      <w:r>
        <w:rPr>
          <w:rFonts w:ascii="Calibri" w:hAnsi="Calibri" w:cs="Calibri"/>
          <w:sz w:val="24"/>
          <w:szCs w:val="24"/>
        </w:rPr>
        <w:t>2</w:t>
      </w:r>
      <w:r w:rsidRPr="001C2001">
        <w:rPr>
          <w:rFonts w:ascii="Calibri" w:hAnsi="Calibri" w:cs="Calibri"/>
          <w:sz w:val="24"/>
          <w:szCs w:val="24"/>
        </w:rPr>
        <w:t xml:space="preserve"> con la quale </w:t>
      </w:r>
      <w:r>
        <w:rPr>
          <w:rFonts w:ascii="Calibri" w:hAnsi="Calibri" w:cs="Calibri"/>
          <w:sz w:val="24"/>
          <w:szCs w:val="24"/>
        </w:rPr>
        <w:t>l’ANVUR</w:t>
      </w:r>
      <w:r w:rsidRPr="001C2001">
        <w:rPr>
          <w:rFonts w:ascii="Calibri" w:hAnsi="Calibri" w:cs="Calibri"/>
          <w:sz w:val="24"/>
          <w:szCs w:val="24"/>
        </w:rPr>
        <w:t xml:space="preserve"> ha </w:t>
      </w:r>
      <w:r>
        <w:rPr>
          <w:rFonts w:ascii="Calibri" w:hAnsi="Calibri" w:cs="Calibri"/>
          <w:sz w:val="24"/>
          <w:szCs w:val="24"/>
        </w:rPr>
        <w:t>fornito alcune indicazioni operative circa requisiti di docenza, piani di raggiungimento e figure specialistiche;</w:t>
      </w:r>
    </w:p>
    <w:p w14:paraId="5FFD83ED" w14:textId="77777777" w:rsidR="00A250C9" w:rsidRDefault="00A250C9" w:rsidP="00A250C9">
      <w:pPr>
        <w:pStyle w:val="Rientrocorpodeltesto"/>
        <w:spacing w:after="120"/>
        <w:ind w:left="1418" w:hanging="1418"/>
        <w:jc w:val="both"/>
        <w:rPr>
          <w:rFonts w:ascii="Calibri" w:hAnsi="Calibri" w:cs="Calibri"/>
          <w:sz w:val="24"/>
          <w:szCs w:val="24"/>
        </w:rPr>
      </w:pPr>
      <w:r>
        <w:rPr>
          <w:rFonts w:ascii="Calibri" w:hAnsi="Calibri" w:cs="Calibri"/>
          <w:sz w:val="24"/>
          <w:szCs w:val="24"/>
        </w:rPr>
        <w:t>VISTA</w:t>
      </w:r>
      <w:r>
        <w:rPr>
          <w:rFonts w:ascii="Calibri" w:hAnsi="Calibri" w:cs="Calibri"/>
          <w:sz w:val="24"/>
          <w:szCs w:val="24"/>
        </w:rPr>
        <w:tab/>
      </w:r>
      <w:r w:rsidRPr="00753A50">
        <w:rPr>
          <w:rFonts w:ascii="Calibri" w:eastAsia="MS Mincho" w:hAnsi="Calibri" w:cs="Calibri"/>
          <w:sz w:val="24"/>
          <w:szCs w:val="24"/>
        </w:rPr>
        <w:t xml:space="preserve">la nota ministeriale n. 23277 del 31/10/2022 relativa alle indicazioni operative per le banche dati Regolamento Didattico di Ateneo (RAD) e Scheda Unica Annuale (SUA) per l’accreditamento dei corsi di studio </w:t>
      </w:r>
      <w:proofErr w:type="spellStart"/>
      <w:r w:rsidRPr="00753A50">
        <w:rPr>
          <w:rFonts w:ascii="Calibri" w:eastAsia="MS Mincho" w:hAnsi="Calibri" w:cs="Calibri"/>
          <w:sz w:val="24"/>
          <w:szCs w:val="24"/>
        </w:rPr>
        <w:t>a.a</w:t>
      </w:r>
      <w:proofErr w:type="spellEnd"/>
      <w:r w:rsidRPr="00753A50">
        <w:rPr>
          <w:rFonts w:ascii="Calibri" w:eastAsia="MS Mincho" w:hAnsi="Calibri" w:cs="Calibri"/>
          <w:sz w:val="24"/>
          <w:szCs w:val="24"/>
        </w:rPr>
        <w:t>. 2023/2024;</w:t>
      </w:r>
      <w:r>
        <w:rPr>
          <w:rFonts w:ascii="Calibri" w:hAnsi="Calibri" w:cs="Calibri"/>
          <w:sz w:val="24"/>
          <w:szCs w:val="24"/>
        </w:rPr>
        <w:t xml:space="preserve"> </w:t>
      </w:r>
    </w:p>
    <w:p w14:paraId="1BBB110A" w14:textId="77777777" w:rsidR="00A250C9" w:rsidRPr="00753F29" w:rsidRDefault="00A250C9" w:rsidP="00A250C9">
      <w:pPr>
        <w:pStyle w:val="Rientrocorpodeltesto"/>
        <w:spacing w:after="120"/>
        <w:ind w:left="1418" w:hanging="1418"/>
        <w:jc w:val="both"/>
        <w:rPr>
          <w:rFonts w:ascii="Calibri" w:hAnsi="Calibri" w:cs="Calibri"/>
          <w:color w:val="E36C0A"/>
          <w:sz w:val="24"/>
          <w:szCs w:val="24"/>
        </w:rPr>
      </w:pPr>
      <w:r w:rsidRPr="00753F29">
        <w:rPr>
          <w:rFonts w:ascii="Calibri" w:hAnsi="Calibri" w:cs="Calibri"/>
          <w:color w:val="E36C0A"/>
          <w:sz w:val="24"/>
          <w:szCs w:val="24"/>
        </w:rPr>
        <w:t>PER INGEGNERIA</w:t>
      </w:r>
    </w:p>
    <w:p w14:paraId="72895C5C" w14:textId="77777777" w:rsidR="00A250C9" w:rsidRPr="00FD158D" w:rsidRDefault="00A250C9" w:rsidP="00A250C9">
      <w:pPr>
        <w:pStyle w:val="Rientrocorpodeltesto"/>
        <w:spacing w:after="120"/>
        <w:ind w:left="1418" w:hanging="1418"/>
        <w:jc w:val="both"/>
        <w:rPr>
          <w:rFonts w:ascii="Calibri" w:hAnsi="Calibri" w:cs="Calibri"/>
          <w:sz w:val="24"/>
          <w:szCs w:val="24"/>
        </w:rPr>
      </w:pPr>
      <w:r>
        <w:rPr>
          <w:rFonts w:ascii="Calibri" w:hAnsi="Calibri" w:cs="Calibri"/>
          <w:color w:val="E36C0A"/>
          <w:sz w:val="24"/>
          <w:szCs w:val="24"/>
        </w:rPr>
        <w:t>CONSIDERATO che con riferimento alle Classi di Laurea ad orientamento professionale L-P01, L-P02, L-P03, è necessario attendere comunicazione ministeriale relativa alla data di apertura della banca dati per la compilazione delle schede SUA;</w:t>
      </w:r>
    </w:p>
    <w:p w14:paraId="28CC396F" w14:textId="77777777" w:rsidR="000F4616" w:rsidRPr="00FD158D" w:rsidRDefault="000F4616" w:rsidP="000F4616">
      <w:pPr>
        <w:pStyle w:val="Rientrocorpodeltesto"/>
        <w:spacing w:after="120"/>
        <w:ind w:left="1418" w:hanging="1418"/>
        <w:jc w:val="both"/>
        <w:rPr>
          <w:rFonts w:ascii="Calibri" w:hAnsi="Calibri" w:cs="Calibri"/>
          <w:sz w:val="24"/>
          <w:szCs w:val="24"/>
        </w:rPr>
      </w:pPr>
      <w:r w:rsidRPr="00FD158D">
        <w:rPr>
          <w:rFonts w:ascii="Calibri" w:hAnsi="Calibri" w:cs="Calibri"/>
          <w:sz w:val="24"/>
          <w:szCs w:val="24"/>
        </w:rPr>
        <w:t>VISTA</w:t>
      </w:r>
      <w:r w:rsidRPr="00FD158D">
        <w:rPr>
          <w:rFonts w:ascii="Calibri" w:hAnsi="Calibri" w:cs="Calibri"/>
          <w:sz w:val="24"/>
          <w:szCs w:val="24"/>
        </w:rPr>
        <w:tab/>
        <w:t>la “Guida alla scrittura degli ordinamenti didattici A.A. 202</w:t>
      </w:r>
      <w:r>
        <w:rPr>
          <w:rFonts w:ascii="Calibri" w:hAnsi="Calibri" w:cs="Calibri"/>
          <w:sz w:val="24"/>
          <w:szCs w:val="24"/>
        </w:rPr>
        <w:t>3</w:t>
      </w:r>
      <w:r w:rsidRPr="00FD158D">
        <w:rPr>
          <w:rFonts w:ascii="Calibri" w:hAnsi="Calibri" w:cs="Calibri"/>
          <w:sz w:val="24"/>
          <w:szCs w:val="24"/>
        </w:rPr>
        <w:t>/202</w:t>
      </w:r>
      <w:r>
        <w:rPr>
          <w:rFonts w:ascii="Calibri" w:hAnsi="Calibri" w:cs="Calibri"/>
          <w:sz w:val="24"/>
          <w:szCs w:val="24"/>
        </w:rPr>
        <w:t>4</w:t>
      </w:r>
      <w:r w:rsidRPr="00FD158D">
        <w:rPr>
          <w:rFonts w:ascii="Calibri" w:hAnsi="Calibri" w:cs="Calibri"/>
          <w:sz w:val="24"/>
          <w:szCs w:val="24"/>
        </w:rPr>
        <w:t>” d</w:t>
      </w:r>
      <w:r>
        <w:rPr>
          <w:rFonts w:ascii="Calibri" w:hAnsi="Calibri" w:cs="Calibri"/>
          <w:sz w:val="24"/>
          <w:szCs w:val="24"/>
        </w:rPr>
        <w:t>i</w:t>
      </w:r>
      <w:r w:rsidRPr="00FD158D">
        <w:rPr>
          <w:rFonts w:ascii="Calibri" w:hAnsi="Calibri" w:cs="Calibri"/>
          <w:sz w:val="24"/>
          <w:szCs w:val="24"/>
        </w:rPr>
        <w:t xml:space="preserve"> </w:t>
      </w:r>
      <w:r>
        <w:rPr>
          <w:rFonts w:ascii="Calibri" w:hAnsi="Calibri" w:cs="Calibri"/>
          <w:sz w:val="24"/>
          <w:szCs w:val="24"/>
        </w:rPr>
        <w:t>nov</w:t>
      </w:r>
      <w:r w:rsidRPr="00FD158D">
        <w:rPr>
          <w:rFonts w:ascii="Calibri" w:hAnsi="Calibri" w:cs="Calibri"/>
          <w:sz w:val="24"/>
          <w:szCs w:val="24"/>
        </w:rPr>
        <w:t>embre 202</w:t>
      </w:r>
      <w:r>
        <w:rPr>
          <w:rFonts w:ascii="Calibri" w:hAnsi="Calibri" w:cs="Calibri"/>
          <w:sz w:val="24"/>
          <w:szCs w:val="24"/>
        </w:rPr>
        <w:t>2</w:t>
      </w:r>
      <w:r w:rsidRPr="00FD158D">
        <w:rPr>
          <w:rFonts w:ascii="Calibri" w:hAnsi="Calibri" w:cs="Calibri"/>
          <w:sz w:val="24"/>
          <w:szCs w:val="24"/>
        </w:rPr>
        <w:t>, a cura del CUN;</w:t>
      </w:r>
    </w:p>
    <w:p w14:paraId="2578E1EB" w14:textId="640E3F26" w:rsidR="00FD5A36" w:rsidRPr="00FD158D" w:rsidRDefault="00AF2009" w:rsidP="00C340E6">
      <w:pPr>
        <w:pStyle w:val="Rientrocorpodeltesto"/>
        <w:spacing w:after="120"/>
        <w:ind w:left="1418" w:hanging="1418"/>
        <w:jc w:val="both"/>
        <w:rPr>
          <w:rFonts w:ascii="Calibri" w:hAnsi="Calibri" w:cs="Calibri"/>
          <w:sz w:val="24"/>
          <w:szCs w:val="24"/>
        </w:rPr>
      </w:pPr>
      <w:r>
        <w:rPr>
          <w:rFonts w:ascii="Calibri" w:hAnsi="Calibri" w:cs="Calibri"/>
          <w:sz w:val="24"/>
          <w:szCs w:val="24"/>
        </w:rPr>
        <w:t>VISTI</w:t>
      </w:r>
      <w:r>
        <w:rPr>
          <w:rFonts w:ascii="Calibri" w:hAnsi="Calibri" w:cs="Calibri"/>
          <w:sz w:val="24"/>
          <w:szCs w:val="24"/>
        </w:rPr>
        <w:tab/>
      </w:r>
      <w:r w:rsidRPr="00AF2009">
        <w:rPr>
          <w:rFonts w:ascii="Calibri" w:eastAsia="MS Mincho" w:hAnsi="Calibri" w:cs="Calibri"/>
          <w:sz w:val="24"/>
          <w:szCs w:val="24"/>
        </w:rPr>
        <w:t>i documenti facenti parte del sistema AVA 3 per l’accreditamento periodico delle sedi e dei corsi di studio universitari approvati dal Consiglio Direttivo dell’ANVUR fino al 1</w:t>
      </w:r>
      <w:r w:rsidR="00B32F15">
        <w:rPr>
          <w:rFonts w:ascii="Calibri" w:eastAsia="MS Mincho" w:hAnsi="Calibri" w:cs="Calibri"/>
          <w:sz w:val="24"/>
          <w:szCs w:val="24"/>
        </w:rPr>
        <w:t>3</w:t>
      </w:r>
      <w:r w:rsidRPr="00AF2009">
        <w:rPr>
          <w:rFonts w:ascii="Calibri" w:eastAsia="MS Mincho" w:hAnsi="Calibri" w:cs="Calibri"/>
          <w:sz w:val="24"/>
          <w:szCs w:val="24"/>
        </w:rPr>
        <w:t>/0</w:t>
      </w:r>
      <w:r w:rsidR="00B32F15">
        <w:rPr>
          <w:rFonts w:ascii="Calibri" w:eastAsia="MS Mincho" w:hAnsi="Calibri" w:cs="Calibri"/>
          <w:sz w:val="24"/>
          <w:szCs w:val="24"/>
        </w:rPr>
        <w:t>2</w:t>
      </w:r>
      <w:r w:rsidRPr="00AF2009">
        <w:rPr>
          <w:rFonts w:ascii="Calibri" w:eastAsia="MS Mincho" w:hAnsi="Calibri" w:cs="Calibri"/>
          <w:sz w:val="24"/>
          <w:szCs w:val="24"/>
        </w:rPr>
        <w:t>/2023;</w:t>
      </w:r>
    </w:p>
    <w:p w14:paraId="32BDEA40" w14:textId="77777777" w:rsidR="00A250C9" w:rsidRDefault="00A250C9" w:rsidP="00A250C9">
      <w:pPr>
        <w:pStyle w:val="Rientrocorpodeltesto"/>
        <w:spacing w:after="120"/>
        <w:ind w:left="1418" w:hanging="1418"/>
        <w:jc w:val="both"/>
        <w:rPr>
          <w:rFonts w:ascii="Calibri" w:hAnsi="Calibri" w:cs="Calibri"/>
          <w:sz w:val="24"/>
          <w:szCs w:val="24"/>
        </w:rPr>
      </w:pPr>
      <w:r w:rsidRPr="00FD158D">
        <w:rPr>
          <w:rFonts w:ascii="Calibri" w:hAnsi="Calibri" w:cs="Calibri"/>
          <w:sz w:val="24"/>
          <w:szCs w:val="24"/>
        </w:rPr>
        <w:t>VISTE</w:t>
      </w:r>
      <w:r w:rsidRPr="00FD158D">
        <w:rPr>
          <w:rFonts w:ascii="Calibri" w:hAnsi="Calibri" w:cs="Calibri"/>
          <w:sz w:val="24"/>
          <w:szCs w:val="24"/>
        </w:rPr>
        <w:tab/>
      </w:r>
      <w:r w:rsidRPr="00AA65D9">
        <w:rPr>
          <w:rFonts w:ascii="Calibri" w:eastAsia="MS Mincho" w:hAnsi="Calibri" w:cs="Calibri"/>
          <w:sz w:val="24"/>
          <w:szCs w:val="24"/>
        </w:rPr>
        <w:t>le Linee guida per la progettazione in qualità dei corsi di studio di nuova istituzione per l’</w:t>
      </w:r>
      <w:proofErr w:type="spellStart"/>
      <w:r w:rsidRPr="00AA65D9">
        <w:rPr>
          <w:rFonts w:ascii="Calibri" w:eastAsia="MS Mincho" w:hAnsi="Calibri" w:cs="Calibri"/>
          <w:sz w:val="24"/>
          <w:szCs w:val="24"/>
        </w:rPr>
        <w:t>a.a</w:t>
      </w:r>
      <w:proofErr w:type="spellEnd"/>
      <w:r w:rsidRPr="00AA65D9">
        <w:rPr>
          <w:rFonts w:ascii="Calibri" w:eastAsia="MS Mincho" w:hAnsi="Calibri" w:cs="Calibri"/>
          <w:sz w:val="24"/>
          <w:szCs w:val="24"/>
        </w:rPr>
        <w:t xml:space="preserve">. 2023-2024 approvate dal Consiglio Direttivo dell’ANVUR con delibera n. </w:t>
      </w:r>
      <w:r>
        <w:rPr>
          <w:rFonts w:ascii="Calibri" w:eastAsia="MS Mincho" w:hAnsi="Calibri" w:cs="Calibri"/>
          <w:sz w:val="24"/>
          <w:szCs w:val="24"/>
        </w:rPr>
        <w:t>41</w:t>
      </w:r>
      <w:r w:rsidRPr="00AA65D9">
        <w:rPr>
          <w:rFonts w:ascii="Calibri" w:eastAsia="MS Mincho" w:hAnsi="Calibri" w:cs="Calibri"/>
          <w:sz w:val="24"/>
          <w:szCs w:val="24"/>
        </w:rPr>
        <w:t xml:space="preserve"> del </w:t>
      </w:r>
      <w:r>
        <w:rPr>
          <w:rFonts w:ascii="Calibri" w:eastAsia="MS Mincho" w:hAnsi="Calibri" w:cs="Calibri"/>
          <w:sz w:val="24"/>
          <w:szCs w:val="24"/>
        </w:rPr>
        <w:t>22</w:t>
      </w:r>
      <w:r w:rsidRPr="00AA65D9">
        <w:rPr>
          <w:rFonts w:ascii="Calibri" w:eastAsia="MS Mincho" w:hAnsi="Calibri" w:cs="Calibri"/>
          <w:sz w:val="24"/>
          <w:szCs w:val="24"/>
        </w:rPr>
        <w:t>/</w:t>
      </w:r>
      <w:r>
        <w:rPr>
          <w:rFonts w:ascii="Calibri" w:eastAsia="MS Mincho" w:hAnsi="Calibri" w:cs="Calibri"/>
          <w:sz w:val="24"/>
          <w:szCs w:val="24"/>
        </w:rPr>
        <w:t>02</w:t>
      </w:r>
      <w:r w:rsidRPr="00AA65D9">
        <w:rPr>
          <w:rFonts w:ascii="Calibri" w:eastAsia="MS Mincho" w:hAnsi="Calibri" w:cs="Calibri"/>
          <w:sz w:val="24"/>
          <w:szCs w:val="24"/>
        </w:rPr>
        <w:t>/202</w:t>
      </w:r>
      <w:r>
        <w:rPr>
          <w:rFonts w:ascii="Calibri" w:eastAsia="MS Mincho" w:hAnsi="Calibri" w:cs="Calibri"/>
          <w:sz w:val="24"/>
          <w:szCs w:val="24"/>
        </w:rPr>
        <w:t>3</w:t>
      </w:r>
      <w:r w:rsidRPr="00FD158D">
        <w:rPr>
          <w:rFonts w:ascii="Calibri" w:hAnsi="Calibri" w:cs="Calibri"/>
          <w:sz w:val="24"/>
          <w:szCs w:val="24"/>
        </w:rPr>
        <w:t>;</w:t>
      </w:r>
    </w:p>
    <w:p w14:paraId="2D0996EC" w14:textId="6119B947" w:rsidR="003629DF" w:rsidRDefault="003629DF" w:rsidP="003629DF">
      <w:pPr>
        <w:pStyle w:val="Rientrocorpodeltesto"/>
        <w:spacing w:after="120"/>
        <w:ind w:left="1418" w:hanging="1418"/>
        <w:jc w:val="both"/>
        <w:rPr>
          <w:rFonts w:ascii="Calibri" w:hAnsi="Calibri" w:cs="Calibri"/>
          <w:sz w:val="24"/>
          <w:szCs w:val="24"/>
        </w:rPr>
      </w:pPr>
      <w:r w:rsidRPr="00FD158D">
        <w:rPr>
          <w:rFonts w:ascii="Calibri" w:hAnsi="Calibri" w:cs="Calibri"/>
          <w:sz w:val="24"/>
          <w:szCs w:val="24"/>
        </w:rPr>
        <w:t>VIST</w:t>
      </w:r>
      <w:r w:rsidR="005E0743">
        <w:rPr>
          <w:rFonts w:ascii="Calibri" w:hAnsi="Calibri" w:cs="Calibri"/>
          <w:sz w:val="24"/>
          <w:szCs w:val="24"/>
        </w:rPr>
        <w:t>O</w:t>
      </w:r>
      <w:r w:rsidRPr="00FD158D">
        <w:rPr>
          <w:rFonts w:ascii="Calibri" w:hAnsi="Calibri" w:cs="Calibri"/>
          <w:sz w:val="24"/>
          <w:szCs w:val="24"/>
        </w:rPr>
        <w:tab/>
      </w:r>
      <w:r w:rsidR="00910E58" w:rsidRPr="00910E58">
        <w:rPr>
          <w:rFonts w:ascii="Calibri" w:hAnsi="Calibri" w:cs="Calibri"/>
          <w:i/>
          <w:iCs/>
          <w:sz w:val="24"/>
          <w:szCs w:val="24"/>
        </w:rPr>
        <w:t>[</w:t>
      </w:r>
      <w:r w:rsidR="00D518EE" w:rsidRPr="00910E58">
        <w:rPr>
          <w:rFonts w:ascii="Calibri" w:hAnsi="Calibri" w:cs="Calibri"/>
          <w:i/>
          <w:iCs/>
          <w:sz w:val="24"/>
          <w:szCs w:val="24"/>
        </w:rPr>
        <w:t xml:space="preserve">tipo di </w:t>
      </w:r>
      <w:r w:rsidR="001C61C5" w:rsidRPr="00910E58">
        <w:rPr>
          <w:rFonts w:ascii="Calibri" w:hAnsi="Calibri" w:cs="Calibri"/>
          <w:i/>
          <w:iCs/>
          <w:sz w:val="24"/>
          <w:szCs w:val="24"/>
        </w:rPr>
        <w:t>provvedimento ed estremi</w:t>
      </w:r>
      <w:r w:rsidR="00910E58" w:rsidRPr="00910E58">
        <w:rPr>
          <w:rFonts w:ascii="Calibri" w:hAnsi="Calibri" w:cs="Calibri"/>
          <w:i/>
          <w:iCs/>
          <w:sz w:val="24"/>
          <w:szCs w:val="24"/>
        </w:rPr>
        <w:t>]</w:t>
      </w:r>
      <w:r w:rsidR="001C61C5">
        <w:rPr>
          <w:rFonts w:ascii="Calibri" w:hAnsi="Calibri" w:cs="Calibri"/>
          <w:sz w:val="24"/>
          <w:szCs w:val="24"/>
        </w:rPr>
        <w:t xml:space="preserve"> </w:t>
      </w:r>
      <w:r w:rsidRPr="00FD158D">
        <w:rPr>
          <w:rFonts w:ascii="Calibri" w:hAnsi="Calibri" w:cs="Calibri"/>
          <w:sz w:val="24"/>
          <w:szCs w:val="24"/>
        </w:rPr>
        <w:t>con i</w:t>
      </w:r>
      <w:r w:rsidR="001C61C5">
        <w:rPr>
          <w:rFonts w:ascii="Calibri" w:hAnsi="Calibri" w:cs="Calibri"/>
          <w:sz w:val="24"/>
          <w:szCs w:val="24"/>
        </w:rPr>
        <w:t>l</w:t>
      </w:r>
      <w:r w:rsidRPr="00FD158D">
        <w:rPr>
          <w:rFonts w:ascii="Calibri" w:hAnsi="Calibri" w:cs="Calibri"/>
          <w:sz w:val="24"/>
          <w:szCs w:val="24"/>
        </w:rPr>
        <w:t xml:space="preserve"> qual</w:t>
      </w:r>
      <w:r w:rsidR="001C61C5">
        <w:rPr>
          <w:rFonts w:ascii="Calibri" w:hAnsi="Calibri" w:cs="Calibri"/>
          <w:sz w:val="24"/>
          <w:szCs w:val="24"/>
        </w:rPr>
        <w:t>e</w:t>
      </w:r>
      <w:r w:rsidRPr="00FD158D">
        <w:rPr>
          <w:rFonts w:ascii="Calibri" w:hAnsi="Calibri" w:cs="Calibri"/>
          <w:sz w:val="24"/>
          <w:szCs w:val="24"/>
        </w:rPr>
        <w:t xml:space="preserve"> </w:t>
      </w:r>
      <w:r w:rsidR="001C61C5">
        <w:rPr>
          <w:rFonts w:ascii="Calibri" w:hAnsi="Calibri" w:cs="Calibri"/>
          <w:sz w:val="24"/>
          <w:szCs w:val="24"/>
        </w:rPr>
        <w:t>que</w:t>
      </w:r>
      <w:r w:rsidR="00D518EE">
        <w:rPr>
          <w:rFonts w:ascii="Calibri" w:hAnsi="Calibri" w:cs="Calibri"/>
          <w:sz w:val="24"/>
          <w:szCs w:val="24"/>
        </w:rPr>
        <w:t xml:space="preserve">sta </w:t>
      </w:r>
      <w:r w:rsidRPr="00FD158D">
        <w:rPr>
          <w:rFonts w:ascii="Calibri" w:hAnsi="Calibri" w:cs="Calibri"/>
          <w:sz w:val="24"/>
          <w:szCs w:val="24"/>
        </w:rPr>
        <w:t>struttur</w:t>
      </w:r>
      <w:r w:rsidR="00D518EE">
        <w:rPr>
          <w:rFonts w:ascii="Calibri" w:hAnsi="Calibri" w:cs="Calibri"/>
          <w:sz w:val="24"/>
          <w:szCs w:val="24"/>
        </w:rPr>
        <w:t>a</w:t>
      </w:r>
      <w:r w:rsidRPr="00FD158D">
        <w:rPr>
          <w:rFonts w:ascii="Calibri" w:hAnsi="Calibri" w:cs="Calibri"/>
          <w:sz w:val="24"/>
          <w:szCs w:val="24"/>
        </w:rPr>
        <w:t xml:space="preserve"> ha deliberato in merito all’offerta formativa per l’</w:t>
      </w:r>
      <w:proofErr w:type="spellStart"/>
      <w:r w:rsidRPr="00FD158D">
        <w:rPr>
          <w:rFonts w:ascii="Calibri" w:hAnsi="Calibri" w:cs="Calibri"/>
          <w:sz w:val="24"/>
          <w:szCs w:val="24"/>
        </w:rPr>
        <w:t>a.a</w:t>
      </w:r>
      <w:proofErr w:type="spellEnd"/>
      <w:r w:rsidRPr="00FD158D">
        <w:rPr>
          <w:rFonts w:ascii="Calibri" w:hAnsi="Calibri" w:cs="Calibri"/>
          <w:sz w:val="24"/>
          <w:szCs w:val="24"/>
        </w:rPr>
        <w:t>. 202</w:t>
      </w:r>
      <w:r w:rsidR="00FA2164">
        <w:rPr>
          <w:rFonts w:ascii="Calibri" w:hAnsi="Calibri" w:cs="Calibri"/>
          <w:sz w:val="24"/>
          <w:szCs w:val="24"/>
        </w:rPr>
        <w:t>3</w:t>
      </w:r>
      <w:r w:rsidRPr="00FD158D">
        <w:rPr>
          <w:rFonts w:ascii="Calibri" w:hAnsi="Calibri" w:cs="Calibri"/>
          <w:sz w:val="24"/>
          <w:szCs w:val="24"/>
        </w:rPr>
        <w:t>/202</w:t>
      </w:r>
      <w:r w:rsidR="00FA2164">
        <w:rPr>
          <w:rFonts w:ascii="Calibri" w:hAnsi="Calibri" w:cs="Calibri"/>
          <w:sz w:val="24"/>
          <w:szCs w:val="24"/>
        </w:rPr>
        <w:t>4</w:t>
      </w:r>
      <w:r w:rsidRPr="00FD158D">
        <w:rPr>
          <w:rFonts w:ascii="Calibri" w:hAnsi="Calibri" w:cs="Calibri"/>
          <w:sz w:val="24"/>
          <w:szCs w:val="24"/>
        </w:rPr>
        <w:t xml:space="preserve">, definendo l’elenco dei corsi di studio </w:t>
      </w:r>
      <w:r w:rsidR="00886F8B">
        <w:rPr>
          <w:rFonts w:ascii="Calibri" w:hAnsi="Calibri" w:cs="Calibri"/>
          <w:sz w:val="24"/>
          <w:szCs w:val="24"/>
        </w:rPr>
        <w:t>da</w:t>
      </w:r>
      <w:r w:rsidRPr="00FD158D">
        <w:rPr>
          <w:rFonts w:ascii="Calibri" w:hAnsi="Calibri" w:cs="Calibri"/>
          <w:sz w:val="24"/>
          <w:szCs w:val="24"/>
        </w:rPr>
        <w:t xml:space="preserve"> attivare con l’indicazione di proposte di istituzione di nuovi corsi di studio e/o di modifica dell’ordinamento di corsi già accreditati</w:t>
      </w:r>
      <w:r w:rsidR="00886F8B">
        <w:rPr>
          <w:rFonts w:ascii="Calibri" w:hAnsi="Calibri" w:cs="Calibri"/>
          <w:sz w:val="24"/>
          <w:szCs w:val="24"/>
        </w:rPr>
        <w:t>;</w:t>
      </w:r>
    </w:p>
    <w:p w14:paraId="68A5C1E5" w14:textId="2677DD0B" w:rsidR="0054374F" w:rsidRDefault="0054374F" w:rsidP="003629DF">
      <w:pPr>
        <w:pStyle w:val="Rientrocorpodeltesto"/>
        <w:spacing w:after="120"/>
        <w:ind w:left="1418" w:hanging="1418"/>
        <w:jc w:val="both"/>
        <w:rPr>
          <w:rFonts w:ascii="Calibri" w:hAnsi="Calibri" w:cs="Calibri"/>
          <w:sz w:val="24"/>
          <w:szCs w:val="24"/>
        </w:rPr>
      </w:pPr>
      <w:r w:rsidRPr="00FD158D">
        <w:rPr>
          <w:rFonts w:ascii="Calibri" w:hAnsi="Calibri" w:cs="Calibri"/>
          <w:sz w:val="24"/>
          <w:szCs w:val="24"/>
        </w:rPr>
        <w:lastRenderedPageBreak/>
        <w:t>VIST</w:t>
      </w:r>
      <w:r>
        <w:rPr>
          <w:rFonts w:ascii="Calibri" w:hAnsi="Calibri" w:cs="Calibri"/>
          <w:sz w:val="24"/>
          <w:szCs w:val="24"/>
        </w:rPr>
        <w:t>O</w:t>
      </w:r>
      <w:r w:rsidRPr="00FD158D">
        <w:rPr>
          <w:rFonts w:ascii="Calibri" w:hAnsi="Calibri" w:cs="Calibri"/>
          <w:sz w:val="24"/>
          <w:szCs w:val="24"/>
        </w:rPr>
        <w:tab/>
      </w:r>
      <w:r w:rsidR="00910E58" w:rsidRPr="00910E58">
        <w:rPr>
          <w:rFonts w:ascii="Calibri" w:hAnsi="Calibri" w:cs="Calibri"/>
          <w:i/>
          <w:iCs/>
          <w:sz w:val="24"/>
          <w:szCs w:val="24"/>
        </w:rPr>
        <w:t>[</w:t>
      </w:r>
      <w:r w:rsidRPr="00910E58">
        <w:rPr>
          <w:rFonts w:ascii="Calibri" w:hAnsi="Calibri" w:cs="Calibri"/>
          <w:i/>
          <w:iCs/>
          <w:sz w:val="24"/>
          <w:szCs w:val="24"/>
        </w:rPr>
        <w:t>tipo di provvedimento ed estremi</w:t>
      </w:r>
      <w:r w:rsidR="00910E58" w:rsidRPr="00910E58">
        <w:rPr>
          <w:rFonts w:ascii="Calibri" w:hAnsi="Calibri" w:cs="Calibri"/>
          <w:i/>
          <w:iCs/>
          <w:sz w:val="24"/>
          <w:szCs w:val="24"/>
        </w:rPr>
        <w:t>]</w:t>
      </w:r>
      <w:r>
        <w:rPr>
          <w:rFonts w:ascii="Calibri" w:hAnsi="Calibri" w:cs="Calibri"/>
          <w:sz w:val="24"/>
          <w:szCs w:val="24"/>
        </w:rPr>
        <w:t xml:space="preserve"> </w:t>
      </w:r>
      <w:r w:rsidRPr="00FD158D">
        <w:rPr>
          <w:rFonts w:ascii="Calibri" w:hAnsi="Calibri" w:cs="Calibri"/>
          <w:sz w:val="24"/>
          <w:szCs w:val="24"/>
        </w:rPr>
        <w:t>con i</w:t>
      </w:r>
      <w:r>
        <w:rPr>
          <w:rFonts w:ascii="Calibri" w:hAnsi="Calibri" w:cs="Calibri"/>
          <w:sz w:val="24"/>
          <w:szCs w:val="24"/>
        </w:rPr>
        <w:t>l</w:t>
      </w:r>
      <w:r w:rsidRPr="00FD158D">
        <w:rPr>
          <w:rFonts w:ascii="Calibri" w:hAnsi="Calibri" w:cs="Calibri"/>
          <w:sz w:val="24"/>
          <w:szCs w:val="24"/>
        </w:rPr>
        <w:t xml:space="preserve"> qual</w:t>
      </w:r>
      <w:r>
        <w:rPr>
          <w:rFonts w:ascii="Calibri" w:hAnsi="Calibri" w:cs="Calibri"/>
          <w:sz w:val="24"/>
          <w:szCs w:val="24"/>
        </w:rPr>
        <w:t>e</w:t>
      </w:r>
      <w:r w:rsidRPr="00FD158D">
        <w:rPr>
          <w:rFonts w:ascii="Calibri" w:hAnsi="Calibri" w:cs="Calibri"/>
          <w:sz w:val="24"/>
          <w:szCs w:val="24"/>
        </w:rPr>
        <w:t xml:space="preserve"> </w:t>
      </w:r>
      <w:r>
        <w:rPr>
          <w:rFonts w:ascii="Calibri" w:hAnsi="Calibri" w:cs="Calibri"/>
          <w:sz w:val="24"/>
          <w:szCs w:val="24"/>
        </w:rPr>
        <w:t xml:space="preserve">questa </w:t>
      </w:r>
      <w:r w:rsidRPr="00FD158D">
        <w:rPr>
          <w:rFonts w:ascii="Calibri" w:hAnsi="Calibri" w:cs="Calibri"/>
          <w:sz w:val="24"/>
          <w:szCs w:val="24"/>
        </w:rPr>
        <w:t>struttur</w:t>
      </w:r>
      <w:r>
        <w:rPr>
          <w:rFonts w:ascii="Calibri" w:hAnsi="Calibri" w:cs="Calibri"/>
          <w:sz w:val="24"/>
          <w:szCs w:val="24"/>
        </w:rPr>
        <w:t>a</w:t>
      </w:r>
      <w:r w:rsidRPr="00FD158D">
        <w:rPr>
          <w:rFonts w:ascii="Calibri" w:hAnsi="Calibri" w:cs="Calibri"/>
          <w:sz w:val="24"/>
          <w:szCs w:val="24"/>
        </w:rPr>
        <w:t xml:space="preserve"> ha deliberato in merito all’offerta </w:t>
      </w:r>
      <w:r w:rsidR="00F067F4">
        <w:rPr>
          <w:rFonts w:ascii="Calibri" w:hAnsi="Calibri" w:cs="Calibri"/>
          <w:sz w:val="24"/>
          <w:szCs w:val="24"/>
        </w:rPr>
        <w:t xml:space="preserve">didattica dei </w:t>
      </w:r>
      <w:r w:rsidR="00FC5C99">
        <w:rPr>
          <w:rFonts w:ascii="Calibri" w:hAnsi="Calibri" w:cs="Calibri"/>
          <w:sz w:val="24"/>
          <w:szCs w:val="24"/>
        </w:rPr>
        <w:t xml:space="preserve">seguenti </w:t>
      </w:r>
      <w:r w:rsidR="00F067F4">
        <w:rPr>
          <w:rFonts w:ascii="Calibri" w:hAnsi="Calibri" w:cs="Calibri"/>
          <w:sz w:val="24"/>
          <w:szCs w:val="24"/>
        </w:rPr>
        <w:t>corsi di nuova istituzione</w:t>
      </w:r>
      <w:r w:rsidRPr="00FD158D">
        <w:rPr>
          <w:rFonts w:ascii="Calibri" w:hAnsi="Calibri" w:cs="Calibri"/>
          <w:sz w:val="24"/>
          <w:szCs w:val="24"/>
        </w:rPr>
        <w:t xml:space="preserve"> per l’</w:t>
      </w:r>
      <w:proofErr w:type="spellStart"/>
      <w:r w:rsidRPr="00FD158D">
        <w:rPr>
          <w:rFonts w:ascii="Calibri" w:hAnsi="Calibri" w:cs="Calibri"/>
          <w:sz w:val="24"/>
          <w:szCs w:val="24"/>
        </w:rPr>
        <w:t>a.a</w:t>
      </w:r>
      <w:proofErr w:type="spellEnd"/>
      <w:r w:rsidRPr="00FD158D">
        <w:rPr>
          <w:rFonts w:ascii="Calibri" w:hAnsi="Calibri" w:cs="Calibri"/>
          <w:sz w:val="24"/>
          <w:szCs w:val="24"/>
        </w:rPr>
        <w:t>. 202</w:t>
      </w:r>
      <w:r w:rsidR="008A7011">
        <w:rPr>
          <w:rFonts w:ascii="Calibri" w:hAnsi="Calibri" w:cs="Calibri"/>
          <w:sz w:val="24"/>
          <w:szCs w:val="24"/>
        </w:rPr>
        <w:t>3</w:t>
      </w:r>
      <w:r w:rsidRPr="00FD158D">
        <w:rPr>
          <w:rFonts w:ascii="Calibri" w:hAnsi="Calibri" w:cs="Calibri"/>
          <w:sz w:val="24"/>
          <w:szCs w:val="24"/>
        </w:rPr>
        <w:t>/202</w:t>
      </w:r>
      <w:r w:rsidR="008A7011">
        <w:rPr>
          <w:rFonts w:ascii="Calibri" w:hAnsi="Calibri" w:cs="Calibri"/>
          <w:sz w:val="24"/>
          <w:szCs w:val="24"/>
        </w:rPr>
        <w:t>4</w:t>
      </w:r>
      <w:r w:rsidR="008E1D89">
        <w:rPr>
          <w:rFonts w:ascii="Calibri" w:hAnsi="Calibri" w:cs="Calibri"/>
          <w:sz w:val="24"/>
          <w:szCs w:val="24"/>
        </w:rPr>
        <w:t xml:space="preserve">: </w:t>
      </w:r>
      <w:r w:rsidR="008E1D89" w:rsidRPr="00AC157A">
        <w:rPr>
          <w:rFonts w:ascii="Calibri" w:hAnsi="Calibri" w:cs="Calibri"/>
          <w:i/>
          <w:iCs/>
          <w:sz w:val="24"/>
          <w:szCs w:val="24"/>
        </w:rPr>
        <w:t>[elenco corsi]</w:t>
      </w:r>
      <w:r w:rsidR="00A362BE">
        <w:rPr>
          <w:rFonts w:ascii="Calibri" w:hAnsi="Calibri" w:cs="Calibri"/>
          <w:sz w:val="24"/>
          <w:szCs w:val="24"/>
        </w:rPr>
        <w:t>;</w:t>
      </w:r>
    </w:p>
    <w:p w14:paraId="13C3AFB3" w14:textId="662F4267" w:rsidR="00A362BE" w:rsidRDefault="00A362BE" w:rsidP="003629DF">
      <w:pPr>
        <w:pStyle w:val="Rientrocorpodeltesto"/>
        <w:spacing w:after="120"/>
        <w:ind w:left="1418" w:hanging="1418"/>
        <w:jc w:val="both"/>
        <w:rPr>
          <w:rFonts w:ascii="Calibri" w:hAnsi="Calibri" w:cs="Calibri"/>
          <w:sz w:val="24"/>
          <w:szCs w:val="24"/>
        </w:rPr>
      </w:pPr>
      <w:r w:rsidRPr="00FD158D">
        <w:rPr>
          <w:rFonts w:ascii="Calibri" w:hAnsi="Calibri" w:cs="Calibri"/>
          <w:sz w:val="24"/>
          <w:szCs w:val="24"/>
        </w:rPr>
        <w:t>VIST</w:t>
      </w:r>
      <w:r>
        <w:rPr>
          <w:rFonts w:ascii="Calibri" w:hAnsi="Calibri" w:cs="Calibri"/>
          <w:sz w:val="24"/>
          <w:szCs w:val="24"/>
        </w:rPr>
        <w:t>O</w:t>
      </w:r>
      <w:r w:rsidRPr="00FD158D">
        <w:rPr>
          <w:rFonts w:ascii="Calibri" w:hAnsi="Calibri" w:cs="Calibri"/>
          <w:sz w:val="24"/>
          <w:szCs w:val="24"/>
        </w:rPr>
        <w:tab/>
      </w:r>
      <w:r w:rsidR="00AC157A" w:rsidRPr="00910E58">
        <w:rPr>
          <w:rFonts w:ascii="Calibri" w:hAnsi="Calibri" w:cs="Calibri"/>
          <w:i/>
          <w:iCs/>
          <w:sz w:val="24"/>
          <w:szCs w:val="24"/>
        </w:rPr>
        <w:t>[tipo di provvedimento ed estremi]</w:t>
      </w:r>
      <w:r>
        <w:rPr>
          <w:rFonts w:ascii="Calibri" w:hAnsi="Calibri" w:cs="Calibri"/>
          <w:sz w:val="24"/>
          <w:szCs w:val="24"/>
        </w:rPr>
        <w:t xml:space="preserve"> </w:t>
      </w:r>
      <w:r w:rsidRPr="00FD158D">
        <w:rPr>
          <w:rFonts w:ascii="Calibri" w:hAnsi="Calibri" w:cs="Calibri"/>
          <w:sz w:val="24"/>
          <w:szCs w:val="24"/>
        </w:rPr>
        <w:t>con i</w:t>
      </w:r>
      <w:r>
        <w:rPr>
          <w:rFonts w:ascii="Calibri" w:hAnsi="Calibri" w:cs="Calibri"/>
          <w:sz w:val="24"/>
          <w:szCs w:val="24"/>
        </w:rPr>
        <w:t>l</w:t>
      </w:r>
      <w:r w:rsidRPr="00FD158D">
        <w:rPr>
          <w:rFonts w:ascii="Calibri" w:hAnsi="Calibri" w:cs="Calibri"/>
          <w:sz w:val="24"/>
          <w:szCs w:val="24"/>
        </w:rPr>
        <w:t xml:space="preserve"> qual</w:t>
      </w:r>
      <w:r>
        <w:rPr>
          <w:rFonts w:ascii="Calibri" w:hAnsi="Calibri" w:cs="Calibri"/>
          <w:sz w:val="24"/>
          <w:szCs w:val="24"/>
        </w:rPr>
        <w:t>e</w:t>
      </w:r>
      <w:r w:rsidRPr="00FD158D">
        <w:rPr>
          <w:rFonts w:ascii="Calibri" w:hAnsi="Calibri" w:cs="Calibri"/>
          <w:sz w:val="24"/>
          <w:szCs w:val="24"/>
        </w:rPr>
        <w:t xml:space="preserve"> </w:t>
      </w:r>
      <w:r>
        <w:rPr>
          <w:rFonts w:ascii="Calibri" w:hAnsi="Calibri" w:cs="Calibri"/>
          <w:sz w:val="24"/>
          <w:szCs w:val="24"/>
        </w:rPr>
        <w:t xml:space="preserve">questa </w:t>
      </w:r>
      <w:r w:rsidRPr="00FD158D">
        <w:rPr>
          <w:rFonts w:ascii="Calibri" w:hAnsi="Calibri" w:cs="Calibri"/>
          <w:sz w:val="24"/>
          <w:szCs w:val="24"/>
        </w:rPr>
        <w:t>struttur</w:t>
      </w:r>
      <w:r>
        <w:rPr>
          <w:rFonts w:ascii="Calibri" w:hAnsi="Calibri" w:cs="Calibri"/>
          <w:sz w:val="24"/>
          <w:szCs w:val="24"/>
        </w:rPr>
        <w:t>a</w:t>
      </w:r>
      <w:r w:rsidRPr="00FD158D">
        <w:rPr>
          <w:rFonts w:ascii="Calibri" w:hAnsi="Calibri" w:cs="Calibri"/>
          <w:sz w:val="24"/>
          <w:szCs w:val="24"/>
        </w:rPr>
        <w:t xml:space="preserve"> ha deliberato in merito all</w:t>
      </w:r>
      <w:r w:rsidR="00740551">
        <w:rPr>
          <w:rFonts w:ascii="Calibri" w:hAnsi="Calibri" w:cs="Calibri"/>
          <w:sz w:val="24"/>
          <w:szCs w:val="24"/>
        </w:rPr>
        <w:t xml:space="preserve">e modifiche </w:t>
      </w:r>
      <w:r w:rsidR="00740551" w:rsidRPr="00FD158D">
        <w:rPr>
          <w:rFonts w:ascii="Calibri" w:hAnsi="Calibri" w:cs="Calibri"/>
          <w:sz w:val="24"/>
          <w:szCs w:val="24"/>
        </w:rPr>
        <w:t>d</w:t>
      </w:r>
      <w:r w:rsidR="00AB244E">
        <w:rPr>
          <w:rFonts w:ascii="Calibri" w:hAnsi="Calibri" w:cs="Calibri"/>
          <w:sz w:val="24"/>
          <w:szCs w:val="24"/>
        </w:rPr>
        <w:t xml:space="preserve">i </w:t>
      </w:r>
      <w:r w:rsidR="00740551" w:rsidRPr="00FD158D">
        <w:rPr>
          <w:rFonts w:ascii="Calibri" w:hAnsi="Calibri" w:cs="Calibri"/>
          <w:sz w:val="24"/>
          <w:szCs w:val="24"/>
        </w:rPr>
        <w:t xml:space="preserve">ordinamento </w:t>
      </w:r>
      <w:r w:rsidR="00FC5C99" w:rsidRPr="00FD158D">
        <w:rPr>
          <w:rFonts w:ascii="Calibri" w:hAnsi="Calibri" w:cs="Calibri"/>
          <w:sz w:val="24"/>
          <w:szCs w:val="24"/>
        </w:rPr>
        <w:t>per l’</w:t>
      </w:r>
      <w:proofErr w:type="spellStart"/>
      <w:r w:rsidR="00FC5C99" w:rsidRPr="00FD158D">
        <w:rPr>
          <w:rFonts w:ascii="Calibri" w:hAnsi="Calibri" w:cs="Calibri"/>
          <w:sz w:val="24"/>
          <w:szCs w:val="24"/>
        </w:rPr>
        <w:t>a.a</w:t>
      </w:r>
      <w:proofErr w:type="spellEnd"/>
      <w:r w:rsidR="00FC5C99" w:rsidRPr="00FD158D">
        <w:rPr>
          <w:rFonts w:ascii="Calibri" w:hAnsi="Calibri" w:cs="Calibri"/>
          <w:sz w:val="24"/>
          <w:szCs w:val="24"/>
        </w:rPr>
        <w:t>. 202</w:t>
      </w:r>
      <w:r w:rsidR="008A7011">
        <w:rPr>
          <w:rFonts w:ascii="Calibri" w:hAnsi="Calibri" w:cs="Calibri"/>
          <w:sz w:val="24"/>
          <w:szCs w:val="24"/>
        </w:rPr>
        <w:t>3</w:t>
      </w:r>
      <w:r w:rsidR="00FC5C99" w:rsidRPr="00FD158D">
        <w:rPr>
          <w:rFonts w:ascii="Calibri" w:hAnsi="Calibri" w:cs="Calibri"/>
          <w:sz w:val="24"/>
          <w:szCs w:val="24"/>
        </w:rPr>
        <w:t>/202</w:t>
      </w:r>
      <w:r w:rsidR="008A7011">
        <w:rPr>
          <w:rFonts w:ascii="Calibri" w:hAnsi="Calibri" w:cs="Calibri"/>
          <w:sz w:val="24"/>
          <w:szCs w:val="24"/>
        </w:rPr>
        <w:t>4</w:t>
      </w:r>
      <w:r w:rsidR="00FC5C99">
        <w:rPr>
          <w:rFonts w:ascii="Calibri" w:hAnsi="Calibri" w:cs="Calibri"/>
          <w:sz w:val="24"/>
          <w:szCs w:val="24"/>
        </w:rPr>
        <w:t xml:space="preserve"> </w:t>
      </w:r>
      <w:r w:rsidR="00740551" w:rsidRPr="00FD158D">
        <w:rPr>
          <w:rFonts w:ascii="Calibri" w:hAnsi="Calibri" w:cs="Calibri"/>
          <w:sz w:val="24"/>
          <w:szCs w:val="24"/>
        </w:rPr>
        <w:t>d</w:t>
      </w:r>
      <w:r w:rsidR="00740551">
        <w:rPr>
          <w:rFonts w:ascii="Calibri" w:hAnsi="Calibri" w:cs="Calibri"/>
          <w:sz w:val="24"/>
          <w:szCs w:val="24"/>
        </w:rPr>
        <w:t xml:space="preserve">ei seguenti </w:t>
      </w:r>
      <w:r w:rsidR="00740551" w:rsidRPr="00FD158D">
        <w:rPr>
          <w:rFonts w:ascii="Calibri" w:hAnsi="Calibri" w:cs="Calibri"/>
          <w:sz w:val="24"/>
          <w:szCs w:val="24"/>
        </w:rPr>
        <w:t>corsi già accreditati</w:t>
      </w:r>
      <w:r w:rsidR="008E1D89">
        <w:rPr>
          <w:rFonts w:ascii="Calibri" w:hAnsi="Calibri" w:cs="Calibri"/>
          <w:sz w:val="24"/>
          <w:szCs w:val="24"/>
        </w:rPr>
        <w:t xml:space="preserve">: </w:t>
      </w:r>
      <w:r w:rsidR="008E1D89" w:rsidRPr="00AC157A">
        <w:rPr>
          <w:rFonts w:ascii="Calibri" w:hAnsi="Calibri" w:cs="Calibri"/>
          <w:i/>
          <w:iCs/>
          <w:sz w:val="24"/>
          <w:szCs w:val="24"/>
        </w:rPr>
        <w:t>[elenco corsi]</w:t>
      </w:r>
      <w:r w:rsidR="00CF4ED2" w:rsidRPr="00AC157A">
        <w:rPr>
          <w:rFonts w:ascii="Calibri" w:hAnsi="Calibri" w:cs="Calibri"/>
          <w:i/>
          <w:iCs/>
          <w:sz w:val="24"/>
          <w:szCs w:val="24"/>
        </w:rPr>
        <w:t xml:space="preserve"> (citare eventuali adeguamenti a CUN)</w:t>
      </w:r>
      <w:r>
        <w:rPr>
          <w:rFonts w:ascii="Calibri" w:hAnsi="Calibri" w:cs="Calibri"/>
          <w:sz w:val="24"/>
          <w:szCs w:val="24"/>
        </w:rPr>
        <w:t>;</w:t>
      </w:r>
    </w:p>
    <w:p w14:paraId="7353386C" w14:textId="7C8E0C09" w:rsidR="001F2A19" w:rsidRDefault="006E50D2" w:rsidP="003629DF">
      <w:pPr>
        <w:pStyle w:val="Rientrocorpodeltesto"/>
        <w:spacing w:after="120"/>
        <w:ind w:left="1418" w:hanging="1418"/>
        <w:jc w:val="both"/>
        <w:rPr>
          <w:rFonts w:ascii="Calibri" w:hAnsi="Calibri" w:cs="Calibri"/>
          <w:sz w:val="24"/>
          <w:szCs w:val="24"/>
        </w:rPr>
      </w:pPr>
      <w:r>
        <w:rPr>
          <w:rFonts w:ascii="Calibri" w:hAnsi="Calibri" w:cs="Calibri"/>
          <w:sz w:val="24"/>
          <w:szCs w:val="24"/>
        </w:rPr>
        <w:t>VISTE</w:t>
      </w:r>
      <w:r>
        <w:rPr>
          <w:rFonts w:ascii="Calibri" w:hAnsi="Calibri" w:cs="Calibri"/>
          <w:sz w:val="24"/>
          <w:szCs w:val="24"/>
        </w:rPr>
        <w:tab/>
      </w:r>
      <w:r w:rsidR="001E0F23" w:rsidRPr="001E0F23">
        <w:rPr>
          <w:rFonts w:ascii="Calibri" w:eastAsia="MS Mincho" w:hAnsi="Calibri" w:cs="Calibri"/>
          <w:sz w:val="24"/>
          <w:szCs w:val="24"/>
        </w:rPr>
        <w:t xml:space="preserve">le delibere del Senato Accademico e del Consiglio di Amministrazione rispettivamente n. 185 del 20/12/2022 e n. 481 del 21/12/2022 con le quali, acquisiti i necessari pareri, è stata approvata la </w:t>
      </w:r>
      <w:r w:rsidR="001E0F23" w:rsidRPr="001E0F23">
        <w:rPr>
          <w:rFonts w:ascii="Calibri" w:hAnsi="Calibri" w:cs="Calibri"/>
          <w:sz w:val="24"/>
          <w:szCs w:val="24"/>
        </w:rPr>
        <w:t>programmazione dell’offerta formativa dell’</w:t>
      </w:r>
      <w:proofErr w:type="spellStart"/>
      <w:r w:rsidR="001E0F23" w:rsidRPr="001E0F23">
        <w:rPr>
          <w:rFonts w:ascii="Calibri" w:hAnsi="Calibri" w:cs="Calibri"/>
          <w:sz w:val="24"/>
          <w:szCs w:val="24"/>
        </w:rPr>
        <w:t>a.a</w:t>
      </w:r>
      <w:proofErr w:type="spellEnd"/>
      <w:r w:rsidR="001E0F23" w:rsidRPr="001E0F23">
        <w:rPr>
          <w:rFonts w:ascii="Calibri" w:hAnsi="Calibri" w:cs="Calibri"/>
          <w:sz w:val="24"/>
          <w:szCs w:val="24"/>
        </w:rPr>
        <w:t xml:space="preserve">. 2023/2024 con: - le proposte di nuova istituzione; - i corsi di studio già accreditati </w:t>
      </w:r>
      <w:r w:rsidR="00DA3B90">
        <w:rPr>
          <w:rFonts w:ascii="Calibri" w:hAnsi="Calibri" w:cs="Calibri"/>
          <w:sz w:val="24"/>
          <w:szCs w:val="24"/>
        </w:rPr>
        <w:t>con attivazione da</w:t>
      </w:r>
      <w:r w:rsidR="001E0F23" w:rsidRPr="001E0F23">
        <w:rPr>
          <w:rFonts w:ascii="Calibri" w:hAnsi="Calibri" w:cs="Calibri"/>
          <w:sz w:val="24"/>
          <w:szCs w:val="24"/>
        </w:rPr>
        <w:t xml:space="preserve"> confermare, con o senza modifica del RAD; - i corsi di studio già accreditati </w:t>
      </w:r>
      <w:r w:rsidR="00F539D0">
        <w:rPr>
          <w:rFonts w:ascii="Calibri" w:hAnsi="Calibri" w:cs="Calibri"/>
          <w:sz w:val="24"/>
          <w:szCs w:val="24"/>
        </w:rPr>
        <w:t>da</w:t>
      </w:r>
      <w:r w:rsidR="001E0F23" w:rsidRPr="001E0F23">
        <w:rPr>
          <w:rFonts w:ascii="Calibri" w:hAnsi="Calibri" w:cs="Calibri"/>
          <w:sz w:val="24"/>
          <w:szCs w:val="24"/>
        </w:rPr>
        <w:t xml:space="preserve"> riattivare o sospendere;</w:t>
      </w:r>
    </w:p>
    <w:p w14:paraId="43A8C72F" w14:textId="5FAC3351" w:rsidR="001E0F23" w:rsidRDefault="00343B7B" w:rsidP="003629DF">
      <w:pPr>
        <w:pStyle w:val="Rientrocorpodeltesto"/>
        <w:spacing w:after="120"/>
        <w:ind w:left="1418" w:hanging="1418"/>
        <w:jc w:val="both"/>
        <w:rPr>
          <w:rFonts w:ascii="Calibri" w:hAnsi="Calibri" w:cs="Calibri"/>
          <w:sz w:val="24"/>
          <w:szCs w:val="24"/>
        </w:rPr>
      </w:pPr>
      <w:r>
        <w:rPr>
          <w:rFonts w:ascii="Calibri" w:hAnsi="Calibri" w:cs="Calibri"/>
          <w:sz w:val="24"/>
          <w:szCs w:val="24"/>
        </w:rPr>
        <w:t>VISTE</w:t>
      </w:r>
      <w:r>
        <w:rPr>
          <w:rFonts w:ascii="Calibri" w:hAnsi="Calibri" w:cs="Calibri"/>
          <w:sz w:val="24"/>
          <w:szCs w:val="24"/>
        </w:rPr>
        <w:tab/>
      </w:r>
      <w:r w:rsidRPr="00343B7B">
        <w:rPr>
          <w:rFonts w:ascii="Calibri" w:eastAsia="MS Mincho" w:hAnsi="Calibri" w:cs="Calibri"/>
          <w:sz w:val="24"/>
          <w:szCs w:val="24"/>
        </w:rPr>
        <w:t>le delibere del Senato Accademico e del Consiglio di Amministrazione rispettivamente n. 1</w:t>
      </w:r>
      <w:r w:rsidR="00940A91">
        <w:rPr>
          <w:rFonts w:ascii="Calibri" w:eastAsia="MS Mincho" w:hAnsi="Calibri" w:cs="Calibri"/>
          <w:sz w:val="24"/>
          <w:szCs w:val="24"/>
        </w:rPr>
        <w:t>6</w:t>
      </w:r>
      <w:r w:rsidRPr="00343B7B">
        <w:rPr>
          <w:rFonts w:ascii="Calibri" w:eastAsia="MS Mincho" w:hAnsi="Calibri" w:cs="Calibri"/>
          <w:sz w:val="24"/>
          <w:szCs w:val="24"/>
        </w:rPr>
        <w:t xml:space="preserve"> del 2</w:t>
      </w:r>
      <w:r>
        <w:rPr>
          <w:rFonts w:ascii="Calibri" w:eastAsia="MS Mincho" w:hAnsi="Calibri" w:cs="Calibri"/>
          <w:sz w:val="24"/>
          <w:szCs w:val="24"/>
        </w:rPr>
        <w:t>1</w:t>
      </w:r>
      <w:r w:rsidRPr="00343B7B">
        <w:rPr>
          <w:rFonts w:ascii="Calibri" w:eastAsia="MS Mincho" w:hAnsi="Calibri" w:cs="Calibri"/>
          <w:sz w:val="24"/>
          <w:szCs w:val="24"/>
        </w:rPr>
        <w:t>/</w:t>
      </w:r>
      <w:r>
        <w:rPr>
          <w:rFonts w:ascii="Calibri" w:eastAsia="MS Mincho" w:hAnsi="Calibri" w:cs="Calibri"/>
          <w:sz w:val="24"/>
          <w:szCs w:val="24"/>
        </w:rPr>
        <w:t>0</w:t>
      </w:r>
      <w:r w:rsidRPr="00343B7B">
        <w:rPr>
          <w:rFonts w:ascii="Calibri" w:eastAsia="MS Mincho" w:hAnsi="Calibri" w:cs="Calibri"/>
          <w:sz w:val="24"/>
          <w:szCs w:val="24"/>
        </w:rPr>
        <w:t>2/202</w:t>
      </w:r>
      <w:r>
        <w:rPr>
          <w:rFonts w:ascii="Calibri" w:eastAsia="MS Mincho" w:hAnsi="Calibri" w:cs="Calibri"/>
          <w:sz w:val="24"/>
          <w:szCs w:val="24"/>
        </w:rPr>
        <w:t>3</w:t>
      </w:r>
      <w:r w:rsidRPr="00343B7B">
        <w:rPr>
          <w:rFonts w:ascii="Calibri" w:eastAsia="MS Mincho" w:hAnsi="Calibri" w:cs="Calibri"/>
          <w:sz w:val="24"/>
          <w:szCs w:val="24"/>
        </w:rPr>
        <w:t xml:space="preserve"> e n. </w:t>
      </w:r>
      <w:r w:rsidR="00940A91">
        <w:rPr>
          <w:rFonts w:ascii="Calibri" w:eastAsia="MS Mincho" w:hAnsi="Calibri" w:cs="Calibri"/>
          <w:sz w:val="24"/>
          <w:szCs w:val="24"/>
        </w:rPr>
        <w:t>3</w:t>
      </w:r>
      <w:r w:rsidRPr="00343B7B">
        <w:rPr>
          <w:rFonts w:ascii="Calibri" w:eastAsia="MS Mincho" w:hAnsi="Calibri" w:cs="Calibri"/>
          <w:sz w:val="24"/>
          <w:szCs w:val="24"/>
        </w:rPr>
        <w:t>1 del 2</w:t>
      </w:r>
      <w:r w:rsidR="00A8218A">
        <w:rPr>
          <w:rFonts w:ascii="Calibri" w:eastAsia="MS Mincho" w:hAnsi="Calibri" w:cs="Calibri"/>
          <w:sz w:val="24"/>
          <w:szCs w:val="24"/>
        </w:rPr>
        <w:t>2</w:t>
      </w:r>
      <w:r w:rsidRPr="00343B7B">
        <w:rPr>
          <w:rFonts w:ascii="Calibri" w:eastAsia="MS Mincho" w:hAnsi="Calibri" w:cs="Calibri"/>
          <w:sz w:val="24"/>
          <w:szCs w:val="24"/>
        </w:rPr>
        <w:t>/</w:t>
      </w:r>
      <w:r w:rsidR="00A8218A">
        <w:rPr>
          <w:rFonts w:ascii="Calibri" w:eastAsia="MS Mincho" w:hAnsi="Calibri" w:cs="Calibri"/>
          <w:sz w:val="24"/>
          <w:szCs w:val="24"/>
        </w:rPr>
        <w:t>0</w:t>
      </w:r>
      <w:r w:rsidRPr="00343B7B">
        <w:rPr>
          <w:rFonts w:ascii="Calibri" w:eastAsia="MS Mincho" w:hAnsi="Calibri" w:cs="Calibri"/>
          <w:sz w:val="24"/>
          <w:szCs w:val="24"/>
        </w:rPr>
        <w:t>2/202</w:t>
      </w:r>
      <w:r w:rsidR="00A8218A">
        <w:rPr>
          <w:rFonts w:ascii="Calibri" w:eastAsia="MS Mincho" w:hAnsi="Calibri" w:cs="Calibri"/>
          <w:sz w:val="24"/>
          <w:szCs w:val="24"/>
        </w:rPr>
        <w:t>3</w:t>
      </w:r>
      <w:r w:rsidRPr="00343B7B">
        <w:rPr>
          <w:rFonts w:ascii="Calibri" w:eastAsia="MS Mincho" w:hAnsi="Calibri" w:cs="Calibri"/>
          <w:sz w:val="24"/>
          <w:szCs w:val="24"/>
        </w:rPr>
        <w:t xml:space="preserve"> con le quali, acquisiti i necessari pareri, </w:t>
      </w:r>
      <w:r w:rsidR="00903087">
        <w:rPr>
          <w:rFonts w:ascii="Calibri" w:eastAsia="MS Mincho" w:hAnsi="Calibri" w:cs="Calibri"/>
          <w:sz w:val="24"/>
          <w:szCs w:val="24"/>
        </w:rPr>
        <w:t xml:space="preserve">sono state </w:t>
      </w:r>
      <w:r w:rsidRPr="00343B7B">
        <w:rPr>
          <w:rFonts w:ascii="Calibri" w:eastAsia="MS Mincho" w:hAnsi="Calibri" w:cs="Calibri"/>
          <w:sz w:val="24"/>
          <w:szCs w:val="24"/>
        </w:rPr>
        <w:t>approvat</w:t>
      </w:r>
      <w:r w:rsidR="00903087">
        <w:rPr>
          <w:rFonts w:ascii="Calibri" w:eastAsia="MS Mincho" w:hAnsi="Calibri" w:cs="Calibri"/>
          <w:sz w:val="24"/>
          <w:szCs w:val="24"/>
        </w:rPr>
        <w:t>e</w:t>
      </w:r>
      <w:r w:rsidRPr="00343B7B">
        <w:rPr>
          <w:rFonts w:ascii="Calibri" w:eastAsia="MS Mincho" w:hAnsi="Calibri" w:cs="Calibri"/>
          <w:sz w:val="24"/>
          <w:szCs w:val="24"/>
        </w:rPr>
        <w:t xml:space="preserve"> l</w:t>
      </w:r>
      <w:r w:rsidR="00903087">
        <w:rPr>
          <w:rFonts w:ascii="Calibri" w:eastAsia="MS Mincho" w:hAnsi="Calibri" w:cs="Calibri"/>
          <w:sz w:val="24"/>
          <w:szCs w:val="24"/>
        </w:rPr>
        <w:t>e</w:t>
      </w:r>
      <w:r w:rsidRPr="00343B7B">
        <w:rPr>
          <w:rFonts w:ascii="Calibri" w:eastAsia="MS Mincho" w:hAnsi="Calibri" w:cs="Calibri"/>
          <w:sz w:val="24"/>
          <w:szCs w:val="24"/>
        </w:rPr>
        <w:t xml:space="preserve"> </w:t>
      </w:r>
      <w:r w:rsidR="00903087">
        <w:rPr>
          <w:rFonts w:ascii="Calibri" w:hAnsi="Calibri" w:cs="Calibri"/>
          <w:sz w:val="24"/>
          <w:szCs w:val="24"/>
        </w:rPr>
        <w:t xml:space="preserve">modifiche </w:t>
      </w:r>
      <w:r w:rsidR="001B24EE">
        <w:rPr>
          <w:rFonts w:ascii="Calibri" w:hAnsi="Calibri" w:cs="Calibri"/>
          <w:sz w:val="24"/>
          <w:szCs w:val="24"/>
        </w:rPr>
        <w:t xml:space="preserve">RAD </w:t>
      </w:r>
      <w:r w:rsidR="009546AD">
        <w:rPr>
          <w:rFonts w:ascii="Calibri" w:hAnsi="Calibri" w:cs="Calibri"/>
          <w:sz w:val="24"/>
          <w:szCs w:val="24"/>
        </w:rPr>
        <w:t>relative a</w:t>
      </w:r>
      <w:r w:rsidRPr="00343B7B">
        <w:rPr>
          <w:rFonts w:ascii="Calibri" w:hAnsi="Calibri" w:cs="Calibri"/>
          <w:sz w:val="24"/>
          <w:szCs w:val="24"/>
        </w:rPr>
        <w:t>ll’offerta formativa dell’</w:t>
      </w:r>
      <w:proofErr w:type="spellStart"/>
      <w:r w:rsidRPr="00343B7B">
        <w:rPr>
          <w:rFonts w:ascii="Calibri" w:hAnsi="Calibri" w:cs="Calibri"/>
          <w:sz w:val="24"/>
          <w:szCs w:val="24"/>
        </w:rPr>
        <w:t>a.a</w:t>
      </w:r>
      <w:proofErr w:type="spellEnd"/>
      <w:r w:rsidRPr="00343B7B">
        <w:rPr>
          <w:rFonts w:ascii="Calibri" w:hAnsi="Calibri" w:cs="Calibri"/>
          <w:sz w:val="24"/>
          <w:szCs w:val="24"/>
        </w:rPr>
        <w:t>. 2023/2024;</w:t>
      </w:r>
    </w:p>
    <w:p w14:paraId="7882D428" w14:textId="25E2CBEB" w:rsidR="00AA7B06" w:rsidRPr="003C1FD3" w:rsidRDefault="00AA7B06" w:rsidP="003C1FD3">
      <w:pPr>
        <w:pStyle w:val="Rientrocorpodeltesto"/>
        <w:spacing w:after="120"/>
        <w:ind w:left="1418" w:hanging="1418"/>
        <w:jc w:val="both"/>
        <w:rPr>
          <w:rFonts w:ascii="Calibri" w:hAnsi="Calibri" w:cs="Calibri"/>
          <w:color w:val="E36C0A"/>
          <w:sz w:val="24"/>
          <w:szCs w:val="24"/>
        </w:rPr>
      </w:pPr>
      <w:r w:rsidRPr="001C2001">
        <w:rPr>
          <w:rFonts w:ascii="Calibri" w:hAnsi="Calibri" w:cs="Calibri"/>
          <w:color w:val="548DD4"/>
          <w:sz w:val="24"/>
          <w:szCs w:val="24"/>
        </w:rPr>
        <w:t>PER MEDICINA</w:t>
      </w:r>
      <w:r>
        <w:rPr>
          <w:rFonts w:ascii="Calibri" w:hAnsi="Calibri" w:cs="Calibri"/>
          <w:color w:val="548DD4"/>
          <w:sz w:val="24"/>
          <w:szCs w:val="24"/>
        </w:rPr>
        <w:t xml:space="preserve"> </w:t>
      </w:r>
    </w:p>
    <w:p w14:paraId="6C37ECB3" w14:textId="2ABAB787" w:rsidR="000B0381" w:rsidRPr="00CD6C11" w:rsidRDefault="004A1958" w:rsidP="003629DF">
      <w:pPr>
        <w:pStyle w:val="Rientrocorpodeltesto"/>
        <w:spacing w:after="120"/>
        <w:ind w:left="1418" w:hanging="1418"/>
        <w:jc w:val="both"/>
        <w:rPr>
          <w:rFonts w:ascii="Calibri" w:hAnsi="Calibri" w:cs="Calibri"/>
          <w:color w:val="548DD4"/>
          <w:sz w:val="24"/>
          <w:szCs w:val="24"/>
        </w:rPr>
      </w:pPr>
      <w:r w:rsidRPr="00CD6C11">
        <w:rPr>
          <w:rFonts w:ascii="Calibri" w:hAnsi="Calibri" w:cs="Calibri"/>
          <w:color w:val="548DD4"/>
          <w:sz w:val="24"/>
          <w:szCs w:val="24"/>
        </w:rPr>
        <w:t>VISTO</w:t>
      </w:r>
      <w:r w:rsidRPr="00CD6C11">
        <w:rPr>
          <w:rFonts w:ascii="Calibri" w:hAnsi="Calibri" w:cs="Calibri"/>
          <w:color w:val="548DD4"/>
          <w:sz w:val="24"/>
          <w:szCs w:val="24"/>
        </w:rPr>
        <w:tab/>
      </w:r>
      <w:r w:rsidRPr="00CD6C11">
        <w:rPr>
          <w:rFonts w:ascii="Calibri" w:hAnsi="Calibri" w:cs="Calibri"/>
          <w:i/>
          <w:iCs/>
          <w:color w:val="548DD4"/>
          <w:sz w:val="24"/>
          <w:szCs w:val="24"/>
        </w:rPr>
        <w:t>[tipo di provvedimento ed estremi]</w:t>
      </w:r>
      <w:r w:rsidRPr="00CD6C11">
        <w:rPr>
          <w:rFonts w:ascii="Calibri" w:hAnsi="Calibri" w:cs="Calibri"/>
          <w:color w:val="548DD4"/>
          <w:sz w:val="24"/>
          <w:szCs w:val="24"/>
        </w:rPr>
        <w:t xml:space="preserve"> con il quale questa struttura ha deliberato in merito al </w:t>
      </w:r>
      <w:r w:rsidR="00D23293" w:rsidRPr="00CD6C11">
        <w:rPr>
          <w:rFonts w:ascii="Calibri" w:hAnsi="Calibri" w:cs="Calibri"/>
          <w:color w:val="548DD4"/>
          <w:sz w:val="24"/>
          <w:szCs w:val="24"/>
        </w:rPr>
        <w:t>potenziale formativo</w:t>
      </w:r>
      <w:r w:rsidRPr="00CD6C11">
        <w:rPr>
          <w:rFonts w:ascii="Calibri" w:hAnsi="Calibri" w:cs="Calibri"/>
          <w:color w:val="548DD4"/>
          <w:sz w:val="24"/>
          <w:szCs w:val="24"/>
        </w:rPr>
        <w:t xml:space="preserve"> per l’</w:t>
      </w:r>
      <w:proofErr w:type="spellStart"/>
      <w:r w:rsidRPr="00CD6C11">
        <w:rPr>
          <w:rFonts w:ascii="Calibri" w:hAnsi="Calibri" w:cs="Calibri"/>
          <w:color w:val="548DD4"/>
          <w:sz w:val="24"/>
          <w:szCs w:val="24"/>
        </w:rPr>
        <w:t>a.a</w:t>
      </w:r>
      <w:proofErr w:type="spellEnd"/>
      <w:r w:rsidRPr="00CD6C11">
        <w:rPr>
          <w:rFonts w:ascii="Calibri" w:hAnsi="Calibri" w:cs="Calibri"/>
          <w:color w:val="548DD4"/>
          <w:sz w:val="24"/>
          <w:szCs w:val="24"/>
        </w:rPr>
        <w:t xml:space="preserve">. 2023/2024 dei corsi </w:t>
      </w:r>
      <w:r w:rsidR="006A0C4E" w:rsidRPr="00CD6C11">
        <w:rPr>
          <w:rFonts w:ascii="Calibri" w:hAnsi="Calibri" w:cs="Calibri"/>
          <w:color w:val="548DD4"/>
          <w:sz w:val="24"/>
          <w:szCs w:val="24"/>
        </w:rPr>
        <w:t xml:space="preserve">di laurea magistrale a ciclo unico </w:t>
      </w:r>
      <w:r w:rsidR="00327C1D" w:rsidRPr="00CD6C11">
        <w:rPr>
          <w:rFonts w:ascii="Calibri" w:hAnsi="Calibri" w:cs="Calibri"/>
          <w:color w:val="548DD4"/>
          <w:sz w:val="24"/>
          <w:szCs w:val="24"/>
        </w:rPr>
        <w:t>a</w:t>
      </w:r>
      <w:r w:rsidR="00991291" w:rsidRPr="00CD6C11">
        <w:rPr>
          <w:rFonts w:ascii="Calibri" w:hAnsi="Calibri" w:cs="Calibri"/>
          <w:color w:val="548DD4"/>
          <w:sz w:val="24"/>
          <w:szCs w:val="24"/>
        </w:rPr>
        <w:t>d accesso programmato</w:t>
      </w:r>
      <w:r w:rsidR="00AC684B" w:rsidRPr="00CD6C11">
        <w:rPr>
          <w:rFonts w:ascii="Calibri" w:hAnsi="Calibri" w:cs="Calibri"/>
          <w:color w:val="548DD4"/>
          <w:sz w:val="24"/>
          <w:szCs w:val="24"/>
        </w:rPr>
        <w:t xml:space="preserve"> delle classi LM-41 e LM-46</w:t>
      </w:r>
      <w:r w:rsidRPr="00CD6C11">
        <w:rPr>
          <w:rFonts w:ascii="Calibri" w:hAnsi="Calibri" w:cs="Calibri"/>
          <w:color w:val="548DD4"/>
          <w:sz w:val="24"/>
          <w:szCs w:val="24"/>
        </w:rPr>
        <w:t>;</w:t>
      </w:r>
    </w:p>
    <w:p w14:paraId="41FB4A72" w14:textId="105094D2" w:rsidR="004A1958" w:rsidRPr="00CD6C11" w:rsidRDefault="004A1958" w:rsidP="004A1958">
      <w:pPr>
        <w:pStyle w:val="Rientrocorpodeltesto"/>
        <w:spacing w:after="120"/>
        <w:ind w:left="1418" w:hanging="1418"/>
        <w:jc w:val="both"/>
        <w:rPr>
          <w:rFonts w:ascii="Calibri" w:hAnsi="Calibri" w:cs="Calibri"/>
          <w:color w:val="548DD4"/>
          <w:sz w:val="24"/>
          <w:szCs w:val="24"/>
        </w:rPr>
      </w:pPr>
      <w:r w:rsidRPr="00CD6C11">
        <w:rPr>
          <w:rFonts w:ascii="Calibri" w:hAnsi="Calibri" w:cs="Calibri"/>
          <w:color w:val="548DD4"/>
          <w:sz w:val="24"/>
          <w:szCs w:val="24"/>
        </w:rPr>
        <w:t>VIST</w:t>
      </w:r>
      <w:r w:rsidR="00E060F5" w:rsidRPr="00CD6C11">
        <w:rPr>
          <w:rFonts w:ascii="Calibri" w:hAnsi="Calibri" w:cs="Calibri"/>
          <w:color w:val="548DD4"/>
          <w:sz w:val="24"/>
          <w:szCs w:val="24"/>
        </w:rPr>
        <w:t>O</w:t>
      </w:r>
      <w:r w:rsidRPr="00CD6C11">
        <w:rPr>
          <w:rFonts w:ascii="Calibri" w:hAnsi="Calibri" w:cs="Calibri"/>
          <w:color w:val="548DD4"/>
          <w:sz w:val="24"/>
          <w:szCs w:val="24"/>
        </w:rPr>
        <w:tab/>
      </w:r>
      <w:r w:rsidR="00E829DE" w:rsidRPr="00CD6C11">
        <w:rPr>
          <w:rFonts w:ascii="Calibri" w:hAnsi="Calibri" w:cs="Calibri"/>
          <w:color w:val="548DD4"/>
          <w:sz w:val="24"/>
          <w:szCs w:val="24"/>
        </w:rPr>
        <w:t>il decreto rettorale n. 70 del 25/01/2023</w:t>
      </w:r>
      <w:r w:rsidR="00C00CE8" w:rsidRPr="00CD6C11">
        <w:rPr>
          <w:rFonts w:ascii="Calibri" w:hAnsi="Calibri" w:cs="Calibri"/>
          <w:color w:val="548DD4"/>
          <w:sz w:val="24"/>
          <w:szCs w:val="24"/>
        </w:rPr>
        <w:t xml:space="preserve">, ratificato con </w:t>
      </w:r>
      <w:r w:rsidRPr="00CD6C11">
        <w:rPr>
          <w:rFonts w:ascii="Calibri" w:hAnsi="Calibri" w:cs="Calibri"/>
          <w:color w:val="548DD4"/>
          <w:sz w:val="24"/>
          <w:szCs w:val="24"/>
        </w:rPr>
        <w:t>deliber</w:t>
      </w:r>
      <w:r w:rsidR="00C00CE8" w:rsidRPr="00CD6C11">
        <w:rPr>
          <w:rFonts w:ascii="Calibri" w:hAnsi="Calibri" w:cs="Calibri"/>
          <w:color w:val="548DD4"/>
          <w:sz w:val="24"/>
          <w:szCs w:val="24"/>
        </w:rPr>
        <w:t>e</w:t>
      </w:r>
      <w:r w:rsidRPr="00CD6C11">
        <w:rPr>
          <w:rFonts w:ascii="Calibri" w:hAnsi="Calibri" w:cs="Calibri"/>
          <w:color w:val="548DD4"/>
          <w:sz w:val="24"/>
          <w:szCs w:val="24"/>
        </w:rPr>
        <w:t xml:space="preserve"> del Senato Accademico del Consiglio di Amministrazione rispettivamente n. 1</w:t>
      </w:r>
      <w:r w:rsidR="007C0C31">
        <w:rPr>
          <w:rFonts w:ascii="Calibri" w:hAnsi="Calibri" w:cs="Calibri"/>
          <w:color w:val="548DD4"/>
          <w:sz w:val="24"/>
          <w:szCs w:val="24"/>
        </w:rPr>
        <w:t>4</w:t>
      </w:r>
      <w:r w:rsidRPr="00CD6C11">
        <w:rPr>
          <w:rFonts w:ascii="Calibri" w:hAnsi="Calibri" w:cs="Calibri"/>
          <w:color w:val="548DD4"/>
          <w:sz w:val="24"/>
          <w:szCs w:val="24"/>
        </w:rPr>
        <w:t xml:space="preserve"> del </w:t>
      </w:r>
      <w:r w:rsidR="00721097">
        <w:rPr>
          <w:rFonts w:ascii="Calibri" w:hAnsi="Calibri" w:cs="Calibri"/>
          <w:color w:val="548DD4"/>
          <w:sz w:val="24"/>
          <w:szCs w:val="24"/>
        </w:rPr>
        <w:t>3</w:t>
      </w:r>
      <w:r w:rsidR="007D1155">
        <w:rPr>
          <w:rFonts w:ascii="Calibri" w:hAnsi="Calibri" w:cs="Calibri"/>
          <w:color w:val="548DD4"/>
          <w:sz w:val="24"/>
          <w:szCs w:val="24"/>
        </w:rPr>
        <w:t>0</w:t>
      </w:r>
      <w:r w:rsidRPr="00CD6C11">
        <w:rPr>
          <w:rFonts w:ascii="Calibri" w:hAnsi="Calibri" w:cs="Calibri"/>
          <w:color w:val="548DD4"/>
          <w:sz w:val="24"/>
          <w:szCs w:val="24"/>
        </w:rPr>
        <w:t>/0</w:t>
      </w:r>
      <w:r w:rsidR="0079465B">
        <w:rPr>
          <w:rFonts w:ascii="Calibri" w:hAnsi="Calibri" w:cs="Calibri"/>
          <w:color w:val="548DD4"/>
          <w:sz w:val="24"/>
          <w:szCs w:val="24"/>
        </w:rPr>
        <w:t>1</w:t>
      </w:r>
      <w:r w:rsidRPr="00CD6C11">
        <w:rPr>
          <w:rFonts w:ascii="Calibri" w:hAnsi="Calibri" w:cs="Calibri"/>
          <w:color w:val="548DD4"/>
          <w:sz w:val="24"/>
          <w:szCs w:val="24"/>
        </w:rPr>
        <w:t xml:space="preserve">/2023 e n. </w:t>
      </w:r>
      <w:r w:rsidR="00714303">
        <w:rPr>
          <w:rFonts w:ascii="Calibri" w:hAnsi="Calibri" w:cs="Calibri"/>
          <w:color w:val="548DD4"/>
          <w:sz w:val="24"/>
          <w:szCs w:val="24"/>
        </w:rPr>
        <w:t>30</w:t>
      </w:r>
      <w:r w:rsidRPr="00CD6C11">
        <w:rPr>
          <w:rFonts w:ascii="Calibri" w:hAnsi="Calibri" w:cs="Calibri"/>
          <w:color w:val="548DD4"/>
          <w:sz w:val="24"/>
          <w:szCs w:val="24"/>
        </w:rPr>
        <w:t xml:space="preserve"> del </w:t>
      </w:r>
      <w:r w:rsidR="00714303">
        <w:rPr>
          <w:rFonts w:ascii="Calibri" w:hAnsi="Calibri" w:cs="Calibri"/>
          <w:color w:val="548DD4"/>
          <w:sz w:val="24"/>
          <w:szCs w:val="24"/>
        </w:rPr>
        <w:t>31</w:t>
      </w:r>
      <w:r w:rsidRPr="00CD6C11">
        <w:rPr>
          <w:rFonts w:ascii="Calibri" w:hAnsi="Calibri" w:cs="Calibri"/>
          <w:color w:val="548DD4"/>
          <w:sz w:val="24"/>
          <w:szCs w:val="24"/>
        </w:rPr>
        <w:t>/0</w:t>
      </w:r>
      <w:r w:rsidR="00714303">
        <w:rPr>
          <w:rFonts w:ascii="Calibri" w:hAnsi="Calibri" w:cs="Calibri"/>
          <w:color w:val="548DD4"/>
          <w:sz w:val="24"/>
          <w:szCs w:val="24"/>
        </w:rPr>
        <w:t>1</w:t>
      </w:r>
      <w:r w:rsidRPr="00CD6C11">
        <w:rPr>
          <w:rFonts w:ascii="Calibri" w:hAnsi="Calibri" w:cs="Calibri"/>
          <w:color w:val="548DD4"/>
          <w:sz w:val="24"/>
          <w:szCs w:val="24"/>
        </w:rPr>
        <w:t>/2023</w:t>
      </w:r>
      <w:r w:rsidR="00A02D72" w:rsidRPr="00CD6C11">
        <w:rPr>
          <w:rFonts w:ascii="Calibri" w:hAnsi="Calibri" w:cs="Calibri"/>
          <w:color w:val="548DD4"/>
          <w:sz w:val="24"/>
          <w:szCs w:val="24"/>
        </w:rPr>
        <w:t>,</w:t>
      </w:r>
      <w:r w:rsidRPr="00CD6C11">
        <w:rPr>
          <w:rFonts w:ascii="Calibri" w:hAnsi="Calibri" w:cs="Calibri"/>
          <w:color w:val="548DD4"/>
          <w:sz w:val="24"/>
          <w:szCs w:val="24"/>
        </w:rPr>
        <w:t xml:space="preserve"> con </w:t>
      </w:r>
      <w:r w:rsidR="00B31DE1" w:rsidRPr="00CD6C11">
        <w:rPr>
          <w:rFonts w:ascii="Calibri" w:hAnsi="Calibri" w:cs="Calibri"/>
          <w:color w:val="548DD4"/>
          <w:sz w:val="24"/>
          <w:szCs w:val="24"/>
        </w:rPr>
        <w:t>il</w:t>
      </w:r>
      <w:r w:rsidRPr="00CD6C11">
        <w:rPr>
          <w:rFonts w:ascii="Calibri" w:hAnsi="Calibri" w:cs="Calibri"/>
          <w:color w:val="548DD4"/>
          <w:sz w:val="24"/>
          <w:szCs w:val="24"/>
        </w:rPr>
        <w:t xml:space="preserve"> qual</w:t>
      </w:r>
      <w:r w:rsidR="00B31DE1" w:rsidRPr="00CD6C11">
        <w:rPr>
          <w:rFonts w:ascii="Calibri" w:hAnsi="Calibri" w:cs="Calibri"/>
          <w:color w:val="548DD4"/>
          <w:sz w:val="24"/>
          <w:szCs w:val="24"/>
        </w:rPr>
        <w:t>e è</w:t>
      </w:r>
      <w:r w:rsidRPr="00CD6C11">
        <w:rPr>
          <w:rFonts w:ascii="Calibri" w:hAnsi="Calibri" w:cs="Calibri"/>
          <w:color w:val="548DD4"/>
          <w:sz w:val="24"/>
          <w:szCs w:val="24"/>
        </w:rPr>
        <w:t xml:space="preserve"> stat</w:t>
      </w:r>
      <w:r w:rsidR="00B31DE1" w:rsidRPr="00CD6C11">
        <w:rPr>
          <w:rFonts w:ascii="Calibri" w:hAnsi="Calibri" w:cs="Calibri"/>
          <w:color w:val="548DD4"/>
          <w:sz w:val="24"/>
          <w:szCs w:val="24"/>
        </w:rPr>
        <w:t>o</w:t>
      </w:r>
      <w:r w:rsidRPr="00CD6C11">
        <w:rPr>
          <w:rFonts w:ascii="Calibri" w:hAnsi="Calibri" w:cs="Calibri"/>
          <w:color w:val="548DD4"/>
          <w:sz w:val="24"/>
          <w:szCs w:val="24"/>
        </w:rPr>
        <w:t xml:space="preserve"> approvat</w:t>
      </w:r>
      <w:r w:rsidR="00B31DE1" w:rsidRPr="00CD6C11">
        <w:rPr>
          <w:rFonts w:ascii="Calibri" w:hAnsi="Calibri" w:cs="Calibri"/>
          <w:color w:val="548DD4"/>
          <w:sz w:val="24"/>
          <w:szCs w:val="24"/>
        </w:rPr>
        <w:t>o</w:t>
      </w:r>
      <w:r w:rsidRPr="00CD6C11">
        <w:rPr>
          <w:rFonts w:ascii="Calibri" w:hAnsi="Calibri" w:cs="Calibri"/>
          <w:color w:val="548DD4"/>
          <w:sz w:val="24"/>
          <w:szCs w:val="24"/>
        </w:rPr>
        <w:t xml:space="preserve"> </w:t>
      </w:r>
      <w:r w:rsidR="00AC7F0C" w:rsidRPr="00CD6C11">
        <w:rPr>
          <w:rFonts w:ascii="Calibri" w:hAnsi="Calibri" w:cs="Calibri"/>
          <w:color w:val="548DD4"/>
          <w:sz w:val="24"/>
          <w:szCs w:val="24"/>
        </w:rPr>
        <w:t xml:space="preserve">per </w:t>
      </w:r>
      <w:r w:rsidRPr="00CD6C11">
        <w:rPr>
          <w:rFonts w:ascii="Calibri" w:hAnsi="Calibri" w:cs="Calibri"/>
          <w:color w:val="548DD4"/>
          <w:sz w:val="24"/>
          <w:szCs w:val="24"/>
        </w:rPr>
        <w:t>l’</w:t>
      </w:r>
      <w:proofErr w:type="spellStart"/>
      <w:r w:rsidRPr="00CD6C11">
        <w:rPr>
          <w:rFonts w:ascii="Calibri" w:hAnsi="Calibri" w:cs="Calibri"/>
          <w:color w:val="548DD4"/>
          <w:sz w:val="24"/>
          <w:szCs w:val="24"/>
        </w:rPr>
        <w:t>a.a</w:t>
      </w:r>
      <w:proofErr w:type="spellEnd"/>
      <w:r w:rsidRPr="00CD6C11">
        <w:rPr>
          <w:rFonts w:ascii="Calibri" w:hAnsi="Calibri" w:cs="Calibri"/>
          <w:color w:val="548DD4"/>
          <w:sz w:val="24"/>
          <w:szCs w:val="24"/>
        </w:rPr>
        <w:t>. 2023/2024</w:t>
      </w:r>
      <w:r w:rsidR="00AC7F0C" w:rsidRPr="00CD6C11">
        <w:rPr>
          <w:rFonts w:ascii="Calibri" w:hAnsi="Calibri" w:cs="Calibri"/>
          <w:color w:val="548DD4"/>
          <w:sz w:val="24"/>
          <w:szCs w:val="24"/>
        </w:rPr>
        <w:t xml:space="preserve"> il potenziale formativo </w:t>
      </w:r>
      <w:r w:rsidR="00AC684B" w:rsidRPr="00CD6C11">
        <w:rPr>
          <w:rFonts w:ascii="Calibri" w:hAnsi="Calibri" w:cs="Calibri"/>
          <w:color w:val="548DD4"/>
          <w:sz w:val="24"/>
          <w:szCs w:val="24"/>
        </w:rPr>
        <w:t>dei corsi di laurea magistrale a ciclo unico ad accesso programmato delle classi LM-41 e LM-46</w:t>
      </w:r>
      <w:r w:rsidRPr="00CD6C11">
        <w:rPr>
          <w:rFonts w:ascii="Calibri" w:hAnsi="Calibri" w:cs="Calibri"/>
          <w:color w:val="548DD4"/>
          <w:sz w:val="24"/>
          <w:szCs w:val="24"/>
        </w:rPr>
        <w:t>;</w:t>
      </w:r>
    </w:p>
    <w:p w14:paraId="3F18FAC9" w14:textId="6CCFD583" w:rsidR="00662A68" w:rsidRDefault="00662A68" w:rsidP="004A1958">
      <w:pPr>
        <w:pStyle w:val="Rientrocorpodeltesto"/>
        <w:spacing w:after="120"/>
        <w:ind w:left="1418" w:hanging="1418"/>
        <w:jc w:val="both"/>
        <w:rPr>
          <w:rFonts w:ascii="Calibri" w:hAnsi="Calibri" w:cs="Calibri"/>
          <w:color w:val="E36C0A"/>
          <w:sz w:val="24"/>
          <w:szCs w:val="24"/>
        </w:rPr>
      </w:pPr>
      <w:r>
        <w:rPr>
          <w:rFonts w:ascii="Calibri" w:hAnsi="Calibri" w:cs="Calibri"/>
          <w:color w:val="E36C0A"/>
          <w:sz w:val="24"/>
          <w:szCs w:val="24"/>
        </w:rPr>
        <w:t>PER</w:t>
      </w:r>
      <w:r w:rsidRPr="00753F29">
        <w:rPr>
          <w:rFonts w:ascii="Calibri" w:hAnsi="Calibri" w:cs="Calibri"/>
          <w:color w:val="E36C0A"/>
          <w:sz w:val="24"/>
          <w:szCs w:val="24"/>
        </w:rPr>
        <w:t xml:space="preserve"> INGEGNERIA</w:t>
      </w:r>
    </w:p>
    <w:p w14:paraId="4A7AD9CE" w14:textId="329236AC" w:rsidR="00CD6C11" w:rsidRPr="00CD6C11" w:rsidRDefault="00CD6C11" w:rsidP="00CD6C11">
      <w:pPr>
        <w:pStyle w:val="Rientrocorpodeltesto"/>
        <w:spacing w:after="120"/>
        <w:ind w:left="1418" w:hanging="1418"/>
        <w:jc w:val="both"/>
        <w:rPr>
          <w:rFonts w:ascii="Calibri" w:hAnsi="Calibri" w:cs="Calibri"/>
          <w:color w:val="E36C0A"/>
          <w:sz w:val="24"/>
          <w:szCs w:val="24"/>
        </w:rPr>
      </w:pPr>
      <w:r w:rsidRPr="00CD6C11">
        <w:rPr>
          <w:rFonts w:ascii="Calibri" w:hAnsi="Calibri" w:cs="Calibri"/>
          <w:color w:val="E36C0A"/>
          <w:sz w:val="24"/>
          <w:szCs w:val="24"/>
        </w:rPr>
        <w:t>VISTO</w:t>
      </w:r>
      <w:r w:rsidRPr="00CD6C11">
        <w:rPr>
          <w:rFonts w:ascii="Calibri" w:hAnsi="Calibri" w:cs="Calibri"/>
          <w:color w:val="E36C0A"/>
          <w:sz w:val="24"/>
          <w:szCs w:val="24"/>
        </w:rPr>
        <w:tab/>
      </w:r>
      <w:r w:rsidRPr="00CD6C11">
        <w:rPr>
          <w:rFonts w:ascii="Calibri" w:hAnsi="Calibri" w:cs="Calibri"/>
          <w:i/>
          <w:iCs/>
          <w:color w:val="E36C0A"/>
          <w:sz w:val="24"/>
          <w:szCs w:val="24"/>
        </w:rPr>
        <w:t>[tipo di provvedimento ed estremi]</w:t>
      </w:r>
      <w:r w:rsidRPr="00CD6C11">
        <w:rPr>
          <w:rFonts w:ascii="Calibri" w:hAnsi="Calibri" w:cs="Calibri"/>
          <w:color w:val="E36C0A"/>
          <w:sz w:val="24"/>
          <w:szCs w:val="24"/>
        </w:rPr>
        <w:t xml:space="preserve"> con il quale questa struttura ha deliberato in merito al potenziale formativo per l’</w:t>
      </w:r>
      <w:proofErr w:type="spellStart"/>
      <w:r w:rsidRPr="00CD6C11">
        <w:rPr>
          <w:rFonts w:ascii="Calibri" w:hAnsi="Calibri" w:cs="Calibri"/>
          <w:color w:val="E36C0A"/>
          <w:sz w:val="24"/>
          <w:szCs w:val="24"/>
        </w:rPr>
        <w:t>a.a</w:t>
      </w:r>
      <w:proofErr w:type="spellEnd"/>
      <w:r w:rsidRPr="00CD6C11">
        <w:rPr>
          <w:rFonts w:ascii="Calibri" w:hAnsi="Calibri" w:cs="Calibri"/>
          <w:color w:val="E36C0A"/>
          <w:sz w:val="24"/>
          <w:szCs w:val="24"/>
        </w:rPr>
        <w:t>. 2023/2024 de</w:t>
      </w:r>
      <w:r>
        <w:rPr>
          <w:rFonts w:ascii="Calibri" w:hAnsi="Calibri" w:cs="Calibri"/>
          <w:color w:val="E36C0A"/>
          <w:sz w:val="24"/>
          <w:szCs w:val="24"/>
        </w:rPr>
        <w:t>l</w:t>
      </w:r>
      <w:r w:rsidRPr="00CD6C11">
        <w:rPr>
          <w:rFonts w:ascii="Calibri" w:hAnsi="Calibri" w:cs="Calibri"/>
          <w:color w:val="E36C0A"/>
          <w:sz w:val="24"/>
          <w:szCs w:val="24"/>
        </w:rPr>
        <w:t xml:space="preserve"> cors</w:t>
      </w:r>
      <w:r>
        <w:rPr>
          <w:rFonts w:ascii="Calibri" w:hAnsi="Calibri" w:cs="Calibri"/>
          <w:color w:val="E36C0A"/>
          <w:sz w:val="24"/>
          <w:szCs w:val="24"/>
        </w:rPr>
        <w:t>o</w:t>
      </w:r>
      <w:r w:rsidRPr="00CD6C11">
        <w:rPr>
          <w:rFonts w:ascii="Calibri" w:hAnsi="Calibri" w:cs="Calibri"/>
          <w:color w:val="E36C0A"/>
          <w:sz w:val="24"/>
          <w:szCs w:val="24"/>
        </w:rPr>
        <w:t xml:space="preserve"> di laurea magistrale a ciclo unico ad accesso programmato dell</w:t>
      </w:r>
      <w:r>
        <w:rPr>
          <w:rFonts w:ascii="Calibri" w:hAnsi="Calibri" w:cs="Calibri"/>
          <w:color w:val="E36C0A"/>
          <w:sz w:val="24"/>
          <w:szCs w:val="24"/>
        </w:rPr>
        <w:t>a</w:t>
      </w:r>
      <w:r w:rsidRPr="00CD6C11">
        <w:rPr>
          <w:rFonts w:ascii="Calibri" w:hAnsi="Calibri" w:cs="Calibri"/>
          <w:color w:val="E36C0A"/>
          <w:sz w:val="24"/>
          <w:szCs w:val="24"/>
        </w:rPr>
        <w:t xml:space="preserve"> class</w:t>
      </w:r>
      <w:r>
        <w:rPr>
          <w:rFonts w:ascii="Calibri" w:hAnsi="Calibri" w:cs="Calibri"/>
          <w:color w:val="E36C0A"/>
          <w:sz w:val="24"/>
          <w:szCs w:val="24"/>
        </w:rPr>
        <w:t>e</w:t>
      </w:r>
      <w:r w:rsidRPr="00CD6C11">
        <w:rPr>
          <w:rFonts w:ascii="Calibri" w:hAnsi="Calibri" w:cs="Calibri"/>
          <w:color w:val="E36C0A"/>
          <w:sz w:val="24"/>
          <w:szCs w:val="24"/>
        </w:rPr>
        <w:t xml:space="preserve"> LM-4</w:t>
      </w:r>
      <w:r w:rsidR="00045702">
        <w:rPr>
          <w:rFonts w:ascii="Calibri" w:hAnsi="Calibri" w:cs="Calibri"/>
          <w:color w:val="E36C0A"/>
          <w:sz w:val="24"/>
          <w:szCs w:val="24"/>
        </w:rPr>
        <w:t>c.u.</w:t>
      </w:r>
      <w:r w:rsidRPr="00CD6C11">
        <w:rPr>
          <w:rFonts w:ascii="Calibri" w:hAnsi="Calibri" w:cs="Calibri"/>
          <w:color w:val="E36C0A"/>
          <w:sz w:val="24"/>
          <w:szCs w:val="24"/>
        </w:rPr>
        <w:t>;</w:t>
      </w:r>
    </w:p>
    <w:p w14:paraId="186A8B9E" w14:textId="6A1C2D71" w:rsidR="00CD6C11" w:rsidRPr="00CD6C11" w:rsidRDefault="00CD6C11" w:rsidP="00CD6C11">
      <w:pPr>
        <w:pStyle w:val="Rientrocorpodeltesto"/>
        <w:spacing w:after="120"/>
        <w:ind w:left="1418" w:hanging="1418"/>
        <w:jc w:val="both"/>
        <w:rPr>
          <w:rFonts w:ascii="Calibri" w:hAnsi="Calibri" w:cs="Calibri"/>
          <w:color w:val="E36C0A"/>
          <w:sz w:val="24"/>
          <w:szCs w:val="24"/>
        </w:rPr>
      </w:pPr>
      <w:r w:rsidRPr="00CD6C11">
        <w:rPr>
          <w:rFonts w:ascii="Calibri" w:hAnsi="Calibri" w:cs="Calibri"/>
          <w:color w:val="E36C0A"/>
          <w:sz w:val="24"/>
          <w:szCs w:val="24"/>
        </w:rPr>
        <w:t>VISTO</w:t>
      </w:r>
      <w:r w:rsidRPr="00CD6C11">
        <w:rPr>
          <w:rFonts w:ascii="Calibri" w:hAnsi="Calibri" w:cs="Calibri"/>
          <w:color w:val="E36C0A"/>
          <w:sz w:val="24"/>
          <w:szCs w:val="24"/>
        </w:rPr>
        <w:tab/>
        <w:t xml:space="preserve">il decreto rettorale n. </w:t>
      </w:r>
      <w:r w:rsidR="002E4D74">
        <w:rPr>
          <w:rFonts w:ascii="Calibri" w:hAnsi="Calibri" w:cs="Calibri"/>
          <w:color w:val="E36C0A"/>
          <w:sz w:val="24"/>
          <w:szCs w:val="24"/>
        </w:rPr>
        <w:t>238</w:t>
      </w:r>
      <w:r w:rsidRPr="00CD6C11">
        <w:rPr>
          <w:rFonts w:ascii="Calibri" w:hAnsi="Calibri" w:cs="Calibri"/>
          <w:color w:val="E36C0A"/>
          <w:sz w:val="24"/>
          <w:szCs w:val="24"/>
        </w:rPr>
        <w:t xml:space="preserve"> del </w:t>
      </w:r>
      <w:r w:rsidR="002E4D74">
        <w:rPr>
          <w:rFonts w:ascii="Calibri" w:hAnsi="Calibri" w:cs="Calibri"/>
          <w:color w:val="E36C0A"/>
          <w:sz w:val="24"/>
          <w:szCs w:val="24"/>
        </w:rPr>
        <w:t>07</w:t>
      </w:r>
      <w:r w:rsidRPr="00CD6C11">
        <w:rPr>
          <w:rFonts w:ascii="Calibri" w:hAnsi="Calibri" w:cs="Calibri"/>
          <w:color w:val="E36C0A"/>
          <w:sz w:val="24"/>
          <w:szCs w:val="24"/>
        </w:rPr>
        <w:t>/0</w:t>
      </w:r>
      <w:r w:rsidR="002E4D74">
        <w:rPr>
          <w:rFonts w:ascii="Calibri" w:hAnsi="Calibri" w:cs="Calibri"/>
          <w:color w:val="E36C0A"/>
          <w:sz w:val="24"/>
          <w:szCs w:val="24"/>
        </w:rPr>
        <w:t>3</w:t>
      </w:r>
      <w:r w:rsidRPr="00CD6C11">
        <w:rPr>
          <w:rFonts w:ascii="Calibri" w:hAnsi="Calibri" w:cs="Calibri"/>
          <w:color w:val="E36C0A"/>
          <w:sz w:val="24"/>
          <w:szCs w:val="24"/>
        </w:rPr>
        <w:t xml:space="preserve">/2023, </w:t>
      </w:r>
      <w:r w:rsidR="00721097" w:rsidRPr="00721097">
        <w:rPr>
          <w:rFonts w:ascii="Calibri" w:hAnsi="Calibri" w:cs="Calibri"/>
          <w:color w:val="E36C0A"/>
          <w:sz w:val="24"/>
          <w:szCs w:val="24"/>
        </w:rPr>
        <w:t xml:space="preserve">ratificato con delibere del Senato Accademico del Consiglio di Amministrazione rispettivamente n. </w:t>
      </w:r>
      <w:r w:rsidR="00E90D4F">
        <w:rPr>
          <w:rFonts w:ascii="Calibri" w:hAnsi="Calibri" w:cs="Calibri"/>
          <w:color w:val="E36C0A"/>
          <w:sz w:val="24"/>
          <w:szCs w:val="24"/>
        </w:rPr>
        <w:t>xx</w:t>
      </w:r>
      <w:r w:rsidR="00721097" w:rsidRPr="00721097">
        <w:rPr>
          <w:rFonts w:ascii="Calibri" w:hAnsi="Calibri" w:cs="Calibri"/>
          <w:color w:val="E36C0A"/>
          <w:sz w:val="24"/>
          <w:szCs w:val="24"/>
        </w:rPr>
        <w:t xml:space="preserve"> del </w:t>
      </w:r>
      <w:r w:rsidR="00E90D4F">
        <w:rPr>
          <w:rFonts w:ascii="Calibri" w:hAnsi="Calibri" w:cs="Calibri"/>
          <w:color w:val="E36C0A"/>
          <w:sz w:val="24"/>
          <w:szCs w:val="24"/>
        </w:rPr>
        <w:t>21</w:t>
      </w:r>
      <w:r w:rsidR="00721097" w:rsidRPr="00721097">
        <w:rPr>
          <w:rFonts w:ascii="Calibri" w:hAnsi="Calibri" w:cs="Calibri"/>
          <w:color w:val="E36C0A"/>
          <w:sz w:val="24"/>
          <w:szCs w:val="24"/>
        </w:rPr>
        <w:t>/0</w:t>
      </w:r>
      <w:r w:rsidR="00E90D4F">
        <w:rPr>
          <w:rFonts w:ascii="Calibri" w:hAnsi="Calibri" w:cs="Calibri"/>
          <w:color w:val="E36C0A"/>
          <w:sz w:val="24"/>
          <w:szCs w:val="24"/>
        </w:rPr>
        <w:t>3</w:t>
      </w:r>
      <w:r w:rsidR="00721097" w:rsidRPr="00721097">
        <w:rPr>
          <w:rFonts w:ascii="Calibri" w:hAnsi="Calibri" w:cs="Calibri"/>
          <w:color w:val="E36C0A"/>
          <w:sz w:val="24"/>
          <w:szCs w:val="24"/>
        </w:rPr>
        <w:t xml:space="preserve">/2023 e n. </w:t>
      </w:r>
      <w:proofErr w:type="spellStart"/>
      <w:r w:rsidR="003322FA">
        <w:rPr>
          <w:rFonts w:ascii="Calibri" w:hAnsi="Calibri" w:cs="Calibri"/>
          <w:color w:val="E36C0A"/>
          <w:sz w:val="24"/>
          <w:szCs w:val="24"/>
        </w:rPr>
        <w:t>yy</w:t>
      </w:r>
      <w:proofErr w:type="spellEnd"/>
      <w:r w:rsidR="00721097" w:rsidRPr="00721097">
        <w:rPr>
          <w:rFonts w:ascii="Calibri" w:hAnsi="Calibri" w:cs="Calibri"/>
          <w:color w:val="E36C0A"/>
          <w:sz w:val="24"/>
          <w:szCs w:val="24"/>
        </w:rPr>
        <w:t xml:space="preserve"> del 22/0</w:t>
      </w:r>
      <w:r w:rsidR="003322FA">
        <w:rPr>
          <w:rFonts w:ascii="Calibri" w:hAnsi="Calibri" w:cs="Calibri"/>
          <w:color w:val="E36C0A"/>
          <w:sz w:val="24"/>
          <w:szCs w:val="24"/>
        </w:rPr>
        <w:t>3</w:t>
      </w:r>
      <w:r w:rsidR="00721097" w:rsidRPr="00721097">
        <w:rPr>
          <w:rFonts w:ascii="Calibri" w:hAnsi="Calibri" w:cs="Calibri"/>
          <w:color w:val="E36C0A"/>
          <w:sz w:val="24"/>
          <w:szCs w:val="24"/>
        </w:rPr>
        <w:t>/2023</w:t>
      </w:r>
      <w:r w:rsidR="00721097" w:rsidRPr="00CD6C11">
        <w:rPr>
          <w:rFonts w:ascii="Calibri" w:hAnsi="Calibri" w:cs="Calibri"/>
          <w:color w:val="548DD4"/>
          <w:sz w:val="24"/>
          <w:szCs w:val="24"/>
        </w:rPr>
        <w:t>,</w:t>
      </w:r>
      <w:r w:rsidR="00721097">
        <w:rPr>
          <w:rFonts w:ascii="Calibri" w:hAnsi="Calibri" w:cs="Calibri"/>
          <w:color w:val="548DD4"/>
          <w:sz w:val="24"/>
          <w:szCs w:val="24"/>
        </w:rPr>
        <w:t xml:space="preserve"> </w:t>
      </w:r>
      <w:r w:rsidRPr="00CD6C11">
        <w:rPr>
          <w:rFonts w:ascii="Calibri" w:hAnsi="Calibri" w:cs="Calibri"/>
          <w:color w:val="E36C0A"/>
          <w:sz w:val="24"/>
          <w:szCs w:val="24"/>
        </w:rPr>
        <w:t>con il quale è stato approvato per l’</w:t>
      </w:r>
      <w:proofErr w:type="spellStart"/>
      <w:r w:rsidRPr="00CD6C11">
        <w:rPr>
          <w:rFonts w:ascii="Calibri" w:hAnsi="Calibri" w:cs="Calibri"/>
          <w:color w:val="E36C0A"/>
          <w:sz w:val="24"/>
          <w:szCs w:val="24"/>
        </w:rPr>
        <w:t>a.a</w:t>
      </w:r>
      <w:proofErr w:type="spellEnd"/>
      <w:r w:rsidRPr="00CD6C11">
        <w:rPr>
          <w:rFonts w:ascii="Calibri" w:hAnsi="Calibri" w:cs="Calibri"/>
          <w:color w:val="E36C0A"/>
          <w:sz w:val="24"/>
          <w:szCs w:val="24"/>
        </w:rPr>
        <w:t xml:space="preserve">. 2023/2024 il potenziale formativo </w:t>
      </w:r>
      <w:r w:rsidR="002E4D74" w:rsidRPr="00CD6C11">
        <w:rPr>
          <w:rFonts w:ascii="Calibri" w:hAnsi="Calibri" w:cs="Calibri"/>
          <w:color w:val="E36C0A"/>
          <w:sz w:val="24"/>
          <w:szCs w:val="24"/>
        </w:rPr>
        <w:t>de</w:t>
      </w:r>
      <w:r w:rsidR="002E4D74">
        <w:rPr>
          <w:rFonts w:ascii="Calibri" w:hAnsi="Calibri" w:cs="Calibri"/>
          <w:color w:val="E36C0A"/>
          <w:sz w:val="24"/>
          <w:szCs w:val="24"/>
        </w:rPr>
        <w:t>l</w:t>
      </w:r>
      <w:r w:rsidR="002E4D74" w:rsidRPr="00CD6C11">
        <w:rPr>
          <w:rFonts w:ascii="Calibri" w:hAnsi="Calibri" w:cs="Calibri"/>
          <w:color w:val="E36C0A"/>
          <w:sz w:val="24"/>
          <w:szCs w:val="24"/>
        </w:rPr>
        <w:t xml:space="preserve"> cors</w:t>
      </w:r>
      <w:r w:rsidR="002E4D74">
        <w:rPr>
          <w:rFonts w:ascii="Calibri" w:hAnsi="Calibri" w:cs="Calibri"/>
          <w:color w:val="E36C0A"/>
          <w:sz w:val="24"/>
          <w:szCs w:val="24"/>
        </w:rPr>
        <w:t>o</w:t>
      </w:r>
      <w:r w:rsidR="002E4D74" w:rsidRPr="00CD6C11">
        <w:rPr>
          <w:rFonts w:ascii="Calibri" w:hAnsi="Calibri" w:cs="Calibri"/>
          <w:color w:val="E36C0A"/>
          <w:sz w:val="24"/>
          <w:szCs w:val="24"/>
        </w:rPr>
        <w:t xml:space="preserve"> di laurea magistrale a ciclo unico ad accesso programmato dell</w:t>
      </w:r>
      <w:r w:rsidR="002E4D74">
        <w:rPr>
          <w:rFonts w:ascii="Calibri" w:hAnsi="Calibri" w:cs="Calibri"/>
          <w:color w:val="E36C0A"/>
          <w:sz w:val="24"/>
          <w:szCs w:val="24"/>
        </w:rPr>
        <w:t>a</w:t>
      </w:r>
      <w:r w:rsidR="002E4D74" w:rsidRPr="00CD6C11">
        <w:rPr>
          <w:rFonts w:ascii="Calibri" w:hAnsi="Calibri" w:cs="Calibri"/>
          <w:color w:val="E36C0A"/>
          <w:sz w:val="24"/>
          <w:szCs w:val="24"/>
        </w:rPr>
        <w:t xml:space="preserve"> class</w:t>
      </w:r>
      <w:r w:rsidR="002E4D74">
        <w:rPr>
          <w:rFonts w:ascii="Calibri" w:hAnsi="Calibri" w:cs="Calibri"/>
          <w:color w:val="E36C0A"/>
          <w:sz w:val="24"/>
          <w:szCs w:val="24"/>
        </w:rPr>
        <w:t>e</w:t>
      </w:r>
      <w:r w:rsidR="002E4D74" w:rsidRPr="00CD6C11">
        <w:rPr>
          <w:rFonts w:ascii="Calibri" w:hAnsi="Calibri" w:cs="Calibri"/>
          <w:color w:val="E36C0A"/>
          <w:sz w:val="24"/>
          <w:szCs w:val="24"/>
        </w:rPr>
        <w:t xml:space="preserve"> LM-4</w:t>
      </w:r>
      <w:r w:rsidR="002E4D74">
        <w:rPr>
          <w:rFonts w:ascii="Calibri" w:hAnsi="Calibri" w:cs="Calibri"/>
          <w:color w:val="E36C0A"/>
          <w:sz w:val="24"/>
          <w:szCs w:val="24"/>
        </w:rPr>
        <w:t>c.u.</w:t>
      </w:r>
      <w:r w:rsidRPr="00CD6C11">
        <w:rPr>
          <w:rFonts w:ascii="Calibri" w:hAnsi="Calibri" w:cs="Calibri"/>
          <w:color w:val="E36C0A"/>
          <w:sz w:val="24"/>
          <w:szCs w:val="24"/>
        </w:rPr>
        <w:t>;</w:t>
      </w:r>
    </w:p>
    <w:p w14:paraId="7AC13F2B" w14:textId="7AF5B96C" w:rsidR="00D529E0" w:rsidRPr="001C2001" w:rsidRDefault="00E173DF" w:rsidP="0090496D">
      <w:pPr>
        <w:pStyle w:val="Rientrocorpodeltesto"/>
        <w:spacing w:after="120"/>
        <w:ind w:left="1418" w:hanging="1418"/>
        <w:jc w:val="both"/>
        <w:rPr>
          <w:rFonts w:ascii="Calibri" w:hAnsi="Calibri" w:cs="Calibri"/>
          <w:sz w:val="24"/>
          <w:szCs w:val="24"/>
        </w:rPr>
      </w:pPr>
      <w:r w:rsidRPr="001C2001">
        <w:rPr>
          <w:rFonts w:ascii="Calibri" w:hAnsi="Calibri" w:cs="Calibri"/>
          <w:sz w:val="24"/>
          <w:szCs w:val="24"/>
        </w:rPr>
        <w:t>VISTI</w:t>
      </w:r>
      <w:r w:rsidRPr="001C2001">
        <w:rPr>
          <w:rFonts w:ascii="Calibri" w:hAnsi="Calibri" w:cs="Calibri"/>
          <w:sz w:val="24"/>
          <w:szCs w:val="24"/>
        </w:rPr>
        <w:tab/>
        <w:t xml:space="preserve">i </w:t>
      </w:r>
      <w:r w:rsidR="00AA6890" w:rsidRPr="001C2001">
        <w:rPr>
          <w:rFonts w:ascii="Calibri" w:hAnsi="Calibri" w:cs="Calibri"/>
          <w:sz w:val="24"/>
          <w:szCs w:val="24"/>
        </w:rPr>
        <w:t>verbali</w:t>
      </w:r>
      <w:r w:rsidRPr="001C2001">
        <w:rPr>
          <w:rFonts w:ascii="Calibri" w:hAnsi="Calibri" w:cs="Calibri"/>
          <w:sz w:val="24"/>
          <w:szCs w:val="24"/>
        </w:rPr>
        <w:t xml:space="preserve"> dei Consigli Unificati di Corso di Studio (CUCS)/Comitati didattici/Consigli di Corso di Studio (</w:t>
      </w:r>
      <w:proofErr w:type="spellStart"/>
      <w:r w:rsidRPr="001C2001">
        <w:rPr>
          <w:rFonts w:ascii="Calibri" w:hAnsi="Calibri" w:cs="Calibri"/>
          <w:sz w:val="24"/>
          <w:szCs w:val="24"/>
        </w:rPr>
        <w:t>CCdS</w:t>
      </w:r>
      <w:proofErr w:type="spellEnd"/>
      <w:r w:rsidRPr="001C2001">
        <w:rPr>
          <w:rFonts w:ascii="Calibri" w:hAnsi="Calibri" w:cs="Calibri"/>
          <w:sz w:val="24"/>
          <w:szCs w:val="24"/>
        </w:rPr>
        <w:t>)</w:t>
      </w:r>
      <w:r w:rsidR="00E6264A" w:rsidRPr="001C2001">
        <w:rPr>
          <w:rFonts w:ascii="Calibri" w:hAnsi="Calibri" w:cs="Calibri"/>
          <w:sz w:val="24"/>
          <w:szCs w:val="24"/>
        </w:rPr>
        <w:t xml:space="preserve">, nonché il verbale del </w:t>
      </w:r>
      <w:r w:rsidR="00AA6890" w:rsidRPr="001C2001">
        <w:rPr>
          <w:rFonts w:ascii="Calibri" w:hAnsi="Calibri" w:cs="Calibri"/>
          <w:sz w:val="24"/>
          <w:szCs w:val="24"/>
        </w:rPr>
        <w:t>Consigli</w:t>
      </w:r>
      <w:r w:rsidR="00E6264A" w:rsidRPr="001C2001">
        <w:rPr>
          <w:rFonts w:ascii="Calibri" w:hAnsi="Calibri" w:cs="Calibri"/>
          <w:sz w:val="24"/>
          <w:szCs w:val="24"/>
        </w:rPr>
        <w:t>o</w:t>
      </w:r>
      <w:r w:rsidR="00AA6890" w:rsidRPr="001C2001">
        <w:rPr>
          <w:rFonts w:ascii="Calibri" w:hAnsi="Calibri" w:cs="Calibri"/>
          <w:sz w:val="24"/>
          <w:szCs w:val="24"/>
        </w:rPr>
        <w:t xml:space="preserve"> di Dipartimento</w:t>
      </w:r>
      <w:r w:rsidR="005A0C78" w:rsidRPr="001C2001">
        <w:rPr>
          <w:rFonts w:ascii="Calibri" w:hAnsi="Calibri" w:cs="Calibri"/>
          <w:sz w:val="24"/>
          <w:szCs w:val="24"/>
        </w:rPr>
        <w:t xml:space="preserve"> di riferimento del </w:t>
      </w:r>
      <w:proofErr w:type="spellStart"/>
      <w:r w:rsidR="005A0C78" w:rsidRPr="001C2001">
        <w:rPr>
          <w:rFonts w:ascii="Calibri" w:hAnsi="Calibri" w:cs="Calibri"/>
          <w:sz w:val="24"/>
          <w:szCs w:val="24"/>
        </w:rPr>
        <w:t>CdS</w:t>
      </w:r>
      <w:proofErr w:type="spellEnd"/>
      <w:r w:rsidRPr="001C2001">
        <w:rPr>
          <w:rFonts w:ascii="Calibri" w:hAnsi="Calibri" w:cs="Calibri"/>
          <w:sz w:val="24"/>
          <w:szCs w:val="24"/>
        </w:rPr>
        <w:t xml:space="preserve"> </w:t>
      </w:r>
      <w:r w:rsidR="00DF041F" w:rsidRPr="001C2001">
        <w:rPr>
          <w:rFonts w:ascii="Calibri" w:hAnsi="Calibri" w:cs="Calibri"/>
          <w:sz w:val="24"/>
          <w:szCs w:val="24"/>
        </w:rPr>
        <w:t xml:space="preserve">del </w:t>
      </w:r>
      <w:r w:rsidR="00DF041F" w:rsidRPr="001C2001">
        <w:rPr>
          <w:rFonts w:ascii="Calibri" w:hAnsi="Calibri" w:cs="Calibri"/>
          <w:i/>
          <w:sz w:val="24"/>
          <w:szCs w:val="24"/>
        </w:rPr>
        <w:t>[data]</w:t>
      </w:r>
      <w:r w:rsidR="00DF041F" w:rsidRPr="001C2001">
        <w:rPr>
          <w:rFonts w:ascii="Calibri" w:hAnsi="Calibri" w:cs="Calibri"/>
          <w:sz w:val="24"/>
          <w:szCs w:val="24"/>
        </w:rPr>
        <w:t xml:space="preserve"> </w:t>
      </w:r>
      <w:r w:rsidRPr="001C2001">
        <w:rPr>
          <w:rFonts w:ascii="Calibri" w:hAnsi="Calibri" w:cs="Calibri"/>
          <w:sz w:val="24"/>
          <w:szCs w:val="24"/>
        </w:rPr>
        <w:t>contenent</w:t>
      </w:r>
      <w:r w:rsidR="00E6264A" w:rsidRPr="001C2001">
        <w:rPr>
          <w:rFonts w:ascii="Calibri" w:hAnsi="Calibri" w:cs="Calibri"/>
          <w:sz w:val="24"/>
          <w:szCs w:val="24"/>
        </w:rPr>
        <w:t>e</w:t>
      </w:r>
      <w:r w:rsidRPr="001C2001">
        <w:rPr>
          <w:rFonts w:ascii="Calibri" w:hAnsi="Calibri" w:cs="Calibri"/>
          <w:sz w:val="24"/>
          <w:szCs w:val="24"/>
        </w:rPr>
        <w:t xml:space="preserve"> </w:t>
      </w:r>
      <w:r w:rsidR="00D529E0" w:rsidRPr="001C2001">
        <w:rPr>
          <w:rFonts w:ascii="Calibri" w:hAnsi="Calibri" w:cs="Calibri"/>
          <w:sz w:val="24"/>
          <w:szCs w:val="24"/>
        </w:rPr>
        <w:t>proposte/pareri sull’att</w:t>
      </w:r>
      <w:r w:rsidR="00411A5C" w:rsidRPr="001C2001">
        <w:rPr>
          <w:rFonts w:ascii="Calibri" w:hAnsi="Calibri" w:cs="Calibri"/>
          <w:sz w:val="24"/>
          <w:szCs w:val="24"/>
        </w:rPr>
        <w:t>ivazion</w:t>
      </w:r>
      <w:r w:rsidR="00D529E0" w:rsidRPr="001C2001">
        <w:rPr>
          <w:rFonts w:ascii="Calibri" w:hAnsi="Calibri" w:cs="Calibri"/>
          <w:sz w:val="24"/>
          <w:szCs w:val="24"/>
        </w:rPr>
        <w:t xml:space="preserve">e </w:t>
      </w:r>
      <w:r w:rsidR="00411A5C" w:rsidRPr="001C2001">
        <w:rPr>
          <w:rFonts w:ascii="Calibri" w:hAnsi="Calibri" w:cs="Calibri"/>
          <w:sz w:val="24"/>
          <w:szCs w:val="24"/>
        </w:rPr>
        <w:t>dei corsi</w:t>
      </w:r>
      <w:r w:rsidR="00A41F0A" w:rsidRPr="001C2001">
        <w:rPr>
          <w:rFonts w:ascii="Calibri" w:hAnsi="Calibri" w:cs="Calibri"/>
          <w:sz w:val="24"/>
          <w:szCs w:val="24"/>
        </w:rPr>
        <w:t xml:space="preserve"> per l’</w:t>
      </w:r>
      <w:proofErr w:type="spellStart"/>
      <w:r w:rsidR="00A41F0A" w:rsidRPr="001C2001">
        <w:rPr>
          <w:rFonts w:ascii="Calibri" w:hAnsi="Calibri" w:cs="Calibri"/>
          <w:sz w:val="24"/>
          <w:szCs w:val="24"/>
        </w:rPr>
        <w:t>a.a</w:t>
      </w:r>
      <w:proofErr w:type="spellEnd"/>
      <w:r w:rsidR="00A41F0A" w:rsidRPr="001C2001">
        <w:rPr>
          <w:rFonts w:ascii="Calibri" w:hAnsi="Calibri" w:cs="Calibri"/>
          <w:sz w:val="24"/>
          <w:szCs w:val="24"/>
        </w:rPr>
        <w:t>. 20</w:t>
      </w:r>
      <w:r w:rsidR="00992660" w:rsidRPr="001C2001">
        <w:rPr>
          <w:rFonts w:ascii="Calibri" w:hAnsi="Calibri" w:cs="Calibri"/>
          <w:sz w:val="24"/>
          <w:szCs w:val="24"/>
        </w:rPr>
        <w:t>2</w:t>
      </w:r>
      <w:r w:rsidR="00807A36">
        <w:rPr>
          <w:rFonts w:ascii="Calibri" w:hAnsi="Calibri" w:cs="Calibri"/>
          <w:sz w:val="24"/>
          <w:szCs w:val="24"/>
        </w:rPr>
        <w:t>3</w:t>
      </w:r>
      <w:r w:rsidR="00A41F0A" w:rsidRPr="001C2001">
        <w:rPr>
          <w:rFonts w:ascii="Calibri" w:hAnsi="Calibri" w:cs="Calibri"/>
          <w:sz w:val="24"/>
          <w:szCs w:val="24"/>
        </w:rPr>
        <w:t>/20</w:t>
      </w:r>
      <w:r w:rsidR="002F1627" w:rsidRPr="001C2001">
        <w:rPr>
          <w:rFonts w:ascii="Calibri" w:hAnsi="Calibri" w:cs="Calibri"/>
          <w:sz w:val="24"/>
          <w:szCs w:val="24"/>
        </w:rPr>
        <w:t>2</w:t>
      </w:r>
      <w:r w:rsidR="00807A36">
        <w:rPr>
          <w:rFonts w:ascii="Calibri" w:hAnsi="Calibri" w:cs="Calibri"/>
          <w:sz w:val="24"/>
          <w:szCs w:val="24"/>
        </w:rPr>
        <w:t>4</w:t>
      </w:r>
      <w:r w:rsidR="00AF696A" w:rsidRPr="001C2001">
        <w:rPr>
          <w:rFonts w:ascii="Calibri" w:hAnsi="Calibri" w:cs="Calibri"/>
          <w:sz w:val="24"/>
          <w:szCs w:val="24"/>
        </w:rPr>
        <w:t>;</w:t>
      </w:r>
    </w:p>
    <w:p w14:paraId="62A14D41" w14:textId="77777777" w:rsidR="00C42C5B" w:rsidRPr="001C2001" w:rsidRDefault="00C42C5B" w:rsidP="0090496D">
      <w:pPr>
        <w:pStyle w:val="Rientrocorpodeltesto"/>
        <w:spacing w:after="120"/>
        <w:ind w:left="1418" w:hanging="1418"/>
        <w:jc w:val="both"/>
        <w:rPr>
          <w:rFonts w:ascii="Calibri" w:hAnsi="Calibri" w:cs="Calibri"/>
          <w:sz w:val="24"/>
          <w:szCs w:val="24"/>
        </w:rPr>
      </w:pPr>
      <w:r w:rsidRPr="001C2001">
        <w:rPr>
          <w:rFonts w:ascii="Calibri" w:hAnsi="Calibri" w:cs="Calibri"/>
          <w:sz w:val="24"/>
          <w:szCs w:val="24"/>
        </w:rPr>
        <w:t>VIST</w:t>
      </w:r>
      <w:r w:rsidR="00AA2842" w:rsidRPr="001C2001">
        <w:rPr>
          <w:rFonts w:ascii="Calibri" w:hAnsi="Calibri" w:cs="Calibri"/>
          <w:sz w:val="24"/>
          <w:szCs w:val="24"/>
        </w:rPr>
        <w:t>I</w:t>
      </w:r>
      <w:r w:rsidRPr="001C2001">
        <w:rPr>
          <w:rFonts w:ascii="Calibri" w:hAnsi="Calibri" w:cs="Calibri"/>
          <w:sz w:val="24"/>
          <w:szCs w:val="24"/>
        </w:rPr>
        <w:tab/>
      </w:r>
      <w:r w:rsidR="00421BC4" w:rsidRPr="001C2001">
        <w:rPr>
          <w:rFonts w:ascii="Calibri" w:hAnsi="Calibri" w:cs="Calibri"/>
          <w:sz w:val="24"/>
          <w:szCs w:val="24"/>
        </w:rPr>
        <w:t xml:space="preserve">i verbali redatti in data </w:t>
      </w:r>
      <w:r w:rsidR="00421BC4" w:rsidRPr="001C2001">
        <w:rPr>
          <w:rFonts w:ascii="Calibri" w:hAnsi="Calibri" w:cs="Calibri"/>
          <w:i/>
          <w:sz w:val="24"/>
          <w:szCs w:val="24"/>
        </w:rPr>
        <w:t>[data]</w:t>
      </w:r>
      <w:r w:rsidR="00421BC4" w:rsidRPr="001C2001">
        <w:rPr>
          <w:rFonts w:ascii="Calibri" w:hAnsi="Calibri" w:cs="Calibri"/>
          <w:sz w:val="24"/>
          <w:szCs w:val="24"/>
        </w:rPr>
        <w:t xml:space="preserve"> </w:t>
      </w:r>
      <w:r w:rsidRPr="001C2001">
        <w:rPr>
          <w:rFonts w:ascii="Calibri" w:hAnsi="Calibri" w:cs="Calibri"/>
          <w:sz w:val="24"/>
          <w:szCs w:val="24"/>
        </w:rPr>
        <w:t>d</w:t>
      </w:r>
      <w:r w:rsidR="00E218A9" w:rsidRPr="001C2001">
        <w:rPr>
          <w:rFonts w:ascii="Calibri" w:hAnsi="Calibri" w:cs="Calibri"/>
          <w:sz w:val="24"/>
          <w:szCs w:val="24"/>
        </w:rPr>
        <w:t>a</w:t>
      </w:r>
      <w:r w:rsidRPr="001C2001">
        <w:rPr>
          <w:rFonts w:ascii="Calibri" w:hAnsi="Calibri" w:cs="Calibri"/>
          <w:sz w:val="24"/>
          <w:szCs w:val="24"/>
        </w:rPr>
        <w:t>lla Commissione Paritetica</w:t>
      </w:r>
      <w:r w:rsidR="002E1686" w:rsidRPr="001C2001">
        <w:rPr>
          <w:rFonts w:ascii="Calibri" w:hAnsi="Calibri" w:cs="Calibri"/>
          <w:sz w:val="24"/>
          <w:szCs w:val="24"/>
        </w:rPr>
        <w:t xml:space="preserve"> di Dipartimento/Facoltà</w:t>
      </w:r>
      <w:r w:rsidRPr="001C2001">
        <w:rPr>
          <w:rFonts w:ascii="Calibri" w:hAnsi="Calibri" w:cs="Calibri"/>
          <w:sz w:val="24"/>
          <w:szCs w:val="24"/>
        </w:rPr>
        <w:t xml:space="preserve"> per la didattica e il diritto allo studio che, in forza di quanto stabilito da</w:t>
      </w:r>
      <w:r w:rsidR="00AA2842" w:rsidRPr="001C2001">
        <w:rPr>
          <w:rFonts w:ascii="Calibri" w:hAnsi="Calibri" w:cs="Calibri"/>
          <w:sz w:val="24"/>
          <w:szCs w:val="24"/>
        </w:rPr>
        <w:t xml:space="preserve">gli </w:t>
      </w:r>
      <w:r w:rsidRPr="001C2001">
        <w:rPr>
          <w:rFonts w:ascii="Calibri" w:hAnsi="Calibri" w:cs="Calibri"/>
          <w:sz w:val="24"/>
          <w:szCs w:val="24"/>
        </w:rPr>
        <w:t>art</w:t>
      </w:r>
      <w:r w:rsidR="00AA2842" w:rsidRPr="001C2001">
        <w:rPr>
          <w:rFonts w:ascii="Calibri" w:hAnsi="Calibri" w:cs="Calibri"/>
          <w:sz w:val="24"/>
          <w:szCs w:val="24"/>
        </w:rPr>
        <w:t>t</w:t>
      </w:r>
      <w:r w:rsidRPr="001C2001">
        <w:rPr>
          <w:rFonts w:ascii="Calibri" w:hAnsi="Calibri" w:cs="Calibri"/>
          <w:sz w:val="24"/>
          <w:szCs w:val="24"/>
        </w:rPr>
        <w:t>. 32</w:t>
      </w:r>
      <w:r w:rsidR="002E1686" w:rsidRPr="001C2001">
        <w:rPr>
          <w:rFonts w:ascii="Calibri" w:hAnsi="Calibri" w:cs="Calibri"/>
          <w:sz w:val="24"/>
          <w:szCs w:val="24"/>
        </w:rPr>
        <w:t>/</w:t>
      </w:r>
      <w:r w:rsidRPr="001C2001">
        <w:rPr>
          <w:rFonts w:ascii="Calibri" w:hAnsi="Calibri" w:cs="Calibri"/>
          <w:sz w:val="24"/>
          <w:szCs w:val="24"/>
        </w:rPr>
        <w:t xml:space="preserve">38 dello Statuto, formula pareri in merito all’attivazione, disattivazione e soppressione dei </w:t>
      </w:r>
      <w:r w:rsidR="000C5C70" w:rsidRPr="001C2001">
        <w:rPr>
          <w:rFonts w:ascii="Calibri" w:hAnsi="Calibri" w:cs="Calibri"/>
          <w:sz w:val="24"/>
          <w:szCs w:val="24"/>
        </w:rPr>
        <w:t>Corsi di studio</w:t>
      </w:r>
      <w:r w:rsidRPr="001C2001">
        <w:rPr>
          <w:rFonts w:ascii="Calibri" w:hAnsi="Calibri" w:cs="Calibri"/>
          <w:sz w:val="24"/>
          <w:szCs w:val="24"/>
        </w:rPr>
        <w:t>;</w:t>
      </w:r>
    </w:p>
    <w:p w14:paraId="611DA189" w14:textId="6572C0D3" w:rsidR="00992660" w:rsidRPr="001C2001" w:rsidRDefault="00992660" w:rsidP="0090496D">
      <w:pPr>
        <w:pStyle w:val="Rientrocorpodeltesto"/>
        <w:spacing w:after="120"/>
        <w:ind w:left="1418" w:hanging="1418"/>
        <w:jc w:val="both"/>
        <w:rPr>
          <w:rFonts w:ascii="Calibri" w:hAnsi="Calibri" w:cs="Calibri"/>
          <w:sz w:val="24"/>
          <w:szCs w:val="24"/>
        </w:rPr>
      </w:pPr>
      <w:r w:rsidRPr="001C2001">
        <w:rPr>
          <w:rFonts w:ascii="Calibri" w:hAnsi="Calibri" w:cs="Calibri"/>
          <w:sz w:val="24"/>
          <w:szCs w:val="24"/>
        </w:rPr>
        <w:lastRenderedPageBreak/>
        <w:t>VISTA</w:t>
      </w:r>
      <w:r w:rsidRPr="001C2001">
        <w:rPr>
          <w:rFonts w:ascii="Calibri" w:hAnsi="Calibri" w:cs="Calibri"/>
          <w:sz w:val="24"/>
          <w:szCs w:val="24"/>
        </w:rPr>
        <w:tab/>
        <w:t xml:space="preserve">la nota </w:t>
      </w:r>
      <w:r w:rsidR="00125841" w:rsidRPr="001C2001">
        <w:rPr>
          <w:rFonts w:ascii="Calibri" w:hAnsi="Calibri" w:cs="Calibri"/>
          <w:sz w:val="24"/>
          <w:szCs w:val="24"/>
        </w:rPr>
        <w:t>dirigenzi</w:t>
      </w:r>
      <w:r w:rsidRPr="001C2001">
        <w:rPr>
          <w:rFonts w:ascii="Calibri" w:hAnsi="Calibri" w:cs="Calibri"/>
          <w:sz w:val="24"/>
          <w:szCs w:val="24"/>
        </w:rPr>
        <w:t>ale</w:t>
      </w:r>
      <w:r w:rsidR="00F723B4">
        <w:rPr>
          <w:rFonts w:ascii="Calibri" w:hAnsi="Calibri" w:cs="Calibri"/>
          <w:sz w:val="24"/>
          <w:szCs w:val="24"/>
        </w:rPr>
        <w:t xml:space="preserve"> del 17/03/2023, </w:t>
      </w:r>
      <w:r w:rsidRPr="001C2001">
        <w:rPr>
          <w:rFonts w:ascii="Calibri" w:hAnsi="Calibri" w:cs="Calibri"/>
          <w:sz w:val="24"/>
          <w:szCs w:val="24"/>
        </w:rPr>
        <w:t>con la quale è richiesto l’invio all’Amministrazione entro il 1</w:t>
      </w:r>
      <w:r w:rsidR="00EC1DED">
        <w:rPr>
          <w:rFonts w:ascii="Calibri" w:hAnsi="Calibri" w:cs="Calibri"/>
          <w:sz w:val="24"/>
          <w:szCs w:val="24"/>
        </w:rPr>
        <w:t>0</w:t>
      </w:r>
      <w:r w:rsidRPr="001C2001">
        <w:rPr>
          <w:rFonts w:ascii="Calibri" w:hAnsi="Calibri" w:cs="Calibri"/>
          <w:sz w:val="24"/>
          <w:szCs w:val="24"/>
        </w:rPr>
        <w:t>/0</w:t>
      </w:r>
      <w:r w:rsidR="00DB5AB9">
        <w:rPr>
          <w:rFonts w:ascii="Calibri" w:hAnsi="Calibri" w:cs="Calibri"/>
          <w:sz w:val="24"/>
          <w:szCs w:val="24"/>
        </w:rPr>
        <w:t>5</w:t>
      </w:r>
      <w:r w:rsidRPr="001C2001">
        <w:rPr>
          <w:rFonts w:ascii="Calibri" w:hAnsi="Calibri" w:cs="Calibri"/>
          <w:sz w:val="24"/>
          <w:szCs w:val="24"/>
        </w:rPr>
        <w:t>/202</w:t>
      </w:r>
      <w:r w:rsidR="00EC1DED">
        <w:rPr>
          <w:rFonts w:ascii="Calibri" w:hAnsi="Calibri" w:cs="Calibri"/>
          <w:sz w:val="24"/>
          <w:szCs w:val="24"/>
        </w:rPr>
        <w:t>3</w:t>
      </w:r>
      <w:r w:rsidR="005D59C7" w:rsidRPr="001C2001">
        <w:rPr>
          <w:rFonts w:ascii="Calibri" w:hAnsi="Calibri" w:cs="Calibri"/>
          <w:sz w:val="24"/>
          <w:szCs w:val="24"/>
        </w:rPr>
        <w:t xml:space="preserve"> della delibera in merito </w:t>
      </w:r>
      <w:r w:rsidR="000C5F47" w:rsidRPr="000C5F47">
        <w:rPr>
          <w:rFonts w:ascii="Calibri" w:hAnsi="Calibri" w:cs="Calibri"/>
          <w:sz w:val="24"/>
          <w:szCs w:val="24"/>
        </w:rPr>
        <w:t>all'offerta didattica dei corsi di studio per la coorte 202</w:t>
      </w:r>
      <w:r w:rsidR="00EC1DED">
        <w:rPr>
          <w:rFonts w:ascii="Calibri" w:hAnsi="Calibri" w:cs="Calibri"/>
          <w:sz w:val="24"/>
          <w:szCs w:val="24"/>
        </w:rPr>
        <w:t>3</w:t>
      </w:r>
      <w:r w:rsidR="000C5F47" w:rsidRPr="000C5F47">
        <w:rPr>
          <w:rFonts w:ascii="Calibri" w:hAnsi="Calibri" w:cs="Calibri"/>
          <w:sz w:val="24"/>
          <w:szCs w:val="24"/>
        </w:rPr>
        <w:t xml:space="preserve"> e al manifesto degli studi di tutti i corsi da attivare nell’</w:t>
      </w:r>
      <w:proofErr w:type="spellStart"/>
      <w:r w:rsidR="000C5F47" w:rsidRPr="000C5F47">
        <w:rPr>
          <w:rFonts w:ascii="Calibri" w:hAnsi="Calibri" w:cs="Calibri"/>
          <w:sz w:val="24"/>
          <w:szCs w:val="24"/>
        </w:rPr>
        <w:t>a.a</w:t>
      </w:r>
      <w:proofErr w:type="spellEnd"/>
      <w:r w:rsidR="000C5F47" w:rsidRPr="000C5F47">
        <w:rPr>
          <w:rFonts w:ascii="Calibri" w:hAnsi="Calibri" w:cs="Calibri"/>
          <w:sz w:val="24"/>
          <w:szCs w:val="24"/>
        </w:rPr>
        <w:t>. 202</w:t>
      </w:r>
      <w:r w:rsidR="00EC1DED">
        <w:rPr>
          <w:rFonts w:ascii="Calibri" w:hAnsi="Calibri" w:cs="Calibri"/>
          <w:sz w:val="24"/>
          <w:szCs w:val="24"/>
        </w:rPr>
        <w:t>3</w:t>
      </w:r>
      <w:r w:rsidR="000C5F47" w:rsidRPr="000C5F47">
        <w:rPr>
          <w:rFonts w:ascii="Calibri" w:hAnsi="Calibri" w:cs="Calibri"/>
          <w:sz w:val="24"/>
          <w:szCs w:val="24"/>
        </w:rPr>
        <w:t>/202</w:t>
      </w:r>
      <w:r w:rsidR="00EC1DED">
        <w:rPr>
          <w:rFonts w:ascii="Calibri" w:hAnsi="Calibri" w:cs="Calibri"/>
          <w:sz w:val="24"/>
          <w:szCs w:val="24"/>
        </w:rPr>
        <w:t>4</w:t>
      </w:r>
      <w:r w:rsidR="005D59C7" w:rsidRPr="001C2001">
        <w:rPr>
          <w:rFonts w:ascii="Calibri" w:hAnsi="Calibri" w:cs="Calibri"/>
          <w:sz w:val="24"/>
          <w:szCs w:val="24"/>
        </w:rPr>
        <w:t>;</w:t>
      </w:r>
    </w:p>
    <w:p w14:paraId="687E4B1D" w14:textId="5F9D9862" w:rsidR="00BC14B4" w:rsidRPr="001C2001" w:rsidRDefault="00BC14B4" w:rsidP="00BC14B4">
      <w:pPr>
        <w:pStyle w:val="Rientrocorpodeltesto"/>
        <w:spacing w:after="120"/>
        <w:ind w:left="1412" w:hanging="1412"/>
        <w:jc w:val="both"/>
        <w:rPr>
          <w:rFonts w:ascii="Calibri" w:hAnsi="Calibri" w:cs="Calibri"/>
          <w:sz w:val="24"/>
          <w:szCs w:val="24"/>
        </w:rPr>
      </w:pPr>
      <w:r w:rsidRPr="001C2001">
        <w:rPr>
          <w:rFonts w:ascii="Calibri" w:hAnsi="Calibri" w:cs="Calibri"/>
          <w:sz w:val="24"/>
          <w:szCs w:val="24"/>
        </w:rPr>
        <w:t>VERIFICAT</w:t>
      </w:r>
      <w:r w:rsidR="00F011E3" w:rsidRPr="001C2001">
        <w:rPr>
          <w:rFonts w:ascii="Calibri" w:hAnsi="Calibri" w:cs="Calibri"/>
          <w:sz w:val="24"/>
          <w:szCs w:val="24"/>
        </w:rPr>
        <w:t>O</w:t>
      </w:r>
      <w:r w:rsidRPr="001C2001">
        <w:rPr>
          <w:rFonts w:ascii="Calibri" w:hAnsi="Calibri" w:cs="Calibri"/>
          <w:sz w:val="24"/>
          <w:szCs w:val="24"/>
        </w:rPr>
        <w:tab/>
      </w:r>
      <w:r w:rsidR="00F011E3" w:rsidRPr="001C2001">
        <w:rPr>
          <w:rFonts w:ascii="Calibri" w:hAnsi="Calibri" w:cs="Calibri"/>
          <w:sz w:val="24"/>
          <w:szCs w:val="24"/>
        </w:rPr>
        <w:t xml:space="preserve">il rispetto dei requisiti di </w:t>
      </w:r>
      <w:r w:rsidRPr="001C2001">
        <w:rPr>
          <w:rFonts w:ascii="Calibri" w:hAnsi="Calibri" w:cs="Calibri"/>
          <w:sz w:val="24"/>
          <w:szCs w:val="24"/>
        </w:rPr>
        <w:t>trasparenza e dei requisiti di docenza per numero e tipologia, nonché per incarico didattico</w:t>
      </w:r>
      <w:r w:rsidR="00F011E3" w:rsidRPr="001C2001">
        <w:rPr>
          <w:rFonts w:ascii="Calibri" w:hAnsi="Calibri" w:cs="Calibri"/>
          <w:sz w:val="24"/>
          <w:szCs w:val="24"/>
        </w:rPr>
        <w:t xml:space="preserve"> per tutti i corsi di studio afferenti a questa struttura</w:t>
      </w:r>
      <w:r w:rsidRPr="001C2001">
        <w:rPr>
          <w:rFonts w:ascii="Calibri" w:hAnsi="Calibri" w:cs="Calibri"/>
          <w:sz w:val="24"/>
          <w:szCs w:val="24"/>
        </w:rPr>
        <w:t>;</w:t>
      </w:r>
    </w:p>
    <w:p w14:paraId="48CAE653" w14:textId="77777777" w:rsidR="00C037E6" w:rsidRPr="001C2001" w:rsidRDefault="00C037E6" w:rsidP="00AE17FD">
      <w:pPr>
        <w:pStyle w:val="Rientrocorpodeltesto"/>
        <w:spacing w:after="120"/>
        <w:jc w:val="center"/>
        <w:rPr>
          <w:rFonts w:ascii="Calibri" w:hAnsi="Calibri" w:cs="Calibri"/>
          <w:sz w:val="24"/>
          <w:szCs w:val="24"/>
        </w:rPr>
      </w:pPr>
      <w:r w:rsidRPr="001C2001">
        <w:rPr>
          <w:rFonts w:ascii="Calibri" w:hAnsi="Calibri" w:cs="Calibri"/>
          <w:sz w:val="24"/>
          <w:szCs w:val="24"/>
        </w:rPr>
        <w:t>DELIBERA</w:t>
      </w:r>
    </w:p>
    <w:p w14:paraId="2AF2EB06" w14:textId="2D7B35F7" w:rsidR="00B525A1" w:rsidRPr="001C2001" w:rsidRDefault="00B525A1" w:rsidP="00B525A1">
      <w:pPr>
        <w:pStyle w:val="Rientrocorpodeltesto"/>
        <w:numPr>
          <w:ilvl w:val="0"/>
          <w:numId w:val="2"/>
        </w:numPr>
        <w:spacing w:before="240"/>
        <w:jc w:val="both"/>
        <w:rPr>
          <w:rFonts w:ascii="Calibri" w:hAnsi="Calibri" w:cs="Calibri"/>
          <w:sz w:val="24"/>
          <w:szCs w:val="24"/>
        </w:rPr>
      </w:pPr>
      <w:r w:rsidRPr="001C2001">
        <w:rPr>
          <w:rFonts w:ascii="Calibri" w:hAnsi="Calibri" w:cs="Calibri"/>
          <w:sz w:val="24"/>
          <w:szCs w:val="24"/>
        </w:rPr>
        <w:t xml:space="preserve">di </w:t>
      </w:r>
      <w:r w:rsidR="008A28F8" w:rsidRPr="001C2001">
        <w:rPr>
          <w:rFonts w:ascii="Calibri" w:hAnsi="Calibri" w:cs="Calibri"/>
          <w:sz w:val="24"/>
          <w:szCs w:val="24"/>
        </w:rPr>
        <w:t xml:space="preserve">approvare </w:t>
      </w:r>
      <w:r w:rsidRPr="001C2001">
        <w:rPr>
          <w:rFonts w:ascii="Calibri" w:hAnsi="Calibri" w:cs="Calibri"/>
          <w:sz w:val="24"/>
          <w:szCs w:val="24"/>
        </w:rPr>
        <w:t xml:space="preserve">per </w:t>
      </w:r>
      <w:r w:rsidR="00907AFD">
        <w:rPr>
          <w:rFonts w:ascii="Calibri" w:hAnsi="Calibri" w:cs="Calibri"/>
          <w:sz w:val="24"/>
          <w:szCs w:val="24"/>
        </w:rPr>
        <w:t>la coorte 202</w:t>
      </w:r>
      <w:r w:rsidR="0076304A">
        <w:rPr>
          <w:rFonts w:ascii="Calibri" w:hAnsi="Calibri" w:cs="Calibri"/>
          <w:sz w:val="24"/>
          <w:szCs w:val="24"/>
        </w:rPr>
        <w:t>3</w:t>
      </w:r>
      <w:r w:rsidRPr="001C2001">
        <w:rPr>
          <w:rFonts w:ascii="Calibri" w:hAnsi="Calibri" w:cs="Calibri"/>
          <w:sz w:val="24"/>
          <w:szCs w:val="24"/>
        </w:rPr>
        <w:t xml:space="preserve"> l’o</w:t>
      </w:r>
      <w:r w:rsidR="008A28F8" w:rsidRPr="001C2001">
        <w:rPr>
          <w:rFonts w:ascii="Calibri" w:hAnsi="Calibri" w:cs="Calibri"/>
          <w:sz w:val="24"/>
          <w:szCs w:val="24"/>
        </w:rPr>
        <w:t xml:space="preserve">fferta </w:t>
      </w:r>
      <w:r w:rsidR="005726A2">
        <w:rPr>
          <w:rFonts w:ascii="Calibri" w:hAnsi="Calibri" w:cs="Calibri"/>
          <w:sz w:val="24"/>
          <w:szCs w:val="24"/>
        </w:rPr>
        <w:t>didattica</w:t>
      </w:r>
      <w:r w:rsidRPr="001C2001">
        <w:rPr>
          <w:rFonts w:ascii="Calibri" w:hAnsi="Calibri" w:cs="Calibri"/>
          <w:sz w:val="24"/>
          <w:szCs w:val="24"/>
        </w:rPr>
        <w:t xml:space="preserve"> dei seguenti C</w:t>
      </w:r>
      <w:r w:rsidR="000C5C70" w:rsidRPr="001C2001">
        <w:rPr>
          <w:rFonts w:ascii="Calibri" w:hAnsi="Calibri" w:cs="Calibri"/>
          <w:sz w:val="24"/>
          <w:szCs w:val="24"/>
        </w:rPr>
        <w:t>orsi di studio</w:t>
      </w:r>
      <w:r w:rsidRPr="001C2001">
        <w:rPr>
          <w:rFonts w:ascii="Calibri" w:hAnsi="Calibri" w:cs="Calibri"/>
          <w:sz w:val="24"/>
          <w:szCs w:val="24"/>
        </w:rPr>
        <w:t>:</w:t>
      </w:r>
    </w:p>
    <w:p w14:paraId="442F1C19" w14:textId="77777777" w:rsidR="00B525A1" w:rsidRPr="001C2001" w:rsidRDefault="00B525A1" w:rsidP="00B525A1">
      <w:pPr>
        <w:pStyle w:val="Rientrocorpodeltesto"/>
        <w:ind w:left="720" w:firstLine="0"/>
        <w:jc w:val="both"/>
        <w:rPr>
          <w:rFonts w:ascii="Calibri" w:hAnsi="Calibri" w:cs="Calibri"/>
          <w:b/>
          <w:i/>
          <w:sz w:val="24"/>
          <w:szCs w:val="24"/>
        </w:rPr>
      </w:pPr>
    </w:p>
    <w:tbl>
      <w:tblPr>
        <w:tblW w:w="8775" w:type="dxa"/>
        <w:jc w:val="center"/>
        <w:tblLayout w:type="fixed"/>
        <w:tblCellMar>
          <w:left w:w="70" w:type="dxa"/>
          <w:right w:w="70" w:type="dxa"/>
        </w:tblCellMar>
        <w:tblLook w:val="0000" w:firstRow="0" w:lastRow="0" w:firstColumn="0" w:lastColumn="0" w:noHBand="0" w:noVBand="0"/>
      </w:tblPr>
      <w:tblGrid>
        <w:gridCol w:w="820"/>
        <w:gridCol w:w="2568"/>
        <w:gridCol w:w="1985"/>
        <w:gridCol w:w="1417"/>
        <w:gridCol w:w="1985"/>
      </w:tblGrid>
      <w:tr w:rsidR="00EF6034" w:rsidRPr="007D7E09" w14:paraId="209E5117" w14:textId="77777777" w:rsidTr="00EF6034">
        <w:trPr>
          <w:jc w:val="center"/>
        </w:trPr>
        <w:tc>
          <w:tcPr>
            <w:tcW w:w="820" w:type="dxa"/>
            <w:tcBorders>
              <w:top w:val="single" w:sz="4" w:space="0" w:color="000000"/>
              <w:left w:val="single" w:sz="4" w:space="0" w:color="000000"/>
              <w:bottom w:val="single" w:sz="4" w:space="0" w:color="000000"/>
              <w:right w:val="single" w:sz="4" w:space="0" w:color="auto"/>
            </w:tcBorders>
            <w:shd w:val="clear" w:color="auto" w:fill="auto"/>
            <w:vAlign w:val="center"/>
          </w:tcPr>
          <w:p w14:paraId="37D8A0B1" w14:textId="42F3C798" w:rsidR="00EF6034" w:rsidRPr="00C527D5" w:rsidRDefault="00EF6034" w:rsidP="00C527D5">
            <w:pPr>
              <w:pStyle w:val="Rientrocorpodeltesto"/>
              <w:snapToGrid w:val="0"/>
              <w:ind w:left="1418" w:hanging="1418"/>
              <w:rPr>
                <w:rFonts w:ascii="Calibri" w:hAnsi="Calibri" w:cs="Calibri"/>
                <w:b/>
                <w:bCs/>
                <w:sz w:val="24"/>
                <w:szCs w:val="24"/>
              </w:rPr>
            </w:pPr>
            <w:r w:rsidRPr="00C527D5">
              <w:rPr>
                <w:rFonts w:ascii="Calibri" w:hAnsi="Calibri" w:cs="Calibri"/>
                <w:b/>
                <w:bCs/>
                <w:sz w:val="24"/>
                <w:szCs w:val="24"/>
              </w:rPr>
              <w:t>Classe</w:t>
            </w:r>
          </w:p>
        </w:tc>
        <w:tc>
          <w:tcPr>
            <w:tcW w:w="2568" w:type="dxa"/>
            <w:tcBorders>
              <w:top w:val="single" w:sz="4" w:space="0" w:color="auto"/>
              <w:left w:val="single" w:sz="4" w:space="0" w:color="auto"/>
              <w:bottom w:val="single" w:sz="4" w:space="0" w:color="auto"/>
              <w:right w:val="single" w:sz="4" w:space="0" w:color="auto"/>
            </w:tcBorders>
            <w:shd w:val="clear" w:color="auto" w:fill="auto"/>
            <w:vAlign w:val="center"/>
          </w:tcPr>
          <w:p w14:paraId="0C99694B" w14:textId="6542C1E0" w:rsidR="00EF6034" w:rsidRPr="00C527D5" w:rsidRDefault="00EF6034" w:rsidP="00C527D5">
            <w:pPr>
              <w:pStyle w:val="Rientrocorpodeltesto"/>
              <w:snapToGrid w:val="0"/>
              <w:ind w:left="1418" w:hanging="1418"/>
              <w:rPr>
                <w:rFonts w:ascii="Calibri" w:hAnsi="Calibri" w:cs="Calibri"/>
                <w:b/>
                <w:bCs/>
                <w:sz w:val="24"/>
                <w:szCs w:val="24"/>
              </w:rPr>
            </w:pPr>
            <w:proofErr w:type="spellStart"/>
            <w:r w:rsidRPr="00C527D5">
              <w:rPr>
                <w:rFonts w:ascii="Calibri" w:hAnsi="Calibri" w:cs="Calibri"/>
                <w:b/>
                <w:bCs/>
                <w:sz w:val="24"/>
                <w:szCs w:val="24"/>
              </w:rPr>
              <w:t>CdS</w:t>
            </w:r>
            <w:proofErr w:type="spellEnd"/>
            <w:r w:rsidRPr="00C527D5">
              <w:rPr>
                <w:rFonts w:ascii="Calibri" w:hAnsi="Calibri" w:cs="Calibri"/>
                <w:b/>
                <w:bCs/>
                <w:sz w:val="24"/>
                <w:szCs w:val="24"/>
              </w:rPr>
              <w:t xml:space="preserve"> da attivare</w:t>
            </w:r>
          </w:p>
        </w:tc>
        <w:tc>
          <w:tcPr>
            <w:tcW w:w="1985" w:type="dxa"/>
            <w:tcBorders>
              <w:top w:val="single" w:sz="4" w:space="0" w:color="auto"/>
              <w:left w:val="single" w:sz="4" w:space="0" w:color="auto"/>
              <w:bottom w:val="single" w:sz="4" w:space="0" w:color="auto"/>
              <w:right w:val="single" w:sz="4" w:space="0" w:color="auto"/>
            </w:tcBorders>
            <w:vAlign w:val="center"/>
          </w:tcPr>
          <w:p w14:paraId="746909A8" w14:textId="0EFE86C8" w:rsidR="00EF6034" w:rsidRPr="00C527D5" w:rsidRDefault="00EF6034" w:rsidP="00C527D5">
            <w:pPr>
              <w:pStyle w:val="Rientrocorpodeltesto"/>
              <w:snapToGrid w:val="0"/>
              <w:ind w:left="1418" w:hanging="1418"/>
              <w:rPr>
                <w:rFonts w:ascii="Calibri" w:hAnsi="Calibri" w:cs="Calibri"/>
                <w:b/>
                <w:bCs/>
                <w:sz w:val="24"/>
                <w:szCs w:val="24"/>
              </w:rPr>
            </w:pPr>
            <w:r w:rsidRPr="00C527D5">
              <w:rPr>
                <w:rFonts w:ascii="Calibri" w:hAnsi="Calibri" w:cs="Calibri"/>
                <w:b/>
                <w:bCs/>
                <w:sz w:val="24"/>
                <w:szCs w:val="24"/>
              </w:rPr>
              <w:t>n. curricula</w:t>
            </w:r>
          </w:p>
        </w:tc>
        <w:tc>
          <w:tcPr>
            <w:tcW w:w="1417" w:type="dxa"/>
            <w:tcBorders>
              <w:top w:val="single" w:sz="4" w:space="0" w:color="auto"/>
              <w:left w:val="single" w:sz="4" w:space="0" w:color="auto"/>
              <w:bottom w:val="single" w:sz="4" w:space="0" w:color="auto"/>
              <w:right w:val="single" w:sz="4" w:space="0" w:color="auto"/>
            </w:tcBorders>
            <w:vAlign w:val="center"/>
          </w:tcPr>
          <w:p w14:paraId="7CA460B2" w14:textId="52558E30" w:rsidR="00EF6034" w:rsidRPr="001C2001" w:rsidRDefault="00EF6034" w:rsidP="00C527D5">
            <w:pPr>
              <w:pStyle w:val="Rientrocorpodeltesto"/>
              <w:snapToGrid w:val="0"/>
              <w:ind w:left="1418" w:hanging="1418"/>
              <w:rPr>
                <w:rFonts w:ascii="Calibri" w:hAnsi="Calibri" w:cs="Calibri"/>
                <w:sz w:val="24"/>
                <w:szCs w:val="24"/>
              </w:rPr>
            </w:pPr>
            <w:r w:rsidRPr="00C527D5">
              <w:rPr>
                <w:rFonts w:ascii="Calibri" w:hAnsi="Calibri" w:cs="Calibri"/>
                <w:b/>
                <w:bCs/>
                <w:sz w:val="24"/>
                <w:szCs w:val="24"/>
              </w:rPr>
              <w:t>Sede</w:t>
            </w:r>
          </w:p>
        </w:tc>
        <w:tc>
          <w:tcPr>
            <w:tcW w:w="1985" w:type="dxa"/>
            <w:tcBorders>
              <w:top w:val="single" w:sz="4" w:space="0" w:color="auto"/>
              <w:left w:val="single" w:sz="4" w:space="0" w:color="auto"/>
              <w:bottom w:val="single" w:sz="4" w:space="0" w:color="auto"/>
              <w:right w:val="single" w:sz="4" w:space="0" w:color="auto"/>
            </w:tcBorders>
            <w:vAlign w:val="center"/>
          </w:tcPr>
          <w:p w14:paraId="491E97CE" w14:textId="344253F0" w:rsidR="00EF6034" w:rsidRPr="00803B6A" w:rsidRDefault="00EF6034" w:rsidP="00803B6A">
            <w:pPr>
              <w:pStyle w:val="Rientrocorpodeltesto"/>
              <w:snapToGrid w:val="0"/>
              <w:ind w:left="1418" w:hanging="1418"/>
              <w:rPr>
                <w:rFonts w:ascii="Calibri" w:hAnsi="Calibri" w:cs="Calibri"/>
                <w:b/>
                <w:sz w:val="24"/>
                <w:szCs w:val="24"/>
              </w:rPr>
            </w:pPr>
            <w:r>
              <w:rPr>
                <w:rFonts w:ascii="Calibri" w:hAnsi="Calibri" w:cs="Calibri"/>
                <w:b/>
                <w:sz w:val="24"/>
                <w:szCs w:val="24"/>
              </w:rPr>
              <w:t>Utenza prevista</w:t>
            </w:r>
          </w:p>
        </w:tc>
      </w:tr>
      <w:tr w:rsidR="00EF6034" w:rsidRPr="007D7E09" w14:paraId="7DF19DD4" w14:textId="77777777" w:rsidTr="00EF6034">
        <w:trPr>
          <w:jc w:val="center"/>
        </w:trPr>
        <w:tc>
          <w:tcPr>
            <w:tcW w:w="820" w:type="dxa"/>
            <w:tcBorders>
              <w:top w:val="single" w:sz="4" w:space="0" w:color="000000"/>
              <w:left w:val="single" w:sz="4" w:space="0" w:color="000000"/>
              <w:bottom w:val="single" w:sz="4" w:space="0" w:color="000000"/>
              <w:right w:val="single" w:sz="4" w:space="0" w:color="auto"/>
            </w:tcBorders>
            <w:shd w:val="clear" w:color="auto" w:fill="auto"/>
            <w:vAlign w:val="center"/>
          </w:tcPr>
          <w:p w14:paraId="09F1A622" w14:textId="77777777" w:rsidR="00EF6034" w:rsidRPr="001C2001" w:rsidRDefault="00EF6034" w:rsidP="00460478">
            <w:pPr>
              <w:pStyle w:val="Rientrocorpodeltesto"/>
              <w:snapToGrid w:val="0"/>
              <w:ind w:left="1418" w:hanging="1418"/>
              <w:rPr>
                <w:rFonts w:ascii="Calibri" w:hAnsi="Calibri" w:cs="Calibri"/>
                <w:sz w:val="24"/>
                <w:szCs w:val="24"/>
              </w:rPr>
            </w:pPr>
            <w:r w:rsidRPr="001C2001">
              <w:rPr>
                <w:rFonts w:ascii="Calibri" w:hAnsi="Calibri" w:cs="Calibri"/>
                <w:sz w:val="24"/>
                <w:szCs w:val="24"/>
              </w:rPr>
              <w:t>L-X</w:t>
            </w:r>
          </w:p>
        </w:tc>
        <w:tc>
          <w:tcPr>
            <w:tcW w:w="2568" w:type="dxa"/>
            <w:tcBorders>
              <w:top w:val="single" w:sz="4" w:space="0" w:color="auto"/>
              <w:left w:val="single" w:sz="4" w:space="0" w:color="auto"/>
              <w:bottom w:val="single" w:sz="4" w:space="0" w:color="auto"/>
              <w:right w:val="single" w:sz="4" w:space="0" w:color="auto"/>
            </w:tcBorders>
            <w:shd w:val="clear" w:color="auto" w:fill="auto"/>
            <w:vAlign w:val="center"/>
          </w:tcPr>
          <w:p w14:paraId="167F120A" w14:textId="77777777" w:rsidR="00EF6034" w:rsidRPr="001C2001" w:rsidRDefault="00EF6034" w:rsidP="00460478">
            <w:pPr>
              <w:pStyle w:val="Rientrocorpodeltesto"/>
              <w:snapToGrid w:val="0"/>
              <w:ind w:left="1418" w:hanging="1418"/>
              <w:rPr>
                <w:rFonts w:ascii="Calibri" w:hAnsi="Calibri" w:cs="Calibri"/>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3E3B924" w14:textId="77777777" w:rsidR="00EF6034" w:rsidRPr="001C2001" w:rsidRDefault="00EF6034" w:rsidP="00460478">
            <w:pPr>
              <w:pStyle w:val="Rientrocorpodeltesto"/>
              <w:snapToGrid w:val="0"/>
              <w:ind w:left="1418" w:hanging="1418"/>
              <w:rPr>
                <w:rFonts w:ascii="Calibri" w:hAnsi="Calibri" w:cs="Calibr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24253B2" w14:textId="77777777" w:rsidR="00EF6034" w:rsidRPr="001C2001" w:rsidRDefault="00EF6034" w:rsidP="00460478">
            <w:pPr>
              <w:pStyle w:val="Rientrocorpodeltesto"/>
              <w:snapToGrid w:val="0"/>
              <w:ind w:left="1418" w:hanging="1418"/>
              <w:rPr>
                <w:rFonts w:ascii="Calibri" w:hAnsi="Calibri" w:cs="Calibri"/>
                <w:sz w:val="24"/>
                <w:szCs w:val="24"/>
              </w:rPr>
            </w:pPr>
          </w:p>
        </w:tc>
        <w:tc>
          <w:tcPr>
            <w:tcW w:w="1985" w:type="dxa"/>
            <w:tcBorders>
              <w:top w:val="single" w:sz="4" w:space="0" w:color="auto"/>
              <w:left w:val="single" w:sz="4" w:space="0" w:color="auto"/>
              <w:bottom w:val="single" w:sz="4" w:space="0" w:color="auto"/>
              <w:right w:val="single" w:sz="4" w:space="0" w:color="auto"/>
            </w:tcBorders>
          </w:tcPr>
          <w:p w14:paraId="7591C7A6" w14:textId="77777777" w:rsidR="00EF6034" w:rsidRPr="001C2001" w:rsidRDefault="00EF6034" w:rsidP="00460478">
            <w:pPr>
              <w:pStyle w:val="Rientrocorpodeltesto"/>
              <w:snapToGrid w:val="0"/>
              <w:ind w:left="1418" w:hanging="1418"/>
              <w:rPr>
                <w:rFonts w:ascii="Calibri" w:hAnsi="Calibri" w:cs="Calibri"/>
                <w:sz w:val="24"/>
                <w:szCs w:val="24"/>
              </w:rPr>
            </w:pPr>
          </w:p>
        </w:tc>
      </w:tr>
      <w:tr w:rsidR="00EF6034" w:rsidRPr="007D7E09" w14:paraId="1D06CFC9" w14:textId="77777777" w:rsidTr="00EF6034">
        <w:trPr>
          <w:jc w:val="center"/>
        </w:trPr>
        <w:tc>
          <w:tcPr>
            <w:tcW w:w="820" w:type="dxa"/>
            <w:tcBorders>
              <w:top w:val="single" w:sz="4" w:space="0" w:color="000000"/>
              <w:left w:val="single" w:sz="4" w:space="0" w:color="000000"/>
              <w:bottom w:val="single" w:sz="4" w:space="0" w:color="000000"/>
              <w:right w:val="single" w:sz="4" w:space="0" w:color="auto"/>
            </w:tcBorders>
            <w:shd w:val="clear" w:color="auto" w:fill="auto"/>
            <w:vAlign w:val="center"/>
          </w:tcPr>
          <w:p w14:paraId="3940C18F" w14:textId="77777777" w:rsidR="00EF6034" w:rsidRPr="001C2001" w:rsidRDefault="00EF6034" w:rsidP="00460478">
            <w:pPr>
              <w:pStyle w:val="Rientrocorpodeltesto"/>
              <w:snapToGrid w:val="0"/>
              <w:ind w:left="1418" w:hanging="1418"/>
              <w:rPr>
                <w:rFonts w:ascii="Calibri" w:hAnsi="Calibri" w:cs="Calibri"/>
                <w:sz w:val="24"/>
                <w:szCs w:val="24"/>
              </w:rPr>
            </w:pPr>
            <w:r w:rsidRPr="001C2001">
              <w:rPr>
                <w:rFonts w:ascii="Calibri" w:hAnsi="Calibri" w:cs="Calibri"/>
                <w:sz w:val="24"/>
                <w:szCs w:val="24"/>
              </w:rPr>
              <w:t>…….</w:t>
            </w:r>
          </w:p>
        </w:tc>
        <w:tc>
          <w:tcPr>
            <w:tcW w:w="2568" w:type="dxa"/>
            <w:tcBorders>
              <w:top w:val="single" w:sz="4" w:space="0" w:color="auto"/>
              <w:left w:val="single" w:sz="4" w:space="0" w:color="auto"/>
              <w:bottom w:val="single" w:sz="4" w:space="0" w:color="auto"/>
              <w:right w:val="single" w:sz="4" w:space="0" w:color="auto"/>
            </w:tcBorders>
            <w:shd w:val="clear" w:color="auto" w:fill="auto"/>
            <w:vAlign w:val="center"/>
          </w:tcPr>
          <w:p w14:paraId="044E4D6A" w14:textId="77777777" w:rsidR="00EF6034" w:rsidRPr="001C2001" w:rsidRDefault="00EF6034" w:rsidP="00460478">
            <w:pPr>
              <w:pStyle w:val="Rientrocorpodeltesto"/>
              <w:snapToGrid w:val="0"/>
              <w:ind w:left="1418" w:hanging="1418"/>
              <w:rPr>
                <w:rStyle w:val="pdelenco1"/>
                <w:rFonts w:ascii="Calibri" w:hAnsi="Calibri" w:cs="Calibri"/>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AFC9367" w14:textId="77777777" w:rsidR="00EF6034" w:rsidRPr="001C2001" w:rsidRDefault="00EF6034" w:rsidP="00460478">
            <w:pPr>
              <w:pStyle w:val="Rientrocorpodeltesto"/>
              <w:snapToGrid w:val="0"/>
              <w:ind w:left="1418" w:hanging="1418"/>
              <w:rPr>
                <w:rStyle w:val="pdelenco1"/>
                <w:rFonts w:ascii="Calibri" w:hAnsi="Calibri" w:cs="Calibr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6AFC396" w14:textId="77777777" w:rsidR="00EF6034" w:rsidRPr="001C2001" w:rsidRDefault="00EF6034" w:rsidP="00460478">
            <w:pPr>
              <w:pStyle w:val="Rientrocorpodeltesto"/>
              <w:snapToGrid w:val="0"/>
              <w:ind w:left="1418" w:hanging="1418"/>
              <w:rPr>
                <w:rStyle w:val="pdelenco1"/>
                <w:rFonts w:ascii="Calibri" w:hAnsi="Calibri" w:cs="Calibri"/>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FEF4449" w14:textId="77777777" w:rsidR="00EF6034" w:rsidRPr="001C2001" w:rsidRDefault="00EF6034" w:rsidP="00460478">
            <w:pPr>
              <w:pStyle w:val="Rientrocorpodeltesto"/>
              <w:snapToGrid w:val="0"/>
              <w:ind w:left="1418" w:hanging="1418"/>
              <w:rPr>
                <w:rStyle w:val="pdelenco1"/>
                <w:rFonts w:ascii="Calibri" w:hAnsi="Calibri" w:cs="Calibri"/>
                <w:sz w:val="24"/>
                <w:szCs w:val="24"/>
              </w:rPr>
            </w:pPr>
          </w:p>
        </w:tc>
      </w:tr>
      <w:tr w:rsidR="00EF6034" w:rsidRPr="007D7E09" w14:paraId="578C295B" w14:textId="77777777" w:rsidTr="00EF6034">
        <w:trPr>
          <w:jc w:val="center"/>
        </w:trPr>
        <w:tc>
          <w:tcPr>
            <w:tcW w:w="820" w:type="dxa"/>
            <w:tcBorders>
              <w:top w:val="single" w:sz="4" w:space="0" w:color="000000"/>
              <w:left w:val="single" w:sz="4" w:space="0" w:color="000000"/>
              <w:bottom w:val="single" w:sz="4" w:space="0" w:color="000000"/>
              <w:right w:val="single" w:sz="4" w:space="0" w:color="auto"/>
            </w:tcBorders>
            <w:shd w:val="clear" w:color="auto" w:fill="auto"/>
            <w:vAlign w:val="center"/>
          </w:tcPr>
          <w:p w14:paraId="295E080B" w14:textId="77777777" w:rsidR="00EF6034" w:rsidRPr="001C2001" w:rsidRDefault="00EF6034" w:rsidP="00460478">
            <w:pPr>
              <w:pStyle w:val="Rientrocorpodeltesto"/>
              <w:snapToGrid w:val="0"/>
              <w:ind w:left="1418" w:hanging="1418"/>
              <w:rPr>
                <w:rFonts w:ascii="Calibri" w:hAnsi="Calibri" w:cs="Calibri"/>
                <w:sz w:val="24"/>
                <w:szCs w:val="24"/>
              </w:rPr>
            </w:pPr>
            <w:r w:rsidRPr="001C2001">
              <w:rPr>
                <w:rFonts w:ascii="Calibri" w:hAnsi="Calibri" w:cs="Calibri"/>
                <w:sz w:val="24"/>
                <w:szCs w:val="24"/>
              </w:rPr>
              <w:t>LM-Y</w:t>
            </w:r>
          </w:p>
        </w:tc>
        <w:tc>
          <w:tcPr>
            <w:tcW w:w="2568" w:type="dxa"/>
            <w:tcBorders>
              <w:top w:val="single" w:sz="4" w:space="0" w:color="auto"/>
              <w:left w:val="single" w:sz="4" w:space="0" w:color="auto"/>
              <w:bottom w:val="single" w:sz="4" w:space="0" w:color="auto"/>
              <w:right w:val="single" w:sz="4" w:space="0" w:color="auto"/>
            </w:tcBorders>
            <w:shd w:val="clear" w:color="auto" w:fill="auto"/>
            <w:vAlign w:val="center"/>
          </w:tcPr>
          <w:p w14:paraId="1767666A" w14:textId="77777777" w:rsidR="00EF6034" w:rsidRPr="001C2001" w:rsidRDefault="00EF6034" w:rsidP="00460478">
            <w:pPr>
              <w:pStyle w:val="Rientrocorpodeltesto"/>
              <w:snapToGrid w:val="0"/>
              <w:ind w:left="1418" w:hanging="1418"/>
              <w:rPr>
                <w:rStyle w:val="pdelenco1"/>
                <w:rFonts w:ascii="Calibri" w:hAnsi="Calibri" w:cs="Calibri"/>
                <w:sz w:val="24"/>
                <w:szCs w:val="24"/>
              </w:rPr>
            </w:pPr>
          </w:p>
        </w:tc>
        <w:tc>
          <w:tcPr>
            <w:tcW w:w="1985" w:type="dxa"/>
            <w:tcBorders>
              <w:top w:val="single" w:sz="4" w:space="0" w:color="auto"/>
              <w:left w:val="single" w:sz="4" w:space="0" w:color="auto"/>
              <w:bottom w:val="single" w:sz="4" w:space="0" w:color="auto"/>
              <w:right w:val="single" w:sz="4" w:space="0" w:color="auto"/>
            </w:tcBorders>
          </w:tcPr>
          <w:p w14:paraId="74D0B0DE" w14:textId="77777777" w:rsidR="00EF6034" w:rsidRPr="001C2001" w:rsidRDefault="00EF6034" w:rsidP="00460478">
            <w:pPr>
              <w:pStyle w:val="Rientrocorpodeltesto"/>
              <w:snapToGrid w:val="0"/>
              <w:ind w:left="1418" w:hanging="1418"/>
              <w:rPr>
                <w:rStyle w:val="pdelenco1"/>
                <w:rFonts w:ascii="Calibri" w:hAnsi="Calibri" w:cs="Calibr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51E35FB" w14:textId="77777777" w:rsidR="00EF6034" w:rsidRPr="001C2001" w:rsidRDefault="00EF6034" w:rsidP="00460478">
            <w:pPr>
              <w:pStyle w:val="Rientrocorpodeltesto"/>
              <w:snapToGrid w:val="0"/>
              <w:ind w:left="1418" w:hanging="1418"/>
              <w:rPr>
                <w:rStyle w:val="pdelenco1"/>
                <w:rFonts w:ascii="Calibri" w:hAnsi="Calibri" w:cs="Calibri"/>
                <w:sz w:val="24"/>
                <w:szCs w:val="24"/>
              </w:rPr>
            </w:pPr>
          </w:p>
        </w:tc>
        <w:tc>
          <w:tcPr>
            <w:tcW w:w="1985" w:type="dxa"/>
            <w:tcBorders>
              <w:top w:val="single" w:sz="4" w:space="0" w:color="auto"/>
              <w:left w:val="single" w:sz="4" w:space="0" w:color="auto"/>
              <w:bottom w:val="single" w:sz="4" w:space="0" w:color="auto"/>
              <w:right w:val="single" w:sz="4" w:space="0" w:color="auto"/>
            </w:tcBorders>
          </w:tcPr>
          <w:p w14:paraId="73097F13" w14:textId="77777777" w:rsidR="00EF6034" w:rsidRPr="001C2001" w:rsidRDefault="00EF6034" w:rsidP="00460478">
            <w:pPr>
              <w:pStyle w:val="Rientrocorpodeltesto"/>
              <w:snapToGrid w:val="0"/>
              <w:ind w:left="1418" w:hanging="1418"/>
              <w:rPr>
                <w:rStyle w:val="pdelenco1"/>
                <w:rFonts w:ascii="Calibri" w:hAnsi="Calibri" w:cs="Calibri"/>
                <w:sz w:val="24"/>
                <w:szCs w:val="24"/>
              </w:rPr>
            </w:pPr>
          </w:p>
        </w:tc>
      </w:tr>
      <w:tr w:rsidR="00EF6034" w:rsidRPr="007D7E09" w14:paraId="196D17F0" w14:textId="77777777" w:rsidTr="00EF6034">
        <w:trPr>
          <w:jc w:val="center"/>
        </w:trPr>
        <w:tc>
          <w:tcPr>
            <w:tcW w:w="820" w:type="dxa"/>
            <w:tcBorders>
              <w:top w:val="single" w:sz="4" w:space="0" w:color="000000"/>
              <w:left w:val="single" w:sz="4" w:space="0" w:color="000000"/>
              <w:bottom w:val="single" w:sz="4" w:space="0" w:color="000000"/>
              <w:right w:val="single" w:sz="4" w:space="0" w:color="auto"/>
            </w:tcBorders>
            <w:shd w:val="clear" w:color="auto" w:fill="auto"/>
            <w:vAlign w:val="center"/>
          </w:tcPr>
          <w:p w14:paraId="371B68F1" w14:textId="55EDCD9B" w:rsidR="00EF6034" w:rsidRPr="001C2001" w:rsidRDefault="00180CBA" w:rsidP="00460478">
            <w:pPr>
              <w:pStyle w:val="Rientrocorpodeltesto"/>
              <w:snapToGrid w:val="0"/>
              <w:ind w:left="1418" w:hanging="1418"/>
              <w:rPr>
                <w:rFonts w:ascii="Calibri" w:hAnsi="Calibri" w:cs="Calibri"/>
                <w:sz w:val="24"/>
                <w:szCs w:val="24"/>
              </w:rPr>
            </w:pPr>
            <w:r>
              <w:rPr>
                <w:rFonts w:ascii="Calibri" w:hAnsi="Calibri" w:cs="Calibri"/>
                <w:sz w:val="24"/>
                <w:szCs w:val="24"/>
              </w:rPr>
              <w:t>……..</w:t>
            </w:r>
          </w:p>
        </w:tc>
        <w:tc>
          <w:tcPr>
            <w:tcW w:w="2568" w:type="dxa"/>
            <w:tcBorders>
              <w:top w:val="single" w:sz="4" w:space="0" w:color="auto"/>
              <w:left w:val="single" w:sz="4" w:space="0" w:color="auto"/>
              <w:bottom w:val="single" w:sz="4" w:space="0" w:color="auto"/>
              <w:right w:val="single" w:sz="4" w:space="0" w:color="auto"/>
            </w:tcBorders>
            <w:shd w:val="clear" w:color="auto" w:fill="auto"/>
            <w:vAlign w:val="center"/>
          </w:tcPr>
          <w:p w14:paraId="3195BA12" w14:textId="77777777" w:rsidR="00EF6034" w:rsidRPr="001C2001" w:rsidRDefault="00EF6034" w:rsidP="00460478">
            <w:pPr>
              <w:pStyle w:val="Rientrocorpodeltesto"/>
              <w:snapToGrid w:val="0"/>
              <w:ind w:left="1418" w:hanging="1418"/>
              <w:rPr>
                <w:rStyle w:val="pdelenco1"/>
                <w:rFonts w:ascii="Calibri" w:hAnsi="Calibri" w:cs="Calibri"/>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8101A2E" w14:textId="77777777" w:rsidR="00EF6034" w:rsidRPr="001C2001" w:rsidRDefault="00EF6034" w:rsidP="00460478">
            <w:pPr>
              <w:pStyle w:val="Rientrocorpodeltesto"/>
              <w:snapToGrid w:val="0"/>
              <w:ind w:left="1418" w:hanging="1418"/>
              <w:rPr>
                <w:rStyle w:val="pdelenco1"/>
                <w:rFonts w:ascii="Calibri" w:hAnsi="Calibri" w:cs="Calibr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CC94826" w14:textId="77777777" w:rsidR="00EF6034" w:rsidRPr="001C2001" w:rsidRDefault="00EF6034" w:rsidP="00460478">
            <w:pPr>
              <w:pStyle w:val="Rientrocorpodeltesto"/>
              <w:snapToGrid w:val="0"/>
              <w:ind w:left="1418" w:hanging="1418"/>
              <w:rPr>
                <w:rStyle w:val="pdelenco1"/>
                <w:rFonts w:ascii="Calibri" w:hAnsi="Calibri" w:cs="Calibri"/>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0E1DA28" w14:textId="77777777" w:rsidR="00EF6034" w:rsidRPr="001C2001" w:rsidRDefault="00EF6034" w:rsidP="00460478">
            <w:pPr>
              <w:pStyle w:val="Rientrocorpodeltesto"/>
              <w:snapToGrid w:val="0"/>
              <w:ind w:left="1418" w:hanging="1418"/>
              <w:rPr>
                <w:rStyle w:val="pdelenco1"/>
                <w:rFonts w:ascii="Calibri" w:hAnsi="Calibri" w:cs="Calibri"/>
                <w:sz w:val="24"/>
                <w:szCs w:val="24"/>
              </w:rPr>
            </w:pPr>
          </w:p>
        </w:tc>
      </w:tr>
    </w:tbl>
    <w:p w14:paraId="093C1746" w14:textId="447204E1" w:rsidR="00B525A1" w:rsidRPr="001C2001" w:rsidRDefault="008A28F8" w:rsidP="008A28F8">
      <w:pPr>
        <w:pStyle w:val="Rientrocorpodeltesto"/>
        <w:numPr>
          <w:ilvl w:val="0"/>
          <w:numId w:val="2"/>
        </w:numPr>
        <w:spacing w:before="240"/>
        <w:jc w:val="both"/>
        <w:rPr>
          <w:rFonts w:ascii="Calibri" w:hAnsi="Calibri" w:cs="Calibri"/>
          <w:sz w:val="24"/>
          <w:szCs w:val="24"/>
        </w:rPr>
      </w:pPr>
      <w:r w:rsidRPr="001C2001">
        <w:rPr>
          <w:rFonts w:ascii="Calibri" w:hAnsi="Calibri" w:cs="Calibri"/>
          <w:sz w:val="24"/>
          <w:szCs w:val="24"/>
        </w:rPr>
        <w:t xml:space="preserve">di approvare il manifesto degli studi dei </w:t>
      </w:r>
      <w:r w:rsidR="000C5C70" w:rsidRPr="001C2001">
        <w:rPr>
          <w:rFonts w:ascii="Calibri" w:hAnsi="Calibri" w:cs="Calibri"/>
          <w:sz w:val="24"/>
          <w:szCs w:val="24"/>
        </w:rPr>
        <w:t>Corsi di studio</w:t>
      </w:r>
      <w:r w:rsidR="000C23F2">
        <w:rPr>
          <w:rFonts w:ascii="Calibri" w:hAnsi="Calibri" w:cs="Calibri"/>
          <w:sz w:val="24"/>
          <w:szCs w:val="24"/>
        </w:rPr>
        <w:t xml:space="preserve"> </w:t>
      </w:r>
      <w:r w:rsidR="0051329E">
        <w:rPr>
          <w:rFonts w:ascii="Calibri" w:hAnsi="Calibri" w:cs="Calibri"/>
          <w:sz w:val="24"/>
          <w:szCs w:val="24"/>
        </w:rPr>
        <w:t xml:space="preserve">da </w:t>
      </w:r>
      <w:r w:rsidR="00FE4B99">
        <w:rPr>
          <w:rFonts w:ascii="Calibri" w:hAnsi="Calibri" w:cs="Calibri"/>
          <w:sz w:val="24"/>
          <w:szCs w:val="24"/>
        </w:rPr>
        <w:t>attiv</w:t>
      </w:r>
      <w:r w:rsidR="0051329E">
        <w:rPr>
          <w:rFonts w:ascii="Calibri" w:hAnsi="Calibri" w:cs="Calibri"/>
          <w:sz w:val="24"/>
          <w:szCs w:val="24"/>
        </w:rPr>
        <w:t>are nel</w:t>
      </w:r>
      <w:r w:rsidR="0051329E" w:rsidRPr="001C2001">
        <w:rPr>
          <w:rFonts w:ascii="Calibri" w:hAnsi="Calibri" w:cs="Calibri"/>
          <w:sz w:val="24"/>
          <w:szCs w:val="24"/>
        </w:rPr>
        <w:t>l’</w:t>
      </w:r>
      <w:proofErr w:type="spellStart"/>
      <w:r w:rsidR="0051329E" w:rsidRPr="001C2001">
        <w:rPr>
          <w:rFonts w:ascii="Calibri" w:hAnsi="Calibri" w:cs="Calibri"/>
          <w:sz w:val="24"/>
          <w:szCs w:val="24"/>
        </w:rPr>
        <w:t>a.a</w:t>
      </w:r>
      <w:proofErr w:type="spellEnd"/>
      <w:r w:rsidR="0051329E" w:rsidRPr="001C2001">
        <w:rPr>
          <w:rFonts w:ascii="Calibri" w:hAnsi="Calibri" w:cs="Calibri"/>
          <w:sz w:val="24"/>
          <w:szCs w:val="24"/>
        </w:rPr>
        <w:t>. 202</w:t>
      </w:r>
      <w:r w:rsidR="005135E3">
        <w:rPr>
          <w:rFonts w:ascii="Calibri" w:hAnsi="Calibri" w:cs="Calibri"/>
          <w:sz w:val="24"/>
          <w:szCs w:val="24"/>
        </w:rPr>
        <w:t>3</w:t>
      </w:r>
      <w:r w:rsidR="0051329E" w:rsidRPr="001C2001">
        <w:rPr>
          <w:rFonts w:ascii="Calibri" w:hAnsi="Calibri" w:cs="Calibri"/>
          <w:sz w:val="24"/>
          <w:szCs w:val="24"/>
        </w:rPr>
        <w:t>/202</w:t>
      </w:r>
      <w:r w:rsidR="005135E3">
        <w:rPr>
          <w:rFonts w:ascii="Calibri" w:hAnsi="Calibri" w:cs="Calibri"/>
          <w:sz w:val="24"/>
          <w:szCs w:val="24"/>
        </w:rPr>
        <w:t>4</w:t>
      </w:r>
      <w:r w:rsidRPr="001C2001">
        <w:rPr>
          <w:rFonts w:ascii="Calibri" w:hAnsi="Calibri" w:cs="Calibri"/>
          <w:sz w:val="24"/>
          <w:szCs w:val="24"/>
        </w:rPr>
        <w:t>.</w:t>
      </w:r>
    </w:p>
    <w:p w14:paraId="2C9CB5A8" w14:textId="2716FD08" w:rsidR="00B525A1" w:rsidRPr="001C2001" w:rsidRDefault="00E60FF7" w:rsidP="008A6E09">
      <w:pPr>
        <w:pStyle w:val="Rientrocorpodeltesto"/>
        <w:spacing w:before="120"/>
        <w:ind w:left="0" w:firstLine="0"/>
        <w:jc w:val="both"/>
        <w:rPr>
          <w:rFonts w:ascii="Calibri" w:hAnsi="Calibri" w:cs="Calibri"/>
          <w:sz w:val="24"/>
          <w:szCs w:val="24"/>
        </w:rPr>
      </w:pPr>
      <w:r w:rsidRPr="001C2001">
        <w:rPr>
          <w:rFonts w:ascii="Calibri" w:hAnsi="Calibri" w:cs="Calibri"/>
          <w:sz w:val="24"/>
          <w:szCs w:val="24"/>
        </w:rPr>
        <w:t xml:space="preserve">Il contenuto della presente delibera </w:t>
      </w:r>
      <w:r w:rsidR="00FF19C2" w:rsidRPr="001C2001">
        <w:rPr>
          <w:rFonts w:ascii="Calibri" w:hAnsi="Calibri" w:cs="Calibri"/>
          <w:sz w:val="24"/>
          <w:szCs w:val="24"/>
        </w:rPr>
        <w:t>è inserito nelle apposite sezioni del portale SUA-</w:t>
      </w:r>
      <w:proofErr w:type="spellStart"/>
      <w:r w:rsidR="00FF19C2" w:rsidRPr="001C2001">
        <w:rPr>
          <w:rFonts w:ascii="Calibri" w:hAnsi="Calibri" w:cs="Calibri"/>
          <w:sz w:val="24"/>
          <w:szCs w:val="24"/>
        </w:rPr>
        <w:t>CdS</w:t>
      </w:r>
      <w:proofErr w:type="spellEnd"/>
      <w:r w:rsidR="002C144F">
        <w:rPr>
          <w:rFonts w:ascii="Calibri" w:hAnsi="Calibri" w:cs="Calibri"/>
          <w:sz w:val="24"/>
          <w:szCs w:val="24"/>
        </w:rPr>
        <w:t xml:space="preserve"> e nel </w:t>
      </w:r>
      <w:r w:rsidR="00500F4F">
        <w:rPr>
          <w:rFonts w:ascii="Calibri" w:hAnsi="Calibri" w:cs="Calibri"/>
          <w:sz w:val="24"/>
          <w:szCs w:val="24"/>
        </w:rPr>
        <w:t>gestionale U-</w:t>
      </w:r>
      <w:proofErr w:type="spellStart"/>
      <w:r w:rsidR="00500F4F">
        <w:rPr>
          <w:rFonts w:ascii="Calibri" w:hAnsi="Calibri" w:cs="Calibri"/>
          <w:sz w:val="24"/>
          <w:szCs w:val="24"/>
        </w:rPr>
        <w:t>Gov</w:t>
      </w:r>
      <w:proofErr w:type="spellEnd"/>
      <w:r w:rsidR="00FF19C2" w:rsidRPr="001C2001">
        <w:rPr>
          <w:rFonts w:ascii="Calibri" w:hAnsi="Calibri" w:cs="Calibri"/>
          <w:sz w:val="24"/>
          <w:szCs w:val="24"/>
        </w:rPr>
        <w:t xml:space="preserve"> e la relativa documentazione è</w:t>
      </w:r>
      <w:r w:rsidRPr="001C2001">
        <w:rPr>
          <w:rFonts w:ascii="Calibri" w:hAnsi="Calibri" w:cs="Calibri"/>
          <w:sz w:val="24"/>
          <w:szCs w:val="24"/>
        </w:rPr>
        <w:t xml:space="preserve"> trasmessa al</w:t>
      </w:r>
      <w:r w:rsidR="008D1BA6" w:rsidRPr="001C2001">
        <w:rPr>
          <w:rFonts w:ascii="Calibri" w:hAnsi="Calibri" w:cs="Calibri"/>
          <w:sz w:val="24"/>
          <w:szCs w:val="24"/>
        </w:rPr>
        <w:t>l’Amministrazione</w:t>
      </w:r>
      <w:r w:rsidRPr="001C2001">
        <w:rPr>
          <w:rFonts w:ascii="Calibri" w:hAnsi="Calibri" w:cs="Calibri"/>
          <w:sz w:val="24"/>
          <w:szCs w:val="24"/>
        </w:rPr>
        <w:t xml:space="preserve"> per gli adempimenti conseguenti.</w:t>
      </w:r>
    </w:p>
    <w:sectPr w:rsidR="00B525A1" w:rsidRPr="001C2001" w:rsidSect="00DF2BF9">
      <w:headerReference w:type="default" r:id="rId10"/>
      <w:pgSz w:w="11906" w:h="16838"/>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B17C4" w14:textId="77777777" w:rsidR="001C2001" w:rsidRDefault="001C2001">
      <w:r>
        <w:separator/>
      </w:r>
    </w:p>
  </w:endnote>
  <w:endnote w:type="continuationSeparator" w:id="0">
    <w:p w14:paraId="49518E7E" w14:textId="77777777" w:rsidR="001C2001" w:rsidRDefault="001C2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48446" w14:textId="77777777" w:rsidR="001C2001" w:rsidRDefault="001C2001">
      <w:r>
        <w:separator/>
      </w:r>
    </w:p>
  </w:footnote>
  <w:footnote w:type="continuationSeparator" w:id="0">
    <w:p w14:paraId="6D9C51D7" w14:textId="77777777" w:rsidR="001C2001" w:rsidRDefault="001C2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E5DCA" w14:textId="13D7A831" w:rsidR="007F559E" w:rsidRPr="007F559E" w:rsidRDefault="007F559E" w:rsidP="007F559E">
    <w:pPr>
      <w:pStyle w:val="Intestazione"/>
      <w:rPr>
        <w:rFonts w:ascii="Calibri" w:hAnsi="Calibri" w:cs="Calibri"/>
      </w:rPr>
    </w:pPr>
    <w:r w:rsidRPr="007F559E">
      <w:rPr>
        <w:rFonts w:ascii="Calibri" w:hAnsi="Calibri" w:cs="Calibri"/>
      </w:rPr>
      <w:t xml:space="preserve">Delibera OFF DID </w:t>
    </w:r>
    <w:proofErr w:type="spellStart"/>
    <w:r w:rsidRPr="007F559E">
      <w:rPr>
        <w:rFonts w:ascii="Calibri" w:hAnsi="Calibri" w:cs="Calibri"/>
      </w:rPr>
      <w:t>a.a</w:t>
    </w:r>
    <w:proofErr w:type="spellEnd"/>
    <w:r w:rsidRPr="007F559E">
      <w:rPr>
        <w:rFonts w:ascii="Calibri" w:hAnsi="Calibri" w:cs="Calibri"/>
      </w:rPr>
      <w:t>. 2023/2024</w:t>
    </w:r>
  </w:p>
  <w:p w14:paraId="0B50D904" w14:textId="4147A157" w:rsidR="007F559E" w:rsidRPr="007F559E" w:rsidRDefault="007F559E" w:rsidP="007F559E">
    <w:pPr>
      <w:pStyle w:val="Intestazione"/>
      <w:rPr>
        <w:rFonts w:ascii="Calibri" w:hAnsi="Calibri" w:cs="Calibri"/>
      </w:rPr>
    </w:pPr>
    <w:r w:rsidRPr="007F559E">
      <w:rPr>
        <w:rFonts w:ascii="Calibri" w:hAnsi="Calibri" w:cs="Calibri"/>
      </w:rPr>
      <w:t xml:space="preserve">[scad. </w:t>
    </w:r>
    <w:r>
      <w:rPr>
        <w:rFonts w:ascii="Calibri" w:hAnsi="Calibri" w:cs="Calibri"/>
      </w:rPr>
      <w:t>10</w:t>
    </w:r>
    <w:r w:rsidRPr="007F559E">
      <w:rPr>
        <w:rFonts w:ascii="Calibri" w:hAnsi="Calibri" w:cs="Calibri"/>
      </w:rPr>
      <w:t>/0</w:t>
    </w:r>
    <w:r w:rsidR="00960FE5">
      <w:rPr>
        <w:rFonts w:ascii="Calibri" w:hAnsi="Calibri" w:cs="Calibri"/>
      </w:rPr>
      <w:t>5</w:t>
    </w:r>
    <w:r w:rsidRPr="007F559E">
      <w:rPr>
        <w:rFonts w:ascii="Calibri" w:hAnsi="Calibri" w:cs="Calibri"/>
      </w:rPr>
      <w:t>/2023]</w:t>
    </w:r>
  </w:p>
  <w:p w14:paraId="04829B71" w14:textId="6D9BCA8E" w:rsidR="007F559E" w:rsidRDefault="007F559E">
    <w:pPr>
      <w:pStyle w:val="Intestazione"/>
    </w:pPr>
  </w:p>
  <w:p w14:paraId="5FA55812" w14:textId="77777777" w:rsidR="00DD5665" w:rsidRDefault="00DD566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upperLetter"/>
      <w:lvlText w:val="%1)"/>
      <w:lvlJc w:val="left"/>
      <w:pPr>
        <w:tabs>
          <w:tab w:val="num" w:pos="720"/>
        </w:tabs>
        <w:ind w:left="720" w:hanging="720"/>
      </w:pPr>
    </w:lvl>
  </w:abstractNum>
  <w:abstractNum w:abstractNumId="2" w15:restartNumberingAfterBreak="0">
    <w:nsid w:val="00000003"/>
    <w:multiLevelType w:val="singleLevel"/>
    <w:tmpl w:val="00000003"/>
    <w:name w:val="WW8Num3"/>
    <w:lvl w:ilvl="0">
      <w:numFmt w:val="bullet"/>
      <w:lvlText w:val="-"/>
      <w:lvlJc w:val="left"/>
      <w:pPr>
        <w:tabs>
          <w:tab w:val="num" w:pos="786"/>
        </w:tabs>
        <w:ind w:left="786" w:hanging="360"/>
      </w:pPr>
      <w:rPr>
        <w:rFonts w:ascii="Times New Roman" w:hAnsi="Times New Roman" w:cs="Times New Roman"/>
      </w:rPr>
    </w:lvl>
  </w:abstractNum>
  <w:abstractNum w:abstractNumId="3" w15:restartNumberingAfterBreak="0">
    <w:nsid w:val="07811AD1"/>
    <w:multiLevelType w:val="hybridMultilevel"/>
    <w:tmpl w:val="C3ECE88C"/>
    <w:lvl w:ilvl="0" w:tplc="65168F66">
      <w:start w:val="1"/>
      <w:numFmt w:val="decimal"/>
      <w:lvlText w:val="ART. %1 -"/>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336E2F04"/>
    <w:multiLevelType w:val="hybridMultilevel"/>
    <w:tmpl w:val="B1F8258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4EE44135"/>
    <w:multiLevelType w:val="hybridMultilevel"/>
    <w:tmpl w:val="99EC5A8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711101675">
    <w:abstractNumId w:val="0"/>
  </w:num>
  <w:num w:numId="2" w16cid:durableId="2130738449">
    <w:abstractNumId w:val="1"/>
  </w:num>
  <w:num w:numId="3" w16cid:durableId="1583026302">
    <w:abstractNumId w:val="2"/>
  </w:num>
  <w:num w:numId="4" w16cid:durableId="892353595">
    <w:abstractNumId w:val="5"/>
  </w:num>
  <w:num w:numId="5" w16cid:durableId="168566153">
    <w:abstractNumId w:val="3"/>
  </w:num>
  <w:num w:numId="6" w16cid:durableId="3238182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37BF"/>
    <w:rsid w:val="00007DD4"/>
    <w:rsid w:val="0003731C"/>
    <w:rsid w:val="00045702"/>
    <w:rsid w:val="00060B3A"/>
    <w:rsid w:val="000B0381"/>
    <w:rsid w:val="000B068C"/>
    <w:rsid w:val="000B583B"/>
    <w:rsid w:val="000B5AC4"/>
    <w:rsid w:val="000C23F2"/>
    <w:rsid w:val="000C5B78"/>
    <w:rsid w:val="000C5C70"/>
    <w:rsid w:val="000C5F47"/>
    <w:rsid w:val="000E7753"/>
    <w:rsid w:val="000F0582"/>
    <w:rsid w:val="000F4616"/>
    <w:rsid w:val="000F4B4F"/>
    <w:rsid w:val="00101F8D"/>
    <w:rsid w:val="00110E9A"/>
    <w:rsid w:val="001145FB"/>
    <w:rsid w:val="001249D9"/>
    <w:rsid w:val="00125841"/>
    <w:rsid w:val="00125E0C"/>
    <w:rsid w:val="00127D46"/>
    <w:rsid w:val="001318E3"/>
    <w:rsid w:val="00132DD6"/>
    <w:rsid w:val="0014378F"/>
    <w:rsid w:val="00170B35"/>
    <w:rsid w:val="00174602"/>
    <w:rsid w:val="00174D6A"/>
    <w:rsid w:val="00180CBA"/>
    <w:rsid w:val="00182AEA"/>
    <w:rsid w:val="0019751C"/>
    <w:rsid w:val="001A4D31"/>
    <w:rsid w:val="001A6515"/>
    <w:rsid w:val="001B24EE"/>
    <w:rsid w:val="001B53A6"/>
    <w:rsid w:val="001C2001"/>
    <w:rsid w:val="001C2EBD"/>
    <w:rsid w:val="001C61C5"/>
    <w:rsid w:val="001E0947"/>
    <w:rsid w:val="001E0F23"/>
    <w:rsid w:val="001E20E3"/>
    <w:rsid w:val="001E6303"/>
    <w:rsid w:val="001F2A19"/>
    <w:rsid w:val="001F4730"/>
    <w:rsid w:val="00213684"/>
    <w:rsid w:val="00226850"/>
    <w:rsid w:val="002429E9"/>
    <w:rsid w:val="002433A6"/>
    <w:rsid w:val="00253186"/>
    <w:rsid w:val="002536DC"/>
    <w:rsid w:val="00256B4F"/>
    <w:rsid w:val="00262032"/>
    <w:rsid w:val="002A21EF"/>
    <w:rsid w:val="002A62D1"/>
    <w:rsid w:val="002C144F"/>
    <w:rsid w:val="002C2DCB"/>
    <w:rsid w:val="002C5772"/>
    <w:rsid w:val="002D1B51"/>
    <w:rsid w:val="002D4911"/>
    <w:rsid w:val="002D68BB"/>
    <w:rsid w:val="002E0D9F"/>
    <w:rsid w:val="002E1686"/>
    <w:rsid w:val="002E4D74"/>
    <w:rsid w:val="002E7C28"/>
    <w:rsid w:val="002F1627"/>
    <w:rsid w:val="002F3357"/>
    <w:rsid w:val="00301BA0"/>
    <w:rsid w:val="0030491B"/>
    <w:rsid w:val="00315C0F"/>
    <w:rsid w:val="003201EF"/>
    <w:rsid w:val="00327C1D"/>
    <w:rsid w:val="003322FA"/>
    <w:rsid w:val="00343871"/>
    <w:rsid w:val="00343B7B"/>
    <w:rsid w:val="003466A6"/>
    <w:rsid w:val="00353A92"/>
    <w:rsid w:val="00356EFF"/>
    <w:rsid w:val="003629DF"/>
    <w:rsid w:val="00363AB9"/>
    <w:rsid w:val="00364D0C"/>
    <w:rsid w:val="003904FE"/>
    <w:rsid w:val="00394802"/>
    <w:rsid w:val="003A24AC"/>
    <w:rsid w:val="003C1FD3"/>
    <w:rsid w:val="003C4955"/>
    <w:rsid w:val="003D7D87"/>
    <w:rsid w:val="003E18F3"/>
    <w:rsid w:val="00406495"/>
    <w:rsid w:val="00411A5C"/>
    <w:rsid w:val="00415C97"/>
    <w:rsid w:val="00421BC4"/>
    <w:rsid w:val="0043038C"/>
    <w:rsid w:val="00460132"/>
    <w:rsid w:val="00460478"/>
    <w:rsid w:val="0047543B"/>
    <w:rsid w:val="00490102"/>
    <w:rsid w:val="00490546"/>
    <w:rsid w:val="00492F39"/>
    <w:rsid w:val="004963CC"/>
    <w:rsid w:val="004A1958"/>
    <w:rsid w:val="004A2DF3"/>
    <w:rsid w:val="004A5456"/>
    <w:rsid w:val="004A6FE7"/>
    <w:rsid w:val="004B2977"/>
    <w:rsid w:val="004B5310"/>
    <w:rsid w:val="004F45D3"/>
    <w:rsid w:val="004F6FFC"/>
    <w:rsid w:val="00500F4F"/>
    <w:rsid w:val="0051329E"/>
    <w:rsid w:val="005135E3"/>
    <w:rsid w:val="005207CE"/>
    <w:rsid w:val="00521B4F"/>
    <w:rsid w:val="0054374F"/>
    <w:rsid w:val="00545333"/>
    <w:rsid w:val="005569C4"/>
    <w:rsid w:val="0056497A"/>
    <w:rsid w:val="005726A2"/>
    <w:rsid w:val="00577F8A"/>
    <w:rsid w:val="00583037"/>
    <w:rsid w:val="00585D33"/>
    <w:rsid w:val="00592CC9"/>
    <w:rsid w:val="005A0C78"/>
    <w:rsid w:val="005C49B4"/>
    <w:rsid w:val="005D59C7"/>
    <w:rsid w:val="005D6888"/>
    <w:rsid w:val="005D7FEA"/>
    <w:rsid w:val="005E0743"/>
    <w:rsid w:val="005E21CE"/>
    <w:rsid w:val="005E2553"/>
    <w:rsid w:val="005E6598"/>
    <w:rsid w:val="005E7BB4"/>
    <w:rsid w:val="0060510D"/>
    <w:rsid w:val="0061091A"/>
    <w:rsid w:val="006122BB"/>
    <w:rsid w:val="00617A50"/>
    <w:rsid w:val="00627EAA"/>
    <w:rsid w:val="00662A68"/>
    <w:rsid w:val="00665AE7"/>
    <w:rsid w:val="00670001"/>
    <w:rsid w:val="00675EB8"/>
    <w:rsid w:val="006864D1"/>
    <w:rsid w:val="0069753A"/>
    <w:rsid w:val="006A0C4E"/>
    <w:rsid w:val="006B321A"/>
    <w:rsid w:val="006D3CFE"/>
    <w:rsid w:val="006E1E23"/>
    <w:rsid w:val="006E50D2"/>
    <w:rsid w:val="006F397C"/>
    <w:rsid w:val="007021B6"/>
    <w:rsid w:val="00713E95"/>
    <w:rsid w:val="00714303"/>
    <w:rsid w:val="00721097"/>
    <w:rsid w:val="007240C5"/>
    <w:rsid w:val="0072551F"/>
    <w:rsid w:val="00740551"/>
    <w:rsid w:val="00743CE6"/>
    <w:rsid w:val="00751F20"/>
    <w:rsid w:val="00753A50"/>
    <w:rsid w:val="00753D0D"/>
    <w:rsid w:val="00753F29"/>
    <w:rsid w:val="0076304A"/>
    <w:rsid w:val="0076319F"/>
    <w:rsid w:val="00766948"/>
    <w:rsid w:val="0077257B"/>
    <w:rsid w:val="00776983"/>
    <w:rsid w:val="00777D53"/>
    <w:rsid w:val="00780845"/>
    <w:rsid w:val="0079465B"/>
    <w:rsid w:val="007A1981"/>
    <w:rsid w:val="007B4015"/>
    <w:rsid w:val="007B7BA0"/>
    <w:rsid w:val="007C0C31"/>
    <w:rsid w:val="007D1155"/>
    <w:rsid w:val="007D6031"/>
    <w:rsid w:val="007D7E09"/>
    <w:rsid w:val="007F0E5B"/>
    <w:rsid w:val="007F2590"/>
    <w:rsid w:val="007F2C4E"/>
    <w:rsid w:val="007F559E"/>
    <w:rsid w:val="00801BB8"/>
    <w:rsid w:val="0080267E"/>
    <w:rsid w:val="0080308F"/>
    <w:rsid w:val="00803B6A"/>
    <w:rsid w:val="00805310"/>
    <w:rsid w:val="00807A36"/>
    <w:rsid w:val="00810A07"/>
    <w:rsid w:val="00821762"/>
    <w:rsid w:val="00825091"/>
    <w:rsid w:val="00845BAC"/>
    <w:rsid w:val="00850A53"/>
    <w:rsid w:val="00857BF0"/>
    <w:rsid w:val="008618D5"/>
    <w:rsid w:val="0086581F"/>
    <w:rsid w:val="008860A5"/>
    <w:rsid w:val="00886F8B"/>
    <w:rsid w:val="0089542E"/>
    <w:rsid w:val="008A28F8"/>
    <w:rsid w:val="008A6E09"/>
    <w:rsid w:val="008A7011"/>
    <w:rsid w:val="008C1494"/>
    <w:rsid w:val="008D19FC"/>
    <w:rsid w:val="008D1BA6"/>
    <w:rsid w:val="008D3327"/>
    <w:rsid w:val="008E1D89"/>
    <w:rsid w:val="008F6FCC"/>
    <w:rsid w:val="008F7AC1"/>
    <w:rsid w:val="008F7DBE"/>
    <w:rsid w:val="009002ED"/>
    <w:rsid w:val="009012D2"/>
    <w:rsid w:val="00903087"/>
    <w:rsid w:val="0090496D"/>
    <w:rsid w:val="00907AFD"/>
    <w:rsid w:val="00910E58"/>
    <w:rsid w:val="00911489"/>
    <w:rsid w:val="00911B26"/>
    <w:rsid w:val="00926B6C"/>
    <w:rsid w:val="009270B5"/>
    <w:rsid w:val="00930112"/>
    <w:rsid w:val="00940A91"/>
    <w:rsid w:val="0094437C"/>
    <w:rsid w:val="009505F1"/>
    <w:rsid w:val="009546AD"/>
    <w:rsid w:val="00957226"/>
    <w:rsid w:val="00960FE5"/>
    <w:rsid w:val="009620E9"/>
    <w:rsid w:val="00963E5E"/>
    <w:rsid w:val="00965311"/>
    <w:rsid w:val="00965317"/>
    <w:rsid w:val="009712A3"/>
    <w:rsid w:val="0098358D"/>
    <w:rsid w:val="00990615"/>
    <w:rsid w:val="00991291"/>
    <w:rsid w:val="00992660"/>
    <w:rsid w:val="00993920"/>
    <w:rsid w:val="00996585"/>
    <w:rsid w:val="009A73D4"/>
    <w:rsid w:val="009A7E7F"/>
    <w:rsid w:val="009B02BD"/>
    <w:rsid w:val="009B2A8B"/>
    <w:rsid w:val="009B6444"/>
    <w:rsid w:val="009B6E24"/>
    <w:rsid w:val="009B7469"/>
    <w:rsid w:val="009C212B"/>
    <w:rsid w:val="009D19C2"/>
    <w:rsid w:val="009D3C79"/>
    <w:rsid w:val="009D6899"/>
    <w:rsid w:val="00A0170D"/>
    <w:rsid w:val="00A02D72"/>
    <w:rsid w:val="00A12C03"/>
    <w:rsid w:val="00A137BF"/>
    <w:rsid w:val="00A250C9"/>
    <w:rsid w:val="00A2602C"/>
    <w:rsid w:val="00A314AB"/>
    <w:rsid w:val="00A36249"/>
    <w:rsid w:val="00A362BE"/>
    <w:rsid w:val="00A41F0A"/>
    <w:rsid w:val="00A42A11"/>
    <w:rsid w:val="00A4351E"/>
    <w:rsid w:val="00A57776"/>
    <w:rsid w:val="00A60CD3"/>
    <w:rsid w:val="00A74876"/>
    <w:rsid w:val="00A8218A"/>
    <w:rsid w:val="00A9211A"/>
    <w:rsid w:val="00A9317F"/>
    <w:rsid w:val="00A93210"/>
    <w:rsid w:val="00AA17B9"/>
    <w:rsid w:val="00AA1CE2"/>
    <w:rsid w:val="00AA2842"/>
    <w:rsid w:val="00AA501F"/>
    <w:rsid w:val="00AA59DA"/>
    <w:rsid w:val="00AA65D9"/>
    <w:rsid w:val="00AA6890"/>
    <w:rsid w:val="00AA7B06"/>
    <w:rsid w:val="00AA7D65"/>
    <w:rsid w:val="00AB244E"/>
    <w:rsid w:val="00AB59D9"/>
    <w:rsid w:val="00AB69D1"/>
    <w:rsid w:val="00AC157A"/>
    <w:rsid w:val="00AC4D13"/>
    <w:rsid w:val="00AC684B"/>
    <w:rsid w:val="00AC7BA9"/>
    <w:rsid w:val="00AC7F0C"/>
    <w:rsid w:val="00AD5C9A"/>
    <w:rsid w:val="00AE17FD"/>
    <w:rsid w:val="00AF2009"/>
    <w:rsid w:val="00AF225F"/>
    <w:rsid w:val="00AF296A"/>
    <w:rsid w:val="00AF4AB1"/>
    <w:rsid w:val="00AF696A"/>
    <w:rsid w:val="00B047EB"/>
    <w:rsid w:val="00B07BB6"/>
    <w:rsid w:val="00B125B9"/>
    <w:rsid w:val="00B13EA2"/>
    <w:rsid w:val="00B14D3A"/>
    <w:rsid w:val="00B21DBE"/>
    <w:rsid w:val="00B31DE1"/>
    <w:rsid w:val="00B32F15"/>
    <w:rsid w:val="00B349FD"/>
    <w:rsid w:val="00B525A1"/>
    <w:rsid w:val="00B6105F"/>
    <w:rsid w:val="00B63990"/>
    <w:rsid w:val="00B64AB4"/>
    <w:rsid w:val="00B66F8C"/>
    <w:rsid w:val="00B74954"/>
    <w:rsid w:val="00B74B33"/>
    <w:rsid w:val="00B85F50"/>
    <w:rsid w:val="00BA54C8"/>
    <w:rsid w:val="00BA67E2"/>
    <w:rsid w:val="00BA7A88"/>
    <w:rsid w:val="00BB1CD0"/>
    <w:rsid w:val="00BB6DC4"/>
    <w:rsid w:val="00BC14B4"/>
    <w:rsid w:val="00BC2619"/>
    <w:rsid w:val="00BC4C1D"/>
    <w:rsid w:val="00BC535A"/>
    <w:rsid w:val="00BD57A2"/>
    <w:rsid w:val="00BF3342"/>
    <w:rsid w:val="00BF78F4"/>
    <w:rsid w:val="00C00CE8"/>
    <w:rsid w:val="00C037E6"/>
    <w:rsid w:val="00C14155"/>
    <w:rsid w:val="00C222AA"/>
    <w:rsid w:val="00C34010"/>
    <w:rsid w:val="00C340E6"/>
    <w:rsid w:val="00C42C5B"/>
    <w:rsid w:val="00C527D5"/>
    <w:rsid w:val="00C551EB"/>
    <w:rsid w:val="00C566BF"/>
    <w:rsid w:val="00C8586F"/>
    <w:rsid w:val="00C95960"/>
    <w:rsid w:val="00CB4D0D"/>
    <w:rsid w:val="00CC0B3B"/>
    <w:rsid w:val="00CC1AE4"/>
    <w:rsid w:val="00CC3268"/>
    <w:rsid w:val="00CC4D36"/>
    <w:rsid w:val="00CD56B9"/>
    <w:rsid w:val="00CD6C11"/>
    <w:rsid w:val="00CE70B5"/>
    <w:rsid w:val="00CF2E08"/>
    <w:rsid w:val="00CF4B55"/>
    <w:rsid w:val="00CF4ED2"/>
    <w:rsid w:val="00CF6913"/>
    <w:rsid w:val="00D050E7"/>
    <w:rsid w:val="00D23293"/>
    <w:rsid w:val="00D42BE1"/>
    <w:rsid w:val="00D518EE"/>
    <w:rsid w:val="00D529E0"/>
    <w:rsid w:val="00D54911"/>
    <w:rsid w:val="00D57CC1"/>
    <w:rsid w:val="00D71764"/>
    <w:rsid w:val="00D74166"/>
    <w:rsid w:val="00D8090B"/>
    <w:rsid w:val="00D80BA3"/>
    <w:rsid w:val="00D85F3B"/>
    <w:rsid w:val="00D90B15"/>
    <w:rsid w:val="00DA3B90"/>
    <w:rsid w:val="00DA677D"/>
    <w:rsid w:val="00DA74B9"/>
    <w:rsid w:val="00DB5AB9"/>
    <w:rsid w:val="00DD5665"/>
    <w:rsid w:val="00DE19CD"/>
    <w:rsid w:val="00DE348B"/>
    <w:rsid w:val="00DF041F"/>
    <w:rsid w:val="00DF2BF9"/>
    <w:rsid w:val="00DF4C68"/>
    <w:rsid w:val="00DF6A70"/>
    <w:rsid w:val="00E0484C"/>
    <w:rsid w:val="00E0585F"/>
    <w:rsid w:val="00E05B85"/>
    <w:rsid w:val="00E060F5"/>
    <w:rsid w:val="00E06D1E"/>
    <w:rsid w:val="00E07AB1"/>
    <w:rsid w:val="00E173DF"/>
    <w:rsid w:val="00E218A9"/>
    <w:rsid w:val="00E228CC"/>
    <w:rsid w:val="00E2726A"/>
    <w:rsid w:val="00E275AA"/>
    <w:rsid w:val="00E5407E"/>
    <w:rsid w:val="00E5684E"/>
    <w:rsid w:val="00E60FF7"/>
    <w:rsid w:val="00E6264A"/>
    <w:rsid w:val="00E70AAC"/>
    <w:rsid w:val="00E7311C"/>
    <w:rsid w:val="00E7499F"/>
    <w:rsid w:val="00E829DE"/>
    <w:rsid w:val="00E85609"/>
    <w:rsid w:val="00E8592B"/>
    <w:rsid w:val="00E86085"/>
    <w:rsid w:val="00E90717"/>
    <w:rsid w:val="00E90D4F"/>
    <w:rsid w:val="00EA76A0"/>
    <w:rsid w:val="00EB0869"/>
    <w:rsid w:val="00EB08A8"/>
    <w:rsid w:val="00EB48E1"/>
    <w:rsid w:val="00EC1DED"/>
    <w:rsid w:val="00EC4951"/>
    <w:rsid w:val="00ED02FF"/>
    <w:rsid w:val="00EE6E78"/>
    <w:rsid w:val="00EF00E4"/>
    <w:rsid w:val="00EF191F"/>
    <w:rsid w:val="00EF21DD"/>
    <w:rsid w:val="00EF42F6"/>
    <w:rsid w:val="00EF4D93"/>
    <w:rsid w:val="00EF6034"/>
    <w:rsid w:val="00F011E3"/>
    <w:rsid w:val="00F067F4"/>
    <w:rsid w:val="00F1559C"/>
    <w:rsid w:val="00F47A9A"/>
    <w:rsid w:val="00F539D0"/>
    <w:rsid w:val="00F709B1"/>
    <w:rsid w:val="00F723B4"/>
    <w:rsid w:val="00F76B03"/>
    <w:rsid w:val="00F86DC1"/>
    <w:rsid w:val="00F963E4"/>
    <w:rsid w:val="00F97879"/>
    <w:rsid w:val="00FA2164"/>
    <w:rsid w:val="00FA24ED"/>
    <w:rsid w:val="00FA2CAA"/>
    <w:rsid w:val="00FC58E1"/>
    <w:rsid w:val="00FC5C99"/>
    <w:rsid w:val="00FD158D"/>
    <w:rsid w:val="00FD316C"/>
    <w:rsid w:val="00FD5A36"/>
    <w:rsid w:val="00FE4B99"/>
    <w:rsid w:val="00FF19C2"/>
    <w:rsid w:val="00FF4D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29E18F2F"/>
  <w15:docId w15:val="{50C7BDD6-067C-4ECE-8FEB-AF1F58C2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F2BF9"/>
    <w:pPr>
      <w:suppressAutoHyphens/>
    </w:pPr>
    <w:rPr>
      <w:lang w:eastAsia="ar-SA"/>
    </w:rPr>
  </w:style>
  <w:style w:type="paragraph" w:styleId="Titolo1">
    <w:name w:val="heading 1"/>
    <w:basedOn w:val="Normale"/>
    <w:next w:val="Normale"/>
    <w:qFormat/>
    <w:rsid w:val="00DF2BF9"/>
    <w:pPr>
      <w:keepNext/>
      <w:numPr>
        <w:numId w:val="1"/>
      </w:numPr>
      <w:outlineLvl w:val="0"/>
    </w:pPr>
    <w:rPr>
      <w:sz w:val="24"/>
    </w:rPr>
  </w:style>
  <w:style w:type="paragraph" w:styleId="Titolo2">
    <w:name w:val="heading 2"/>
    <w:basedOn w:val="Normale"/>
    <w:next w:val="Normale"/>
    <w:qFormat/>
    <w:rsid w:val="00DF2BF9"/>
    <w:pPr>
      <w:keepNext/>
      <w:numPr>
        <w:ilvl w:val="1"/>
        <w:numId w:val="1"/>
      </w:numPr>
      <w:tabs>
        <w:tab w:val="left" w:pos="9720"/>
      </w:tabs>
      <w:jc w:val="both"/>
      <w:outlineLvl w:val="1"/>
    </w:pPr>
    <w:rPr>
      <w:sz w:val="24"/>
    </w:rPr>
  </w:style>
  <w:style w:type="paragraph" w:styleId="Titolo3">
    <w:name w:val="heading 3"/>
    <w:basedOn w:val="Normale"/>
    <w:next w:val="Normale"/>
    <w:qFormat/>
    <w:rsid w:val="00DF2BF9"/>
    <w:pPr>
      <w:keepNext/>
      <w:numPr>
        <w:ilvl w:val="2"/>
        <w:numId w:val="1"/>
      </w:numPr>
      <w:tabs>
        <w:tab w:val="left" w:pos="9720"/>
      </w:tabs>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3z0">
    <w:name w:val="WW8Num3z0"/>
    <w:rsid w:val="00DF2BF9"/>
    <w:rPr>
      <w:rFonts w:ascii="Times New Roman" w:eastAsia="Times New Roman" w:hAnsi="Times New Roman" w:cs="Times New Roman"/>
    </w:rPr>
  </w:style>
  <w:style w:type="character" w:customStyle="1" w:styleId="Absatz-Standardschriftart">
    <w:name w:val="Absatz-Standardschriftart"/>
    <w:rsid w:val="00DF2BF9"/>
  </w:style>
  <w:style w:type="character" w:customStyle="1" w:styleId="WW8Num1z0">
    <w:name w:val="WW8Num1z0"/>
    <w:rsid w:val="00DF2BF9"/>
    <w:rPr>
      <w:rFonts w:ascii="Symbol" w:hAnsi="Symbol"/>
    </w:rPr>
  </w:style>
  <w:style w:type="character" w:customStyle="1" w:styleId="WW8Num1z4">
    <w:name w:val="WW8Num1z4"/>
    <w:rsid w:val="00DF2BF9"/>
    <w:rPr>
      <w:rFonts w:ascii="Courier New" w:hAnsi="Courier New"/>
    </w:rPr>
  </w:style>
  <w:style w:type="character" w:customStyle="1" w:styleId="WW8Num1z5">
    <w:name w:val="WW8Num1z5"/>
    <w:rsid w:val="00DF2BF9"/>
    <w:rPr>
      <w:rFonts w:ascii="Wingdings" w:hAnsi="Wingdings"/>
    </w:rPr>
  </w:style>
  <w:style w:type="character" w:customStyle="1" w:styleId="WW8Num3z1">
    <w:name w:val="WW8Num3z1"/>
    <w:rsid w:val="00DF2BF9"/>
    <w:rPr>
      <w:rFonts w:ascii="Courier New" w:hAnsi="Courier New" w:cs="Courier New"/>
    </w:rPr>
  </w:style>
  <w:style w:type="character" w:customStyle="1" w:styleId="WW8Num3z2">
    <w:name w:val="WW8Num3z2"/>
    <w:rsid w:val="00DF2BF9"/>
    <w:rPr>
      <w:rFonts w:ascii="Wingdings" w:hAnsi="Wingdings"/>
    </w:rPr>
  </w:style>
  <w:style w:type="character" w:customStyle="1" w:styleId="WW8Num3z3">
    <w:name w:val="WW8Num3z3"/>
    <w:rsid w:val="00DF2BF9"/>
    <w:rPr>
      <w:rFonts w:ascii="Symbol" w:hAnsi="Symbol"/>
    </w:rPr>
  </w:style>
  <w:style w:type="character" w:customStyle="1" w:styleId="WW8Num4z0">
    <w:name w:val="WW8Num4z0"/>
    <w:rsid w:val="00DF2BF9"/>
    <w:rPr>
      <w:rFonts w:ascii="Times New Roman" w:eastAsia="Times New Roman" w:hAnsi="Times New Roman" w:cs="Times New Roman"/>
    </w:rPr>
  </w:style>
  <w:style w:type="character" w:customStyle="1" w:styleId="WW8Num4z1">
    <w:name w:val="WW8Num4z1"/>
    <w:rsid w:val="00DF2BF9"/>
    <w:rPr>
      <w:rFonts w:ascii="Courier New" w:hAnsi="Courier New" w:cs="Courier New"/>
    </w:rPr>
  </w:style>
  <w:style w:type="character" w:customStyle="1" w:styleId="WW8Num4z2">
    <w:name w:val="WW8Num4z2"/>
    <w:rsid w:val="00DF2BF9"/>
    <w:rPr>
      <w:rFonts w:ascii="Wingdings" w:hAnsi="Wingdings"/>
    </w:rPr>
  </w:style>
  <w:style w:type="character" w:customStyle="1" w:styleId="WW8Num4z3">
    <w:name w:val="WW8Num4z3"/>
    <w:rsid w:val="00DF2BF9"/>
    <w:rPr>
      <w:rFonts w:ascii="Symbol" w:hAnsi="Symbol"/>
    </w:rPr>
  </w:style>
  <w:style w:type="character" w:customStyle="1" w:styleId="WW8Num6z0">
    <w:name w:val="WW8Num6z0"/>
    <w:rsid w:val="00DF2BF9"/>
    <w:rPr>
      <w:rFonts w:ascii="Times New Roman" w:eastAsia="Times New Roman" w:hAnsi="Times New Roman" w:cs="Times New Roman"/>
    </w:rPr>
  </w:style>
  <w:style w:type="character" w:customStyle="1" w:styleId="WW8Num6z1">
    <w:name w:val="WW8Num6z1"/>
    <w:rsid w:val="00DF2BF9"/>
    <w:rPr>
      <w:rFonts w:ascii="Courier New" w:hAnsi="Courier New" w:cs="Courier New"/>
    </w:rPr>
  </w:style>
  <w:style w:type="character" w:customStyle="1" w:styleId="WW8Num6z2">
    <w:name w:val="WW8Num6z2"/>
    <w:rsid w:val="00DF2BF9"/>
    <w:rPr>
      <w:rFonts w:ascii="Wingdings" w:hAnsi="Wingdings"/>
    </w:rPr>
  </w:style>
  <w:style w:type="character" w:customStyle="1" w:styleId="WW8Num6z3">
    <w:name w:val="WW8Num6z3"/>
    <w:rsid w:val="00DF2BF9"/>
    <w:rPr>
      <w:rFonts w:ascii="Symbol" w:hAnsi="Symbol"/>
    </w:rPr>
  </w:style>
  <w:style w:type="character" w:customStyle="1" w:styleId="WW8Num7z0">
    <w:name w:val="WW8Num7z0"/>
    <w:rsid w:val="00DF2BF9"/>
    <w:rPr>
      <w:rFonts w:ascii="Times New Roman" w:eastAsia="Times New Roman" w:hAnsi="Times New Roman" w:cs="Times New Roman"/>
    </w:rPr>
  </w:style>
  <w:style w:type="character" w:customStyle="1" w:styleId="WW8Num7z1">
    <w:name w:val="WW8Num7z1"/>
    <w:rsid w:val="00DF2BF9"/>
    <w:rPr>
      <w:rFonts w:ascii="Courier New" w:hAnsi="Courier New" w:cs="Courier New"/>
    </w:rPr>
  </w:style>
  <w:style w:type="character" w:customStyle="1" w:styleId="WW8Num7z2">
    <w:name w:val="WW8Num7z2"/>
    <w:rsid w:val="00DF2BF9"/>
    <w:rPr>
      <w:rFonts w:ascii="Wingdings" w:hAnsi="Wingdings"/>
    </w:rPr>
  </w:style>
  <w:style w:type="character" w:customStyle="1" w:styleId="WW8Num7z3">
    <w:name w:val="WW8Num7z3"/>
    <w:rsid w:val="00DF2BF9"/>
    <w:rPr>
      <w:rFonts w:ascii="Symbol" w:hAnsi="Symbol"/>
    </w:rPr>
  </w:style>
  <w:style w:type="character" w:customStyle="1" w:styleId="WW8Num8z0">
    <w:name w:val="WW8Num8z0"/>
    <w:rsid w:val="00DF2BF9"/>
    <w:rPr>
      <w:rFonts w:ascii="Times New Roman" w:eastAsia="Times New Roman" w:hAnsi="Times New Roman" w:cs="Times New Roman"/>
    </w:rPr>
  </w:style>
  <w:style w:type="character" w:customStyle="1" w:styleId="WW8Num8z1">
    <w:name w:val="WW8Num8z1"/>
    <w:rsid w:val="00DF2BF9"/>
    <w:rPr>
      <w:rFonts w:ascii="Courier New" w:hAnsi="Courier New" w:cs="Courier New"/>
    </w:rPr>
  </w:style>
  <w:style w:type="character" w:customStyle="1" w:styleId="WW8Num8z2">
    <w:name w:val="WW8Num8z2"/>
    <w:rsid w:val="00DF2BF9"/>
    <w:rPr>
      <w:rFonts w:ascii="Wingdings" w:hAnsi="Wingdings"/>
    </w:rPr>
  </w:style>
  <w:style w:type="character" w:customStyle="1" w:styleId="WW8Num8z3">
    <w:name w:val="WW8Num8z3"/>
    <w:rsid w:val="00DF2BF9"/>
    <w:rPr>
      <w:rFonts w:ascii="Symbol" w:hAnsi="Symbol"/>
    </w:rPr>
  </w:style>
  <w:style w:type="character" w:customStyle="1" w:styleId="WW8Num9z0">
    <w:name w:val="WW8Num9z0"/>
    <w:rsid w:val="00DF2BF9"/>
    <w:rPr>
      <w:rFonts w:ascii="Times New Roman" w:eastAsia="Times New Roman" w:hAnsi="Times New Roman" w:cs="Times New Roman"/>
    </w:rPr>
  </w:style>
  <w:style w:type="character" w:customStyle="1" w:styleId="WW8Num9z1">
    <w:name w:val="WW8Num9z1"/>
    <w:rsid w:val="00DF2BF9"/>
    <w:rPr>
      <w:rFonts w:ascii="Courier New" w:hAnsi="Courier New" w:cs="Courier New"/>
    </w:rPr>
  </w:style>
  <w:style w:type="character" w:customStyle="1" w:styleId="WW8Num9z2">
    <w:name w:val="WW8Num9z2"/>
    <w:rsid w:val="00DF2BF9"/>
    <w:rPr>
      <w:rFonts w:ascii="Wingdings" w:hAnsi="Wingdings"/>
    </w:rPr>
  </w:style>
  <w:style w:type="character" w:customStyle="1" w:styleId="WW8Num9z3">
    <w:name w:val="WW8Num9z3"/>
    <w:rsid w:val="00DF2BF9"/>
    <w:rPr>
      <w:rFonts w:ascii="Symbol" w:hAnsi="Symbol"/>
    </w:rPr>
  </w:style>
  <w:style w:type="character" w:customStyle="1" w:styleId="WW8Num11z0">
    <w:name w:val="WW8Num11z0"/>
    <w:rsid w:val="00DF2BF9"/>
    <w:rPr>
      <w:rFonts w:ascii="Symbol" w:hAnsi="Symbol"/>
    </w:rPr>
  </w:style>
  <w:style w:type="character" w:customStyle="1" w:styleId="WW8Num12z0">
    <w:name w:val="WW8Num12z0"/>
    <w:rsid w:val="00DF2BF9"/>
    <w:rPr>
      <w:rFonts w:ascii="Times New Roman" w:eastAsia="Times New Roman" w:hAnsi="Times New Roman" w:cs="Times New Roman"/>
    </w:rPr>
  </w:style>
  <w:style w:type="character" w:customStyle="1" w:styleId="WW8Num12z1">
    <w:name w:val="WW8Num12z1"/>
    <w:rsid w:val="00DF2BF9"/>
    <w:rPr>
      <w:rFonts w:ascii="Courier New" w:hAnsi="Courier New" w:cs="Courier New"/>
    </w:rPr>
  </w:style>
  <w:style w:type="character" w:customStyle="1" w:styleId="WW8Num12z2">
    <w:name w:val="WW8Num12z2"/>
    <w:rsid w:val="00DF2BF9"/>
    <w:rPr>
      <w:rFonts w:ascii="Wingdings" w:hAnsi="Wingdings"/>
    </w:rPr>
  </w:style>
  <w:style w:type="character" w:customStyle="1" w:styleId="WW8Num12z3">
    <w:name w:val="WW8Num12z3"/>
    <w:rsid w:val="00DF2BF9"/>
    <w:rPr>
      <w:rFonts w:ascii="Symbol" w:hAnsi="Symbol"/>
    </w:rPr>
  </w:style>
  <w:style w:type="character" w:customStyle="1" w:styleId="WW8Num13z0">
    <w:name w:val="WW8Num13z0"/>
    <w:rsid w:val="00DF2BF9"/>
    <w:rPr>
      <w:rFonts w:ascii="Times New Roman" w:eastAsia="Times New Roman" w:hAnsi="Times New Roman" w:cs="Times New Roman"/>
    </w:rPr>
  </w:style>
  <w:style w:type="character" w:customStyle="1" w:styleId="WW8Num13z1">
    <w:name w:val="WW8Num13z1"/>
    <w:rsid w:val="00DF2BF9"/>
    <w:rPr>
      <w:rFonts w:ascii="Courier New" w:hAnsi="Courier New" w:cs="Courier New"/>
    </w:rPr>
  </w:style>
  <w:style w:type="character" w:customStyle="1" w:styleId="WW8Num13z2">
    <w:name w:val="WW8Num13z2"/>
    <w:rsid w:val="00DF2BF9"/>
    <w:rPr>
      <w:rFonts w:ascii="Wingdings" w:hAnsi="Wingdings"/>
    </w:rPr>
  </w:style>
  <w:style w:type="character" w:customStyle="1" w:styleId="WW8Num13z3">
    <w:name w:val="WW8Num13z3"/>
    <w:rsid w:val="00DF2BF9"/>
    <w:rPr>
      <w:rFonts w:ascii="Symbol" w:hAnsi="Symbol"/>
    </w:rPr>
  </w:style>
  <w:style w:type="character" w:customStyle="1" w:styleId="WW8Num14z1">
    <w:name w:val="WW8Num14z1"/>
    <w:rsid w:val="00DF2BF9"/>
    <w:rPr>
      <w:rFonts w:ascii="Symbol" w:hAnsi="Symbol"/>
    </w:rPr>
  </w:style>
  <w:style w:type="character" w:customStyle="1" w:styleId="WW8Num15z0">
    <w:name w:val="WW8Num15z0"/>
    <w:rsid w:val="00DF2BF9"/>
    <w:rPr>
      <w:rFonts w:ascii="Times New Roman" w:eastAsia="Times New Roman" w:hAnsi="Times New Roman" w:cs="Times New Roman"/>
    </w:rPr>
  </w:style>
  <w:style w:type="character" w:customStyle="1" w:styleId="WW8Num15z1">
    <w:name w:val="WW8Num15z1"/>
    <w:rsid w:val="00DF2BF9"/>
    <w:rPr>
      <w:rFonts w:ascii="Courier New" w:hAnsi="Courier New" w:cs="Courier New"/>
    </w:rPr>
  </w:style>
  <w:style w:type="character" w:customStyle="1" w:styleId="WW8Num15z2">
    <w:name w:val="WW8Num15z2"/>
    <w:rsid w:val="00DF2BF9"/>
    <w:rPr>
      <w:rFonts w:ascii="Wingdings" w:hAnsi="Wingdings"/>
    </w:rPr>
  </w:style>
  <w:style w:type="character" w:customStyle="1" w:styleId="WW8Num15z3">
    <w:name w:val="WW8Num15z3"/>
    <w:rsid w:val="00DF2BF9"/>
    <w:rPr>
      <w:rFonts w:ascii="Symbol" w:hAnsi="Symbol"/>
    </w:rPr>
  </w:style>
  <w:style w:type="character" w:customStyle="1" w:styleId="WW8Num16z0">
    <w:name w:val="WW8Num16z0"/>
    <w:rsid w:val="00DF2BF9"/>
    <w:rPr>
      <w:rFonts w:ascii="Times New Roman" w:eastAsia="Times New Roman" w:hAnsi="Times New Roman" w:cs="Times New Roman"/>
    </w:rPr>
  </w:style>
  <w:style w:type="character" w:customStyle="1" w:styleId="WW8Num16z1">
    <w:name w:val="WW8Num16z1"/>
    <w:rsid w:val="00DF2BF9"/>
    <w:rPr>
      <w:rFonts w:ascii="Courier New" w:hAnsi="Courier New" w:cs="Courier New"/>
    </w:rPr>
  </w:style>
  <w:style w:type="character" w:customStyle="1" w:styleId="WW8Num16z2">
    <w:name w:val="WW8Num16z2"/>
    <w:rsid w:val="00DF2BF9"/>
    <w:rPr>
      <w:rFonts w:ascii="Wingdings" w:hAnsi="Wingdings"/>
    </w:rPr>
  </w:style>
  <w:style w:type="character" w:customStyle="1" w:styleId="WW8Num16z3">
    <w:name w:val="WW8Num16z3"/>
    <w:rsid w:val="00DF2BF9"/>
    <w:rPr>
      <w:rFonts w:ascii="Symbol" w:hAnsi="Symbol"/>
    </w:rPr>
  </w:style>
  <w:style w:type="character" w:customStyle="1" w:styleId="WW8Num17z0">
    <w:name w:val="WW8Num17z0"/>
    <w:rsid w:val="00DF2BF9"/>
    <w:rPr>
      <w:rFonts w:ascii="Times New Roman" w:eastAsia="Times New Roman" w:hAnsi="Times New Roman" w:cs="Times New Roman"/>
    </w:rPr>
  </w:style>
  <w:style w:type="character" w:customStyle="1" w:styleId="WW8Num17z1">
    <w:name w:val="WW8Num17z1"/>
    <w:rsid w:val="00DF2BF9"/>
    <w:rPr>
      <w:rFonts w:ascii="Courier New" w:hAnsi="Courier New" w:cs="Courier New"/>
    </w:rPr>
  </w:style>
  <w:style w:type="character" w:customStyle="1" w:styleId="WW8Num17z2">
    <w:name w:val="WW8Num17z2"/>
    <w:rsid w:val="00DF2BF9"/>
    <w:rPr>
      <w:rFonts w:ascii="Wingdings" w:hAnsi="Wingdings"/>
    </w:rPr>
  </w:style>
  <w:style w:type="character" w:customStyle="1" w:styleId="WW8Num17z3">
    <w:name w:val="WW8Num17z3"/>
    <w:rsid w:val="00DF2BF9"/>
    <w:rPr>
      <w:rFonts w:ascii="Symbol" w:hAnsi="Symbol"/>
    </w:rPr>
  </w:style>
  <w:style w:type="character" w:customStyle="1" w:styleId="WW8Num18z0">
    <w:name w:val="WW8Num18z0"/>
    <w:rsid w:val="00DF2BF9"/>
    <w:rPr>
      <w:rFonts w:ascii="Times New Roman" w:eastAsia="Times New Roman" w:hAnsi="Times New Roman" w:cs="Times New Roman"/>
    </w:rPr>
  </w:style>
  <w:style w:type="character" w:customStyle="1" w:styleId="WW8Num18z1">
    <w:name w:val="WW8Num18z1"/>
    <w:rsid w:val="00DF2BF9"/>
    <w:rPr>
      <w:rFonts w:ascii="Courier New" w:hAnsi="Courier New" w:cs="Courier New"/>
    </w:rPr>
  </w:style>
  <w:style w:type="character" w:customStyle="1" w:styleId="WW8Num18z2">
    <w:name w:val="WW8Num18z2"/>
    <w:rsid w:val="00DF2BF9"/>
    <w:rPr>
      <w:rFonts w:ascii="Wingdings" w:hAnsi="Wingdings"/>
    </w:rPr>
  </w:style>
  <w:style w:type="character" w:customStyle="1" w:styleId="WW8Num18z3">
    <w:name w:val="WW8Num18z3"/>
    <w:rsid w:val="00DF2BF9"/>
    <w:rPr>
      <w:rFonts w:ascii="Symbol" w:hAnsi="Symbol"/>
    </w:rPr>
  </w:style>
  <w:style w:type="character" w:customStyle="1" w:styleId="WW8Num19z0">
    <w:name w:val="WW8Num19z0"/>
    <w:rsid w:val="00DF2BF9"/>
    <w:rPr>
      <w:rFonts w:ascii="Times New Roman" w:eastAsia="Times New Roman" w:hAnsi="Times New Roman" w:cs="Times New Roman"/>
    </w:rPr>
  </w:style>
  <w:style w:type="character" w:customStyle="1" w:styleId="WW8Num19z1">
    <w:name w:val="WW8Num19z1"/>
    <w:rsid w:val="00DF2BF9"/>
    <w:rPr>
      <w:rFonts w:ascii="Courier New" w:hAnsi="Courier New" w:cs="Courier New"/>
    </w:rPr>
  </w:style>
  <w:style w:type="character" w:customStyle="1" w:styleId="WW8Num19z2">
    <w:name w:val="WW8Num19z2"/>
    <w:rsid w:val="00DF2BF9"/>
    <w:rPr>
      <w:rFonts w:ascii="Wingdings" w:hAnsi="Wingdings"/>
    </w:rPr>
  </w:style>
  <w:style w:type="character" w:customStyle="1" w:styleId="WW8Num19z3">
    <w:name w:val="WW8Num19z3"/>
    <w:rsid w:val="00DF2BF9"/>
    <w:rPr>
      <w:rFonts w:ascii="Symbol" w:hAnsi="Symbol"/>
    </w:rPr>
  </w:style>
  <w:style w:type="character" w:customStyle="1" w:styleId="Carpredefinitoparagrafo1">
    <w:name w:val="Car. predefinito paragrafo1"/>
    <w:rsid w:val="00DF2BF9"/>
  </w:style>
  <w:style w:type="character" w:customStyle="1" w:styleId="Caratterenotadichiusura">
    <w:name w:val="Carattere nota di chiusura"/>
    <w:rsid w:val="00DF2BF9"/>
    <w:rPr>
      <w:vertAlign w:val="superscript"/>
    </w:rPr>
  </w:style>
  <w:style w:type="character" w:customStyle="1" w:styleId="pdelenco">
    <w:name w:val="pd_elenco"/>
    <w:basedOn w:val="Carpredefinitoparagrafo1"/>
    <w:rsid w:val="00DF2BF9"/>
  </w:style>
  <w:style w:type="paragraph" w:customStyle="1" w:styleId="Intestazione1">
    <w:name w:val="Intestazione1"/>
    <w:basedOn w:val="Normale"/>
    <w:next w:val="Corpotesto"/>
    <w:rsid w:val="00DF2BF9"/>
    <w:pPr>
      <w:keepNext/>
      <w:spacing w:before="240" w:after="120"/>
    </w:pPr>
    <w:rPr>
      <w:rFonts w:ascii="Arial" w:eastAsia="Microsoft YaHei" w:hAnsi="Arial" w:cs="Mangal"/>
      <w:sz w:val="28"/>
      <w:szCs w:val="28"/>
    </w:rPr>
  </w:style>
  <w:style w:type="paragraph" w:styleId="Corpotesto">
    <w:name w:val="Body Text"/>
    <w:basedOn w:val="Normale"/>
    <w:rsid w:val="00DF2BF9"/>
    <w:pPr>
      <w:spacing w:after="120"/>
    </w:pPr>
  </w:style>
  <w:style w:type="paragraph" w:styleId="Elenco">
    <w:name w:val="List"/>
    <w:basedOn w:val="Corpotesto"/>
    <w:rsid w:val="00DF2BF9"/>
    <w:rPr>
      <w:rFonts w:cs="Mangal"/>
    </w:rPr>
  </w:style>
  <w:style w:type="paragraph" w:customStyle="1" w:styleId="Didascalia1">
    <w:name w:val="Didascalia1"/>
    <w:basedOn w:val="Normale"/>
    <w:rsid w:val="00DF2BF9"/>
    <w:pPr>
      <w:suppressLineNumbers/>
      <w:spacing w:before="120" w:after="120"/>
    </w:pPr>
    <w:rPr>
      <w:rFonts w:cs="Mangal"/>
      <w:i/>
      <w:iCs/>
      <w:sz w:val="24"/>
      <w:szCs w:val="24"/>
    </w:rPr>
  </w:style>
  <w:style w:type="paragraph" w:customStyle="1" w:styleId="Indice">
    <w:name w:val="Indice"/>
    <w:basedOn w:val="Normale"/>
    <w:rsid w:val="00DF2BF9"/>
    <w:pPr>
      <w:suppressLineNumbers/>
    </w:pPr>
    <w:rPr>
      <w:rFonts w:cs="Mangal"/>
    </w:rPr>
  </w:style>
  <w:style w:type="paragraph" w:styleId="Rientrocorpodeltesto">
    <w:name w:val="Body Text Indent"/>
    <w:basedOn w:val="Normale"/>
    <w:link w:val="RientrocorpodeltestoCarattere"/>
    <w:rsid w:val="00DF2BF9"/>
    <w:pPr>
      <w:ind w:left="851" w:hanging="851"/>
    </w:pPr>
  </w:style>
  <w:style w:type="paragraph" w:styleId="Testonotadichiusura">
    <w:name w:val="endnote text"/>
    <w:basedOn w:val="Normale"/>
    <w:rsid w:val="00DF2BF9"/>
  </w:style>
  <w:style w:type="paragraph" w:styleId="Intestazione">
    <w:name w:val="header"/>
    <w:basedOn w:val="Normale"/>
    <w:link w:val="IntestazioneCarattere"/>
    <w:uiPriority w:val="99"/>
    <w:rsid w:val="00DF2BF9"/>
    <w:pPr>
      <w:tabs>
        <w:tab w:val="center" w:pos="4819"/>
        <w:tab w:val="right" w:pos="9638"/>
      </w:tabs>
    </w:pPr>
  </w:style>
  <w:style w:type="paragraph" w:styleId="Pidipagina">
    <w:name w:val="footer"/>
    <w:basedOn w:val="Normale"/>
    <w:rsid w:val="00DF2BF9"/>
    <w:pPr>
      <w:tabs>
        <w:tab w:val="center" w:pos="4819"/>
        <w:tab w:val="right" w:pos="9638"/>
      </w:tabs>
    </w:pPr>
  </w:style>
  <w:style w:type="paragraph" w:customStyle="1" w:styleId="Rientrocorpodeltesto21">
    <w:name w:val="Rientro corpo del testo 21"/>
    <w:basedOn w:val="Normale"/>
    <w:rsid w:val="00DF2BF9"/>
    <w:pPr>
      <w:ind w:left="851" w:hanging="851"/>
      <w:jc w:val="both"/>
    </w:pPr>
  </w:style>
  <w:style w:type="paragraph" w:customStyle="1" w:styleId="Rientrocorpodeltesto31">
    <w:name w:val="Rientro corpo del testo 31"/>
    <w:basedOn w:val="Normale"/>
    <w:rsid w:val="00DF2BF9"/>
    <w:pPr>
      <w:ind w:left="851" w:hanging="851"/>
    </w:pPr>
    <w:rPr>
      <w:sz w:val="24"/>
    </w:rPr>
  </w:style>
  <w:style w:type="paragraph" w:styleId="Iniziomodulo-z">
    <w:name w:val="HTML Top of Form"/>
    <w:basedOn w:val="Normale"/>
    <w:next w:val="Normale"/>
    <w:rsid w:val="00DF2BF9"/>
    <w:pPr>
      <w:pBdr>
        <w:bottom w:val="single" w:sz="4" w:space="1" w:color="000000"/>
      </w:pBdr>
      <w:jc w:val="center"/>
    </w:pPr>
    <w:rPr>
      <w:rFonts w:ascii="Arial" w:hAnsi="Arial" w:cs="Arial"/>
      <w:vanish/>
      <w:sz w:val="16"/>
      <w:szCs w:val="16"/>
    </w:rPr>
  </w:style>
  <w:style w:type="paragraph" w:customStyle="1" w:styleId="Mappadocumento1">
    <w:name w:val="Mappa documento1"/>
    <w:basedOn w:val="Normale"/>
    <w:rsid w:val="00DF2BF9"/>
    <w:pPr>
      <w:shd w:val="clear" w:color="auto" w:fill="000080"/>
    </w:pPr>
    <w:rPr>
      <w:rFonts w:ascii="Tahoma" w:hAnsi="Tahoma" w:cs="Tahoma"/>
    </w:rPr>
  </w:style>
  <w:style w:type="paragraph" w:customStyle="1" w:styleId="Contenutotabella">
    <w:name w:val="Contenuto tabella"/>
    <w:basedOn w:val="Normale"/>
    <w:rsid w:val="00DF2BF9"/>
    <w:pPr>
      <w:suppressLineNumbers/>
    </w:pPr>
  </w:style>
  <w:style w:type="paragraph" w:customStyle="1" w:styleId="Intestazionetabella">
    <w:name w:val="Intestazione tabella"/>
    <w:basedOn w:val="Contenutotabella"/>
    <w:rsid w:val="00DF2BF9"/>
    <w:pPr>
      <w:jc w:val="center"/>
    </w:pPr>
    <w:rPr>
      <w:b/>
      <w:bCs/>
    </w:rPr>
  </w:style>
  <w:style w:type="paragraph" w:styleId="Paragrafoelenco">
    <w:name w:val="List Paragraph"/>
    <w:basedOn w:val="Normale"/>
    <w:uiPriority w:val="34"/>
    <w:qFormat/>
    <w:rsid w:val="009C212B"/>
    <w:pPr>
      <w:ind w:left="708"/>
    </w:pPr>
  </w:style>
  <w:style w:type="character" w:customStyle="1" w:styleId="pdelenco1">
    <w:name w:val="pd_elenco1"/>
    <w:rsid w:val="00850A53"/>
  </w:style>
  <w:style w:type="paragraph" w:styleId="Testofumetto">
    <w:name w:val="Balloon Text"/>
    <w:basedOn w:val="Normale"/>
    <w:link w:val="TestofumettoCarattere"/>
    <w:uiPriority w:val="99"/>
    <w:semiHidden/>
    <w:unhideWhenUsed/>
    <w:rsid w:val="0098358D"/>
    <w:rPr>
      <w:rFonts w:ascii="Tahoma" w:hAnsi="Tahoma"/>
      <w:sz w:val="16"/>
      <w:szCs w:val="16"/>
    </w:rPr>
  </w:style>
  <w:style w:type="character" w:customStyle="1" w:styleId="TestofumettoCarattere">
    <w:name w:val="Testo fumetto Carattere"/>
    <w:link w:val="Testofumetto"/>
    <w:uiPriority w:val="99"/>
    <w:semiHidden/>
    <w:rsid w:val="0098358D"/>
    <w:rPr>
      <w:rFonts w:ascii="Tahoma" w:hAnsi="Tahoma" w:cs="Tahoma"/>
      <w:sz w:val="16"/>
      <w:szCs w:val="16"/>
      <w:lang w:eastAsia="ar-SA"/>
    </w:rPr>
  </w:style>
  <w:style w:type="table" w:styleId="Grigliatabella">
    <w:name w:val="Table Grid"/>
    <w:basedOn w:val="Tabellanormale"/>
    <w:uiPriority w:val="59"/>
    <w:rsid w:val="00990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592B"/>
    <w:pPr>
      <w:autoSpaceDE w:val="0"/>
      <w:autoSpaceDN w:val="0"/>
      <w:adjustRightInd w:val="0"/>
    </w:pPr>
    <w:rPr>
      <w:color w:val="000000"/>
      <w:sz w:val="24"/>
      <w:szCs w:val="24"/>
    </w:rPr>
  </w:style>
  <w:style w:type="character" w:customStyle="1" w:styleId="RientrocorpodeltestoCarattere">
    <w:name w:val="Rientro corpo del testo Carattere"/>
    <w:link w:val="Rientrocorpodeltesto"/>
    <w:rsid w:val="00E8592B"/>
    <w:rPr>
      <w:lang w:eastAsia="ar-SA"/>
    </w:rPr>
  </w:style>
  <w:style w:type="character" w:customStyle="1" w:styleId="IntestazioneCarattere">
    <w:name w:val="Intestazione Carattere"/>
    <w:link w:val="Intestazione"/>
    <w:uiPriority w:val="99"/>
    <w:rsid w:val="007F559E"/>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9DF1E765CAA1F428FD01F25BCAE88AF" ma:contentTypeVersion="12" ma:contentTypeDescription="Creare un nuovo documento." ma:contentTypeScope="" ma:versionID="5a00470a7e1b4e32252f61e4ce35897d">
  <xsd:schema xmlns:xsd="http://www.w3.org/2001/XMLSchema" xmlns:xs="http://www.w3.org/2001/XMLSchema" xmlns:p="http://schemas.microsoft.com/office/2006/metadata/properties" xmlns:ns2="85ed520f-989c-4a71-a8c7-eb34b7adf01e" xmlns:ns3="6c86fed3-0fa7-44f0-b440-7fce1aa05b74" targetNamespace="http://schemas.microsoft.com/office/2006/metadata/properties" ma:root="true" ma:fieldsID="f92a57972141fa31e17f0b9919a4b085" ns2:_="" ns3:_="">
    <xsd:import namespace="85ed520f-989c-4a71-a8c7-eb34b7adf01e"/>
    <xsd:import namespace="6c86fed3-0fa7-44f0-b440-7fce1aa05b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d520f-989c-4a71-a8c7-eb34b7adf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86fed3-0fa7-44f0-b440-7fce1aa05b74"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0DCC8-2158-4D8D-BE6F-800763B10883}">
  <ds:schemaRefs>
    <ds:schemaRef ds:uri="http://schemas.microsoft.com/sharepoint/v3/contenttype/forms"/>
  </ds:schemaRefs>
</ds:datastoreItem>
</file>

<file path=customXml/itemProps2.xml><?xml version="1.0" encoding="utf-8"?>
<ds:datastoreItem xmlns:ds="http://schemas.openxmlformats.org/officeDocument/2006/customXml" ds:itemID="{84ED1688-0CE6-40FF-9EEB-D045A62C42A8}"/>
</file>

<file path=customXml/itemProps3.xml><?xml version="1.0" encoding="utf-8"?>
<ds:datastoreItem xmlns:ds="http://schemas.openxmlformats.org/officeDocument/2006/customXml" ds:itemID="{11E8368A-B0FF-4945-8F0A-11D4EB1F4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1456</TotalTime>
  <Pages>4</Pages>
  <Words>1452</Words>
  <Characters>8277</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IL CONSIGLIO DI FACOLTA’ di ………………………</vt:lpstr>
    </vt:vector>
  </TitlesOfParts>
  <Company>Hewlett-Packard Company</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CONSIGLIO DI FACOLTA’ di ………………………</dc:title>
  <dc:creator>ALESSANDRA GIACCHETTA</dc:creator>
  <cp:lastModifiedBy>ALESSANDRA GIACCHETTA</cp:lastModifiedBy>
  <cp:revision>155</cp:revision>
  <cp:lastPrinted>2018-04-12T08:48:00Z</cp:lastPrinted>
  <dcterms:created xsi:type="dcterms:W3CDTF">2018-04-12T08:41:00Z</dcterms:created>
  <dcterms:modified xsi:type="dcterms:W3CDTF">2023-03-17T15:17:00Z</dcterms:modified>
</cp:coreProperties>
</file>