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93" w:rsidRDefault="00E00E93"/>
    <w:p w:rsidR="001B7F0D" w:rsidRDefault="001B7F0D" w:rsidP="001B7F0D">
      <w:pPr>
        <w:jc w:val="center"/>
        <w:rPr>
          <w:rFonts w:ascii="Cambria" w:hAnsi="Cambria"/>
          <w:b/>
          <w:color w:val="0070C0"/>
        </w:rPr>
      </w:pPr>
      <w:r w:rsidRPr="009E078B">
        <w:rPr>
          <w:rFonts w:ascii="Cambria" w:hAnsi="Cambria"/>
          <w:b/>
          <w:color w:val="0070C0"/>
        </w:rPr>
        <w:t xml:space="preserve">Bando </w:t>
      </w:r>
      <w:r>
        <w:rPr>
          <w:rFonts w:ascii="Cambria" w:hAnsi="Cambria"/>
          <w:b/>
          <w:color w:val="0070C0"/>
        </w:rPr>
        <w:t>per la m</w:t>
      </w:r>
      <w:r w:rsidRPr="009E078B">
        <w:rPr>
          <w:rFonts w:ascii="Cambria" w:hAnsi="Cambria"/>
          <w:b/>
          <w:color w:val="0070C0"/>
        </w:rPr>
        <w:t xml:space="preserve">obilità </w:t>
      </w:r>
      <w:r w:rsidRPr="005932A9">
        <w:rPr>
          <w:rFonts w:ascii="Cambria" w:hAnsi="Cambria"/>
          <w:b/>
          <w:color w:val="0070C0"/>
        </w:rPr>
        <w:t>internazionale</w:t>
      </w:r>
      <w:r>
        <w:rPr>
          <w:rFonts w:ascii="Cambria" w:hAnsi="Cambria"/>
          <w:b/>
          <w:color w:val="0070C0"/>
        </w:rPr>
        <w:t xml:space="preserve"> </w:t>
      </w:r>
      <w:r w:rsidRPr="009E078B">
        <w:rPr>
          <w:rFonts w:ascii="Cambria" w:hAnsi="Cambria"/>
          <w:b/>
          <w:color w:val="0070C0"/>
        </w:rPr>
        <w:t>del personale tecnico-amministrativo</w:t>
      </w:r>
    </w:p>
    <w:p w:rsidR="001B7F0D" w:rsidRPr="009E078B" w:rsidRDefault="001B7F0D" w:rsidP="001B7F0D">
      <w:pPr>
        <w:jc w:val="center"/>
        <w:rPr>
          <w:rFonts w:ascii="Cambria" w:hAnsi="Cambria"/>
          <w:b/>
          <w:color w:val="0070C0"/>
        </w:rPr>
      </w:pPr>
      <w:r>
        <w:rPr>
          <w:rFonts w:ascii="Cambria" w:hAnsi="Cambria"/>
          <w:b/>
          <w:color w:val="0070C0"/>
        </w:rPr>
        <w:t xml:space="preserve">Nell’ambito del </w:t>
      </w:r>
      <w:r w:rsidRPr="009E078B">
        <w:rPr>
          <w:rFonts w:ascii="Cambria" w:hAnsi="Cambria"/>
          <w:b/>
          <w:color w:val="0070C0"/>
        </w:rPr>
        <w:t>Programma Erasmus+</w:t>
      </w:r>
    </w:p>
    <w:p w:rsidR="001B7F0D" w:rsidRPr="009E078B" w:rsidRDefault="001B7F0D" w:rsidP="001B7F0D">
      <w:pPr>
        <w:jc w:val="center"/>
        <w:rPr>
          <w:rFonts w:ascii="Cambria" w:hAnsi="Cambria"/>
          <w:b/>
          <w:color w:val="0070C0"/>
        </w:rPr>
      </w:pPr>
      <w:r w:rsidRPr="009E078B">
        <w:rPr>
          <w:rFonts w:ascii="Cambria" w:hAnsi="Cambria"/>
          <w:b/>
          <w:color w:val="0070C0"/>
        </w:rPr>
        <w:t>Azion</w:t>
      </w:r>
      <w:r>
        <w:rPr>
          <w:rFonts w:ascii="Cambria" w:hAnsi="Cambria"/>
          <w:b/>
          <w:color w:val="0070C0"/>
        </w:rPr>
        <w:t>i</w:t>
      </w:r>
      <w:r w:rsidRPr="009E078B">
        <w:rPr>
          <w:rFonts w:ascii="Cambria" w:hAnsi="Cambria"/>
          <w:b/>
          <w:color w:val="0070C0"/>
        </w:rPr>
        <w:t xml:space="preserve"> Chiave 103 e 107</w:t>
      </w:r>
    </w:p>
    <w:p w:rsidR="00D76E9E" w:rsidRPr="00D76E9E" w:rsidRDefault="001B7F0D" w:rsidP="001B7F0D">
      <w:pPr>
        <w:jc w:val="center"/>
        <w:rPr>
          <w:rFonts w:ascii="Cambria" w:hAnsi="Cambria"/>
          <w:b/>
          <w:color w:val="2E74B5" w:themeColor="accent1" w:themeShade="BF"/>
          <w:sz w:val="26"/>
          <w:szCs w:val="26"/>
          <w14:shadow w14:blurRad="50800" w14:dist="38100" w14:dir="2700000" w14:sx="100000" w14:sy="100000" w14:kx="0" w14:ky="0" w14:algn="tl">
            <w14:srgbClr w14:val="000000">
              <w14:alpha w14:val="60000"/>
            </w14:srgbClr>
          </w14:shadow>
        </w:rPr>
      </w:pPr>
      <w:r w:rsidRPr="009E078B">
        <w:rPr>
          <w:rFonts w:ascii="Cambria" w:hAnsi="Cambria"/>
          <w:b/>
          <w:color w:val="0070C0"/>
        </w:rPr>
        <w:t>A.A. 2019/2020</w:t>
      </w:r>
      <w:bookmarkStart w:id="0" w:name="_GoBack"/>
      <w:bookmarkEnd w:id="0"/>
    </w:p>
    <w:p w:rsidR="00D76E9E" w:rsidRDefault="00D76E9E" w:rsidP="00C14BE5">
      <w:pPr>
        <w:jc w:val="center"/>
        <w:rPr>
          <w:rFonts w:ascii="Cambria" w:hAnsi="Cambria"/>
          <w:b/>
          <w:color w:val="2E74B5" w:themeColor="accent1" w:themeShade="BF"/>
          <w:sz w:val="36"/>
          <w14:shadow w14:blurRad="50800" w14:dist="38100" w14:dir="2700000" w14:sx="100000" w14:sy="100000" w14:kx="0" w14:ky="0" w14:algn="tl">
            <w14:srgbClr w14:val="000000">
              <w14:alpha w14:val="60000"/>
            </w14:srgbClr>
          </w14:shadow>
        </w:rPr>
      </w:pPr>
    </w:p>
    <w:p w:rsidR="00C14BE5" w:rsidRPr="004A42C6" w:rsidRDefault="00C14BE5" w:rsidP="00C14BE5">
      <w:pPr>
        <w:jc w:val="center"/>
        <w:rPr>
          <w:rFonts w:ascii="Cambria" w:hAnsi="Cambria"/>
          <w:b/>
          <w:color w:val="2E74B5" w:themeColor="accent1" w:themeShade="BF"/>
          <w:sz w:val="36"/>
          <w14:shadow w14:blurRad="50800" w14:dist="38100" w14:dir="2700000" w14:sx="100000" w14:sy="100000" w14:kx="0" w14:ky="0" w14:algn="tl">
            <w14:srgbClr w14:val="000000">
              <w14:alpha w14:val="60000"/>
            </w14:srgbClr>
          </w14:shadow>
        </w:rPr>
      </w:pPr>
      <w:r w:rsidRPr="004A42C6">
        <w:rPr>
          <w:rFonts w:ascii="Cambria" w:hAnsi="Cambria"/>
          <w:b/>
          <w:color w:val="2E74B5" w:themeColor="accent1" w:themeShade="BF"/>
          <w:sz w:val="36"/>
          <w14:shadow w14:blurRad="50800" w14:dist="38100" w14:dir="2700000" w14:sx="100000" w14:sy="100000" w14:kx="0" w14:ky="0" w14:algn="tl">
            <w14:srgbClr w14:val="000000">
              <w14:alpha w14:val="60000"/>
            </w14:srgbClr>
          </w14:shadow>
        </w:rPr>
        <w:t>Indicazioni per la lettera motivazionale</w:t>
      </w:r>
    </w:p>
    <w:p w:rsidR="00C14BE5" w:rsidRPr="00D76E9E" w:rsidRDefault="00D76E9E" w:rsidP="005F1209">
      <w:pPr>
        <w:spacing w:line="360" w:lineRule="auto"/>
        <w:jc w:val="both"/>
        <w:rPr>
          <w:rFonts w:ascii="Cambria" w:hAnsi="Cambria"/>
          <w:color w:val="2F5496" w:themeColor="accent5" w:themeShade="BF"/>
          <w:sz w:val="24"/>
          <w:szCs w:val="24"/>
        </w:rPr>
      </w:pPr>
      <w:r w:rsidRPr="00D76E9E">
        <w:rPr>
          <w:rFonts w:ascii="Cambria" w:hAnsi="Cambria"/>
          <w:color w:val="2F5496" w:themeColor="accent5" w:themeShade="BF"/>
          <w:sz w:val="24"/>
          <w:szCs w:val="24"/>
        </w:rPr>
        <w:t>L</w:t>
      </w:r>
      <w:r w:rsidR="00C14BE5" w:rsidRPr="00D76E9E">
        <w:rPr>
          <w:rFonts w:ascii="Cambria" w:hAnsi="Cambria"/>
          <w:color w:val="2F5496" w:themeColor="accent5" w:themeShade="BF"/>
          <w:sz w:val="24"/>
          <w:szCs w:val="24"/>
        </w:rPr>
        <w:t xml:space="preserve">a </w:t>
      </w:r>
      <w:r w:rsidR="00243512" w:rsidRPr="00D76E9E">
        <w:rPr>
          <w:rFonts w:ascii="Cambria" w:hAnsi="Cambria"/>
          <w:color w:val="2F5496" w:themeColor="accent5" w:themeShade="BF"/>
          <w:sz w:val="24"/>
          <w:szCs w:val="24"/>
        </w:rPr>
        <w:t xml:space="preserve">lettera motivazionale </w:t>
      </w:r>
      <w:r w:rsidR="0098349D" w:rsidRPr="00D76E9E">
        <w:rPr>
          <w:rFonts w:ascii="Cambria" w:hAnsi="Cambria"/>
          <w:color w:val="2F5496" w:themeColor="accent5" w:themeShade="BF"/>
          <w:sz w:val="24"/>
          <w:szCs w:val="24"/>
        </w:rPr>
        <w:t>è funzionale a</w:t>
      </w:r>
      <w:r w:rsidR="00243512" w:rsidRPr="00D76E9E">
        <w:rPr>
          <w:rFonts w:ascii="Cambria" w:hAnsi="Cambria"/>
          <w:color w:val="2F5496" w:themeColor="accent5" w:themeShade="BF"/>
          <w:sz w:val="24"/>
          <w:szCs w:val="24"/>
        </w:rPr>
        <w:t xml:space="preserve"> presentare il candidato in modo sintetico</w:t>
      </w:r>
      <w:r w:rsidR="004A42C6" w:rsidRPr="00D76E9E">
        <w:rPr>
          <w:rFonts w:ascii="Cambria" w:hAnsi="Cambria"/>
          <w:color w:val="2F5496" w:themeColor="accent5" w:themeShade="BF"/>
          <w:sz w:val="24"/>
          <w:szCs w:val="24"/>
        </w:rPr>
        <w:t xml:space="preserve"> ed efficace ai valutatori</w:t>
      </w:r>
      <w:r w:rsidR="00243512" w:rsidRPr="00D76E9E">
        <w:rPr>
          <w:rFonts w:ascii="Cambria" w:hAnsi="Cambria"/>
          <w:color w:val="2F5496" w:themeColor="accent5" w:themeShade="BF"/>
          <w:sz w:val="24"/>
          <w:szCs w:val="24"/>
        </w:rPr>
        <w:t xml:space="preserve">. </w:t>
      </w:r>
      <w:r w:rsidR="004A42C6" w:rsidRPr="00D76E9E">
        <w:rPr>
          <w:rFonts w:ascii="Cambria" w:hAnsi="Cambria"/>
          <w:color w:val="2F5496" w:themeColor="accent5" w:themeShade="BF"/>
          <w:sz w:val="24"/>
          <w:szCs w:val="24"/>
        </w:rPr>
        <w:t>D</w:t>
      </w:r>
      <w:r w:rsidR="00243512" w:rsidRPr="00D76E9E">
        <w:rPr>
          <w:rFonts w:ascii="Cambria" w:hAnsi="Cambria"/>
          <w:color w:val="2F5496" w:themeColor="accent5" w:themeShade="BF"/>
          <w:sz w:val="24"/>
          <w:szCs w:val="24"/>
        </w:rPr>
        <w:t xml:space="preserve">eve illustrare le </w:t>
      </w:r>
      <w:r w:rsidR="005F1209" w:rsidRPr="00D76E9E">
        <w:rPr>
          <w:rFonts w:ascii="Cambria" w:hAnsi="Cambria"/>
          <w:color w:val="2F5496" w:themeColor="accent5" w:themeShade="BF"/>
          <w:sz w:val="24"/>
          <w:szCs w:val="24"/>
        </w:rPr>
        <w:t>motivazioni e gli obiettivi</w:t>
      </w:r>
      <w:r w:rsidR="00243512" w:rsidRPr="00D76E9E">
        <w:rPr>
          <w:rFonts w:ascii="Cambria" w:hAnsi="Cambria"/>
          <w:color w:val="2F5496" w:themeColor="accent5" w:themeShade="BF"/>
          <w:sz w:val="24"/>
          <w:szCs w:val="24"/>
        </w:rPr>
        <w:t xml:space="preserve"> per cui il candidato intende partecipare al bando di interesse.</w:t>
      </w:r>
      <w:r w:rsidR="005F1209" w:rsidRPr="00D76E9E">
        <w:rPr>
          <w:rFonts w:ascii="Cambria" w:hAnsi="Cambria"/>
          <w:color w:val="2F5496" w:themeColor="accent5" w:themeShade="BF"/>
          <w:sz w:val="24"/>
          <w:szCs w:val="24"/>
        </w:rPr>
        <w:t xml:space="preserve"> La lunghezza della lettera non dovrebbe superare una pagina.</w:t>
      </w:r>
    </w:p>
    <w:p w:rsidR="0098349D" w:rsidRPr="00D76E9E" w:rsidRDefault="0098349D" w:rsidP="005F1209">
      <w:pPr>
        <w:spacing w:line="360" w:lineRule="auto"/>
        <w:jc w:val="both"/>
        <w:rPr>
          <w:rFonts w:ascii="Cambria" w:hAnsi="Cambria"/>
          <w:color w:val="2F5496" w:themeColor="accent5" w:themeShade="BF"/>
          <w:sz w:val="24"/>
          <w:szCs w:val="24"/>
        </w:rPr>
      </w:pPr>
      <w:r w:rsidRPr="00D76E9E">
        <w:rPr>
          <w:rFonts w:ascii="Cambria" w:hAnsi="Cambria"/>
          <w:color w:val="2F5496" w:themeColor="accent5" w:themeShade="BF"/>
          <w:sz w:val="24"/>
          <w:szCs w:val="24"/>
        </w:rPr>
        <w:t>La lettera motivazionale deve contenere le seguenti informazioni:</w:t>
      </w:r>
    </w:p>
    <w:p w:rsidR="00C113E5" w:rsidRPr="00D76E9E" w:rsidRDefault="00C113E5" w:rsidP="00C113E5">
      <w:pPr>
        <w:pStyle w:val="Paragrafoelenco"/>
        <w:numPr>
          <w:ilvl w:val="0"/>
          <w:numId w:val="1"/>
        </w:numPr>
        <w:spacing w:line="360" w:lineRule="auto"/>
        <w:jc w:val="both"/>
        <w:rPr>
          <w:rFonts w:ascii="Cambria" w:hAnsi="Cambria"/>
          <w:b/>
          <w:color w:val="2F5496" w:themeColor="accent5" w:themeShade="BF"/>
          <w:sz w:val="24"/>
          <w:szCs w:val="24"/>
        </w:rPr>
      </w:pPr>
      <w:r w:rsidRPr="00D76E9E">
        <w:rPr>
          <w:rFonts w:ascii="Cambria" w:hAnsi="Cambria"/>
          <w:b/>
          <w:color w:val="2F5496" w:themeColor="accent5" w:themeShade="BF"/>
          <w:sz w:val="24"/>
          <w:szCs w:val="24"/>
        </w:rPr>
        <w:t>Presentazione del candidato</w:t>
      </w:r>
    </w:p>
    <w:p w:rsidR="00A22A11" w:rsidRPr="00D76E9E" w:rsidRDefault="00A22A11" w:rsidP="00A22A11">
      <w:pPr>
        <w:pStyle w:val="Paragrafoelenco"/>
        <w:spacing w:line="360" w:lineRule="auto"/>
        <w:jc w:val="both"/>
        <w:rPr>
          <w:rFonts w:ascii="Cambria" w:hAnsi="Cambria"/>
          <w:color w:val="2F5496" w:themeColor="accent5" w:themeShade="BF"/>
          <w:sz w:val="24"/>
          <w:szCs w:val="24"/>
        </w:rPr>
      </w:pPr>
      <w:r w:rsidRPr="00D76E9E">
        <w:rPr>
          <w:rFonts w:ascii="Cambria" w:hAnsi="Cambria"/>
          <w:color w:val="2F5496" w:themeColor="accent5" w:themeShade="BF"/>
          <w:sz w:val="24"/>
          <w:szCs w:val="24"/>
        </w:rPr>
        <w:t>Il candidato indica il suo ufficio di appartenenza all’interno dell’Ateneo (es: “Sono impiegato pres</w:t>
      </w:r>
      <w:r w:rsidR="00647843">
        <w:rPr>
          <w:rFonts w:ascii="Cambria" w:hAnsi="Cambria"/>
          <w:color w:val="2F5496" w:themeColor="accent5" w:themeShade="BF"/>
          <w:sz w:val="24"/>
          <w:szCs w:val="24"/>
        </w:rPr>
        <w:t>so l’Ufficio…con il ruolo di…”)</w:t>
      </w:r>
    </w:p>
    <w:p w:rsidR="00A22A11" w:rsidRPr="00D76E9E" w:rsidRDefault="00A22A11" w:rsidP="00A22A11">
      <w:pPr>
        <w:pStyle w:val="Paragrafoelenco"/>
        <w:numPr>
          <w:ilvl w:val="0"/>
          <w:numId w:val="1"/>
        </w:numPr>
        <w:spacing w:line="360" w:lineRule="auto"/>
        <w:jc w:val="both"/>
        <w:rPr>
          <w:rFonts w:ascii="Cambria" w:hAnsi="Cambria"/>
          <w:color w:val="2F5496" w:themeColor="accent5" w:themeShade="BF"/>
          <w:sz w:val="24"/>
          <w:szCs w:val="24"/>
        </w:rPr>
      </w:pPr>
      <w:r w:rsidRPr="00D76E9E">
        <w:rPr>
          <w:rFonts w:ascii="Cambria" w:hAnsi="Cambria"/>
          <w:b/>
          <w:color w:val="2F5496" w:themeColor="accent5" w:themeShade="BF"/>
          <w:sz w:val="24"/>
          <w:szCs w:val="24"/>
        </w:rPr>
        <w:t>Mobilità Erasmus+</w:t>
      </w:r>
    </w:p>
    <w:p w:rsidR="00A22A11" w:rsidRPr="00D76E9E" w:rsidRDefault="00A22A11" w:rsidP="00A22A11">
      <w:pPr>
        <w:pStyle w:val="Paragrafoelenco"/>
        <w:spacing w:line="360" w:lineRule="auto"/>
        <w:jc w:val="both"/>
        <w:rPr>
          <w:rFonts w:ascii="Cambria" w:hAnsi="Cambria"/>
          <w:color w:val="2F5496" w:themeColor="accent5" w:themeShade="BF"/>
          <w:sz w:val="24"/>
          <w:szCs w:val="24"/>
        </w:rPr>
      </w:pPr>
      <w:r w:rsidRPr="00D76E9E">
        <w:rPr>
          <w:rFonts w:ascii="Cambria" w:hAnsi="Cambria"/>
          <w:color w:val="2F5496" w:themeColor="accent5" w:themeShade="BF"/>
          <w:sz w:val="24"/>
          <w:szCs w:val="24"/>
        </w:rPr>
        <w:t>Il candidato spiega perché si ca</w:t>
      </w:r>
      <w:r w:rsidR="00D76E9E" w:rsidRPr="00D76E9E">
        <w:rPr>
          <w:rFonts w:ascii="Cambria" w:hAnsi="Cambria"/>
          <w:color w:val="2F5496" w:themeColor="accent5" w:themeShade="BF"/>
          <w:sz w:val="24"/>
          <w:szCs w:val="24"/>
        </w:rPr>
        <w:t>ndida per una mobilità Erasmus+</w:t>
      </w:r>
      <w:r w:rsidRPr="00D76E9E">
        <w:rPr>
          <w:rFonts w:ascii="Cambria" w:hAnsi="Cambria"/>
          <w:color w:val="2F5496" w:themeColor="accent5" w:themeShade="BF"/>
          <w:sz w:val="24"/>
          <w:szCs w:val="24"/>
        </w:rPr>
        <w:t>, indicando l’Istituto presso cui intende svolge</w:t>
      </w:r>
      <w:r w:rsidR="00647843">
        <w:rPr>
          <w:rFonts w:ascii="Cambria" w:hAnsi="Cambria"/>
          <w:color w:val="2F5496" w:themeColor="accent5" w:themeShade="BF"/>
          <w:sz w:val="24"/>
          <w:szCs w:val="24"/>
        </w:rPr>
        <w:t>rla</w:t>
      </w:r>
    </w:p>
    <w:p w:rsidR="00A22A11" w:rsidRPr="00D76E9E" w:rsidRDefault="00A22A11" w:rsidP="00A22A11">
      <w:pPr>
        <w:pStyle w:val="Paragrafoelenco"/>
        <w:numPr>
          <w:ilvl w:val="0"/>
          <w:numId w:val="1"/>
        </w:numPr>
        <w:spacing w:line="360" w:lineRule="auto"/>
        <w:jc w:val="both"/>
        <w:rPr>
          <w:rFonts w:ascii="Cambria" w:hAnsi="Cambria"/>
          <w:color w:val="2F5496" w:themeColor="accent5" w:themeShade="BF"/>
          <w:sz w:val="24"/>
          <w:szCs w:val="24"/>
        </w:rPr>
      </w:pPr>
      <w:r w:rsidRPr="00D76E9E">
        <w:rPr>
          <w:rFonts w:ascii="Cambria" w:hAnsi="Cambria"/>
          <w:b/>
          <w:color w:val="2F5496" w:themeColor="accent5" w:themeShade="BF"/>
          <w:sz w:val="24"/>
          <w:szCs w:val="24"/>
        </w:rPr>
        <w:t>Motivazioni</w:t>
      </w:r>
    </w:p>
    <w:p w:rsidR="00A22A11" w:rsidRPr="00D76E9E" w:rsidRDefault="00A22A11" w:rsidP="00A22A11">
      <w:pPr>
        <w:pStyle w:val="Paragrafoelenco"/>
        <w:spacing w:line="360" w:lineRule="auto"/>
        <w:jc w:val="both"/>
        <w:rPr>
          <w:rFonts w:ascii="Cambria" w:hAnsi="Cambria"/>
          <w:color w:val="2F5496" w:themeColor="accent5" w:themeShade="BF"/>
          <w:sz w:val="24"/>
          <w:szCs w:val="24"/>
        </w:rPr>
      </w:pPr>
      <w:r w:rsidRPr="00D76E9E">
        <w:rPr>
          <w:rFonts w:ascii="Cambria" w:hAnsi="Cambria"/>
          <w:color w:val="2F5496" w:themeColor="accent5" w:themeShade="BF"/>
          <w:sz w:val="24"/>
          <w:szCs w:val="24"/>
        </w:rPr>
        <w:t>Il candidato delinea brevemente quali siano le attività che intende svolgere presso l’Istituto straniero (es: affiancamento, incontri di formazione, laboratori pratici, ecc.) e</w:t>
      </w:r>
      <w:r w:rsidR="00F25423" w:rsidRPr="00D76E9E">
        <w:rPr>
          <w:rFonts w:ascii="Cambria" w:hAnsi="Cambria"/>
          <w:color w:val="2F5496" w:themeColor="accent5" w:themeShade="BF"/>
          <w:sz w:val="24"/>
          <w:szCs w:val="24"/>
        </w:rPr>
        <w:t xml:space="preserve"> quali siano le sue motivazioni a partecipare</w:t>
      </w:r>
    </w:p>
    <w:p w:rsidR="00A22A11" w:rsidRPr="00D76E9E" w:rsidRDefault="00A22A11" w:rsidP="00A22A11">
      <w:pPr>
        <w:pStyle w:val="Paragrafoelenco"/>
        <w:numPr>
          <w:ilvl w:val="0"/>
          <w:numId w:val="1"/>
        </w:numPr>
        <w:spacing w:line="360" w:lineRule="auto"/>
        <w:jc w:val="both"/>
        <w:rPr>
          <w:rFonts w:ascii="Cambria" w:hAnsi="Cambria"/>
          <w:color w:val="2F5496" w:themeColor="accent5" w:themeShade="BF"/>
          <w:sz w:val="24"/>
          <w:szCs w:val="24"/>
        </w:rPr>
      </w:pPr>
      <w:r w:rsidRPr="00D76E9E">
        <w:rPr>
          <w:rFonts w:ascii="Cambria" w:hAnsi="Cambria"/>
          <w:b/>
          <w:color w:val="2F5496" w:themeColor="accent5" w:themeShade="BF"/>
          <w:sz w:val="24"/>
          <w:szCs w:val="24"/>
        </w:rPr>
        <w:t xml:space="preserve">Finalità </w:t>
      </w:r>
    </w:p>
    <w:p w:rsidR="00A22A11" w:rsidRPr="00D76E9E" w:rsidRDefault="00A22A11" w:rsidP="00A22A11">
      <w:pPr>
        <w:pStyle w:val="Paragrafoelenco"/>
        <w:spacing w:line="360" w:lineRule="auto"/>
        <w:jc w:val="both"/>
        <w:rPr>
          <w:rFonts w:ascii="Cambria" w:hAnsi="Cambria"/>
          <w:color w:val="2F5496" w:themeColor="accent5" w:themeShade="BF"/>
          <w:sz w:val="24"/>
          <w:szCs w:val="24"/>
        </w:rPr>
      </w:pPr>
      <w:r w:rsidRPr="00D76E9E">
        <w:rPr>
          <w:rFonts w:ascii="Cambria" w:hAnsi="Cambria"/>
          <w:color w:val="2F5496" w:themeColor="accent5" w:themeShade="BF"/>
          <w:sz w:val="24"/>
          <w:szCs w:val="24"/>
        </w:rPr>
        <w:t xml:space="preserve">Il candidato spiega perché l’esperienza per cui si candida sia importante per il suo percorso professionale </w:t>
      </w:r>
      <w:r w:rsidR="00F25423" w:rsidRPr="00D76E9E">
        <w:rPr>
          <w:rFonts w:ascii="Cambria" w:hAnsi="Cambria"/>
          <w:color w:val="2F5496" w:themeColor="accent5" w:themeShade="BF"/>
          <w:sz w:val="24"/>
          <w:szCs w:val="24"/>
        </w:rPr>
        <w:t>e quale valore aggiunto possa apportare all’Ateneo di appartenenza</w:t>
      </w:r>
    </w:p>
    <w:p w:rsidR="00F25423" w:rsidRPr="00D76E9E" w:rsidRDefault="00F25423" w:rsidP="00F25423">
      <w:pPr>
        <w:pStyle w:val="Paragrafoelenco"/>
        <w:numPr>
          <w:ilvl w:val="0"/>
          <w:numId w:val="1"/>
        </w:numPr>
        <w:spacing w:line="360" w:lineRule="auto"/>
        <w:jc w:val="both"/>
        <w:rPr>
          <w:rFonts w:ascii="Cambria" w:hAnsi="Cambria"/>
          <w:color w:val="2F5496" w:themeColor="accent5" w:themeShade="BF"/>
          <w:sz w:val="24"/>
          <w:szCs w:val="24"/>
        </w:rPr>
      </w:pPr>
      <w:r w:rsidRPr="00D76E9E">
        <w:rPr>
          <w:rFonts w:ascii="Cambria" w:hAnsi="Cambria"/>
          <w:b/>
          <w:color w:val="2F5496" w:themeColor="accent5" w:themeShade="BF"/>
          <w:sz w:val="24"/>
          <w:szCs w:val="24"/>
        </w:rPr>
        <w:t>Contributo professionale all’Istituto ospitante</w:t>
      </w:r>
    </w:p>
    <w:p w:rsidR="00F25423" w:rsidRPr="00D76E9E" w:rsidRDefault="00F25423" w:rsidP="00F25423">
      <w:pPr>
        <w:pStyle w:val="Paragrafoelenco"/>
        <w:spacing w:line="360" w:lineRule="auto"/>
        <w:jc w:val="both"/>
        <w:rPr>
          <w:rFonts w:ascii="Cambria" w:hAnsi="Cambria"/>
          <w:color w:val="2F5496" w:themeColor="accent5" w:themeShade="BF"/>
          <w:sz w:val="24"/>
          <w:szCs w:val="24"/>
        </w:rPr>
      </w:pPr>
      <w:r w:rsidRPr="00D76E9E">
        <w:rPr>
          <w:rFonts w:ascii="Cambria" w:hAnsi="Cambria"/>
          <w:color w:val="2F5496" w:themeColor="accent5" w:themeShade="BF"/>
          <w:sz w:val="24"/>
          <w:szCs w:val="24"/>
        </w:rPr>
        <w:t xml:space="preserve">Il candidato evidenzia quale sia il contributo professionale di cui gioverà l’Istituto ospitante grazie alla sua partecipazione alla mobilità, le sue competenze ed abilità ed in che modo questa mobilità possa migliorare i rapporti istituzionali tra </w:t>
      </w:r>
      <w:r w:rsidR="00647843">
        <w:rPr>
          <w:rFonts w:ascii="Cambria" w:hAnsi="Cambria"/>
          <w:color w:val="2F5496" w:themeColor="accent5" w:themeShade="BF"/>
          <w:sz w:val="24"/>
          <w:szCs w:val="24"/>
        </w:rPr>
        <w:t>l’Ateneo e l’Istituto straniero</w:t>
      </w:r>
    </w:p>
    <w:sectPr w:rsidR="00F25423" w:rsidRPr="00D76E9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CC" w:rsidRDefault="002D4FCC" w:rsidP="00C14BE5">
      <w:pPr>
        <w:spacing w:after="0" w:line="240" w:lineRule="auto"/>
      </w:pPr>
      <w:r>
        <w:separator/>
      </w:r>
    </w:p>
  </w:endnote>
  <w:endnote w:type="continuationSeparator" w:id="0">
    <w:p w:rsidR="002D4FCC" w:rsidRDefault="002D4FCC" w:rsidP="00C1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CC" w:rsidRDefault="002D4FCC" w:rsidP="00C14BE5">
      <w:pPr>
        <w:spacing w:after="0" w:line="240" w:lineRule="auto"/>
      </w:pPr>
      <w:r>
        <w:separator/>
      </w:r>
    </w:p>
  </w:footnote>
  <w:footnote w:type="continuationSeparator" w:id="0">
    <w:p w:rsidR="002D4FCC" w:rsidRDefault="002D4FCC" w:rsidP="00C1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E5" w:rsidRDefault="00C14BE5">
    <w:pPr>
      <w:pStyle w:val="Intestazione"/>
    </w:pPr>
    <w:r>
      <w:rPr>
        <w:noProof/>
        <w:lang w:eastAsia="it-IT"/>
      </w:rPr>
      <w:drawing>
        <wp:anchor distT="0" distB="0" distL="114300" distR="114300" simplePos="0" relativeHeight="251659264" behindDoc="1" locked="0" layoutInCell="1" allowOverlap="1" wp14:anchorId="2ED2EAB8" wp14:editId="6C835CFF">
          <wp:simplePos x="0" y="0"/>
          <wp:positionH relativeFrom="margin">
            <wp:align>right</wp:align>
          </wp:positionH>
          <wp:positionV relativeFrom="paragraph">
            <wp:posOffset>-97155</wp:posOffset>
          </wp:positionV>
          <wp:extent cx="2320528" cy="542814"/>
          <wp:effectExtent l="0" t="0" r="381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jpg"/>
                  <pic:cNvPicPr/>
                </pic:nvPicPr>
                <pic:blipFill rotWithShape="1">
                  <a:blip r:embed="rId1">
                    <a:extLst>
                      <a:ext uri="{28A0092B-C50C-407E-A947-70E740481C1C}">
                        <a14:useLocalDpi xmlns:a14="http://schemas.microsoft.com/office/drawing/2010/main" val="0"/>
                      </a:ext>
                    </a:extLst>
                  </a:blip>
                  <a:srcRect l="3784" t="30769" r="3784" b="30769"/>
                  <a:stretch/>
                </pic:blipFill>
                <pic:spPr bwMode="auto">
                  <a:xfrm>
                    <a:off x="0" y="0"/>
                    <a:ext cx="2320528" cy="5428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1" locked="0" layoutInCell="1" allowOverlap="1" wp14:anchorId="06939FC5" wp14:editId="68650914">
          <wp:simplePos x="0" y="0"/>
          <wp:positionH relativeFrom="margin">
            <wp:align>left</wp:align>
          </wp:positionH>
          <wp:positionV relativeFrom="paragraph">
            <wp:posOffset>-227330</wp:posOffset>
          </wp:positionV>
          <wp:extent cx="2028825" cy="676275"/>
          <wp:effectExtent l="0" t="0" r="9525"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PM.gif"/>
                  <pic:cNvPicPr/>
                </pic:nvPicPr>
                <pic:blipFill rotWithShape="1">
                  <a:blip r:embed="rId2">
                    <a:extLst>
                      <a:ext uri="{28A0092B-C50C-407E-A947-70E740481C1C}">
                        <a14:useLocalDpi xmlns:a14="http://schemas.microsoft.com/office/drawing/2010/main" val="0"/>
                      </a:ext>
                    </a:extLst>
                  </a:blip>
                  <a:srcRect t="6493" b="9091"/>
                  <a:stretch/>
                </pic:blipFill>
                <pic:spPr bwMode="auto">
                  <a:xfrm>
                    <a:off x="0" y="0"/>
                    <a:ext cx="202882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65CD7"/>
    <w:multiLevelType w:val="hybridMultilevel"/>
    <w:tmpl w:val="0884F116"/>
    <w:lvl w:ilvl="0" w:tplc="F6B4E2B0">
      <w:numFmt w:val="bullet"/>
      <w:lvlText w:val=""/>
      <w:lvlJc w:val="left"/>
      <w:pPr>
        <w:ind w:left="720" w:hanging="360"/>
      </w:pPr>
      <w:rPr>
        <w:rFonts w:ascii="Symbol" w:eastAsiaTheme="minorHAnsi" w:hAnsi="Symbol" w:cstheme="minorBid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E5"/>
    <w:rsid w:val="001B7F0D"/>
    <w:rsid w:val="00243512"/>
    <w:rsid w:val="002D4FCC"/>
    <w:rsid w:val="004A42C6"/>
    <w:rsid w:val="005F1209"/>
    <w:rsid w:val="00647843"/>
    <w:rsid w:val="0098349D"/>
    <w:rsid w:val="00A22A11"/>
    <w:rsid w:val="00C113E5"/>
    <w:rsid w:val="00C14BE5"/>
    <w:rsid w:val="00CA0C83"/>
    <w:rsid w:val="00D76E9E"/>
    <w:rsid w:val="00E00E93"/>
    <w:rsid w:val="00F25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4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BE5"/>
  </w:style>
  <w:style w:type="paragraph" w:styleId="Pidipagina">
    <w:name w:val="footer"/>
    <w:basedOn w:val="Normale"/>
    <w:link w:val="PidipaginaCarattere"/>
    <w:uiPriority w:val="99"/>
    <w:unhideWhenUsed/>
    <w:rsid w:val="00C14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BE5"/>
  </w:style>
  <w:style w:type="paragraph" w:styleId="Paragrafoelenco">
    <w:name w:val="List Paragraph"/>
    <w:basedOn w:val="Normale"/>
    <w:uiPriority w:val="34"/>
    <w:qFormat/>
    <w:rsid w:val="00983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4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BE5"/>
  </w:style>
  <w:style w:type="paragraph" w:styleId="Pidipagina">
    <w:name w:val="footer"/>
    <w:basedOn w:val="Normale"/>
    <w:link w:val="PidipaginaCarattere"/>
    <w:uiPriority w:val="99"/>
    <w:unhideWhenUsed/>
    <w:rsid w:val="00C14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BE5"/>
  </w:style>
  <w:style w:type="paragraph" w:styleId="Paragrafoelenco">
    <w:name w:val="List Paragraph"/>
    <w:basedOn w:val="Normale"/>
    <w:uiPriority w:val="34"/>
    <w:qFormat/>
    <w:rsid w:val="0098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FCA9-62FF-4BD0-B382-54D2424C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Cingolani</dc:creator>
  <cp:lastModifiedBy>SILVIA MANGIALARDO </cp:lastModifiedBy>
  <cp:revision>5</cp:revision>
  <cp:lastPrinted>2019-12-10T09:21:00Z</cp:lastPrinted>
  <dcterms:created xsi:type="dcterms:W3CDTF">2019-12-03T08:08:00Z</dcterms:created>
  <dcterms:modified xsi:type="dcterms:W3CDTF">2019-12-10T09:21:00Z</dcterms:modified>
</cp:coreProperties>
</file>