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81CD" w14:textId="1B6DDE92" w:rsidR="004F0C30" w:rsidRDefault="004F0C30" w:rsidP="004F0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Denominazione CdS:</w:t>
      </w:r>
    </w:p>
    <w:p w14:paraId="37516BB7" w14:textId="5D4EC7C2" w:rsidR="004F0C30" w:rsidRDefault="004F0C30" w:rsidP="004F0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Valutatore 1: </w:t>
      </w:r>
    </w:p>
    <w:p w14:paraId="18E96C79" w14:textId="34A29C31" w:rsidR="003F32C0" w:rsidRPr="00690768" w:rsidRDefault="004F0C30" w:rsidP="004F0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Valutatore 2: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00"/>
        <w:gridCol w:w="5172"/>
        <w:gridCol w:w="4318"/>
        <w:gridCol w:w="2729"/>
        <w:gridCol w:w="3026"/>
        <w:gridCol w:w="3205"/>
      </w:tblGrid>
      <w:tr w:rsidR="00060870" w14:paraId="78620D3A" w14:textId="4885727E" w:rsidTr="004D4DEC">
        <w:trPr>
          <w:tblHeader/>
        </w:trPr>
        <w:tc>
          <w:tcPr>
            <w:tcW w:w="659" w:type="pct"/>
            <w:vAlign w:val="center"/>
          </w:tcPr>
          <w:p w14:paraId="19DA0AB4" w14:textId="2E7F6671" w:rsidR="00060870" w:rsidRPr="00DB5192" w:rsidRDefault="00060870" w:rsidP="0077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DB5192">
              <w:rPr>
                <w:b/>
                <w:bCs/>
                <w:sz w:val="24"/>
                <w:szCs w:val="24"/>
              </w:rPr>
              <w:t>Punti di Attenzione AVA 3</w:t>
            </w:r>
          </w:p>
        </w:tc>
        <w:tc>
          <w:tcPr>
            <w:tcW w:w="1217" w:type="pct"/>
            <w:vAlign w:val="center"/>
          </w:tcPr>
          <w:p w14:paraId="70D7AADD" w14:textId="01CBC399" w:rsidR="00060870" w:rsidRPr="00B75AEC" w:rsidRDefault="00060870" w:rsidP="0077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Processo/attività da analizzare</w:t>
            </w:r>
          </w:p>
        </w:tc>
        <w:tc>
          <w:tcPr>
            <w:tcW w:w="1016" w:type="pct"/>
            <w:vAlign w:val="center"/>
          </w:tcPr>
          <w:p w14:paraId="1CC2CDE8" w14:textId="221646DF" w:rsidR="00060870" w:rsidRPr="00B75AEC" w:rsidRDefault="00060870" w:rsidP="0077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Evidenze/Documenti da consultare</w:t>
            </w:r>
          </w:p>
        </w:tc>
        <w:tc>
          <w:tcPr>
            <w:tcW w:w="642" w:type="pct"/>
            <w:vAlign w:val="center"/>
          </w:tcPr>
          <w:p w14:paraId="55418810" w14:textId="09314921" w:rsidR="00060870" w:rsidRDefault="00060870" w:rsidP="0077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Aspetti da chiarire durante l’audit e criticità </w:t>
            </w:r>
            <w:r w:rsidRPr="00EC4E21">
              <w:rPr>
                <w:i/>
                <w:iCs/>
              </w:rPr>
              <w:t>(da compilare a cure dall’auditor PQA)</w:t>
            </w:r>
          </w:p>
        </w:tc>
        <w:tc>
          <w:tcPr>
            <w:tcW w:w="712" w:type="pct"/>
          </w:tcPr>
          <w:p w14:paraId="6952C7AB" w14:textId="77777777" w:rsidR="00060870" w:rsidRPr="00712570" w:rsidRDefault="00060870" w:rsidP="006A46AC">
            <w:pPr>
              <w:jc w:val="center"/>
              <w:rPr>
                <w:b/>
                <w:bCs/>
              </w:rPr>
            </w:pPr>
            <w:r w:rsidRPr="00712570">
              <w:rPr>
                <w:b/>
                <w:bCs/>
              </w:rPr>
              <w:t>Evidenze</w:t>
            </w:r>
          </w:p>
          <w:p w14:paraId="27C2D8BE" w14:textId="400F7527" w:rsidR="00060870" w:rsidRPr="00712570" w:rsidRDefault="00060870" w:rsidP="006A46AC">
            <w:pPr>
              <w:jc w:val="center"/>
              <w:rPr>
                <w:b/>
                <w:bCs/>
              </w:rPr>
            </w:pPr>
            <w:r w:rsidRPr="00712570">
              <w:rPr>
                <w:i/>
                <w:iCs/>
              </w:rPr>
              <w:t>(evidenze confermate in sede di audit)</w:t>
            </w:r>
          </w:p>
          <w:p w14:paraId="3D022943" w14:textId="77777777" w:rsidR="00060870" w:rsidRPr="000523BA" w:rsidRDefault="00060870" w:rsidP="007732A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4" w:type="pct"/>
          </w:tcPr>
          <w:p w14:paraId="0FC76184" w14:textId="77777777" w:rsidR="00060870" w:rsidRPr="00712570" w:rsidRDefault="00060870" w:rsidP="00F15916">
            <w:pPr>
              <w:jc w:val="center"/>
              <w:rPr>
                <w:b/>
                <w:bCs/>
              </w:rPr>
            </w:pPr>
            <w:r w:rsidRPr="00712570">
              <w:rPr>
                <w:b/>
                <w:bCs/>
              </w:rPr>
              <w:t>Osservazioni/scostamenti</w:t>
            </w:r>
          </w:p>
          <w:p w14:paraId="428621A4" w14:textId="2C0E3D6C" w:rsidR="00060870" w:rsidRPr="000523BA" w:rsidRDefault="00060870" w:rsidP="00F15916">
            <w:pPr>
              <w:jc w:val="center"/>
              <w:rPr>
                <w:b/>
                <w:bCs/>
                <w:highlight w:val="yellow"/>
              </w:rPr>
            </w:pPr>
            <w:r w:rsidRPr="00712570">
              <w:rPr>
                <w:i/>
                <w:iCs/>
              </w:rPr>
              <w:t>(raccomandazioni da verbalizzare ai CdS)</w:t>
            </w:r>
          </w:p>
        </w:tc>
      </w:tr>
      <w:tr w:rsidR="00060870" w14:paraId="6BD877CA" w14:textId="1DC904EC" w:rsidTr="004D4DEC">
        <w:tc>
          <w:tcPr>
            <w:tcW w:w="659" w:type="pct"/>
            <w:vMerge w:val="restart"/>
          </w:tcPr>
          <w:p w14:paraId="3CC5EC9D" w14:textId="75117515" w:rsidR="00060870" w:rsidRPr="0069077D" w:rsidRDefault="00060870" w:rsidP="0069077D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D.CDS.1.1</w:t>
            </w:r>
          </w:p>
          <w:p w14:paraId="70B591D6" w14:textId="4C3773BF" w:rsidR="00060870" w:rsidRDefault="00060870" w:rsidP="0069077D">
            <w:pPr>
              <w:jc w:val="center"/>
            </w:pPr>
            <w:r>
              <w:t>Progettazione del CdS e consultazione delle parti interessate</w:t>
            </w:r>
          </w:p>
          <w:p w14:paraId="0660385D" w14:textId="345EF053" w:rsidR="004F7FB7" w:rsidRDefault="004F7FB7" w:rsidP="0069077D">
            <w:pPr>
              <w:jc w:val="center"/>
            </w:pPr>
          </w:p>
          <w:p w14:paraId="75BCE771" w14:textId="77777777" w:rsidR="004F7FB7" w:rsidRPr="00AB174D" w:rsidRDefault="004F7FB7" w:rsidP="004F7FB7">
            <w:pPr>
              <w:jc w:val="center"/>
              <w:rPr>
                <w:b/>
                <w:bCs/>
              </w:rPr>
            </w:pPr>
            <w:r w:rsidRPr="00AB174D">
              <w:rPr>
                <w:b/>
                <w:bCs/>
              </w:rPr>
              <w:t>D.CDS.2.3</w:t>
            </w:r>
          </w:p>
          <w:p w14:paraId="39365DE5" w14:textId="67F78049" w:rsidR="004F7FB7" w:rsidRPr="0082036E" w:rsidRDefault="004F7FB7" w:rsidP="004F7FB7">
            <w:pPr>
              <w:jc w:val="center"/>
            </w:pPr>
            <w:r w:rsidRPr="0082036E">
              <w:t>Metodologie didattiche e percorsi flessibili</w:t>
            </w:r>
          </w:p>
          <w:p w14:paraId="1D015227" w14:textId="56B96FA5" w:rsidR="0082685C" w:rsidRDefault="0082685C" w:rsidP="004F7FB7">
            <w:pPr>
              <w:jc w:val="center"/>
              <w:rPr>
                <w:b/>
                <w:bCs/>
              </w:rPr>
            </w:pPr>
          </w:p>
          <w:p w14:paraId="22FCDFBD" w14:textId="77777777" w:rsidR="0082685C" w:rsidRPr="00AB174D" w:rsidRDefault="0082685C" w:rsidP="004F7FB7">
            <w:pPr>
              <w:jc w:val="center"/>
            </w:pPr>
          </w:p>
          <w:p w14:paraId="3EBFA7B9" w14:textId="77777777" w:rsidR="0082685C" w:rsidRPr="0082685C" w:rsidRDefault="0082685C" w:rsidP="0082685C">
            <w:pPr>
              <w:jc w:val="center"/>
              <w:rPr>
                <w:b/>
                <w:bCs/>
              </w:rPr>
            </w:pPr>
            <w:r w:rsidRPr="0082685C">
              <w:rPr>
                <w:b/>
                <w:bCs/>
              </w:rPr>
              <w:t>D.CDS.2.4</w:t>
            </w:r>
          </w:p>
          <w:p w14:paraId="3F738B7A" w14:textId="59924371" w:rsidR="00060870" w:rsidRPr="0082036E" w:rsidRDefault="0082685C" w:rsidP="0082685C">
            <w:pPr>
              <w:jc w:val="center"/>
            </w:pPr>
            <w:r w:rsidRPr="0082036E">
              <w:t>Internazionalizzazione della didattica</w:t>
            </w:r>
          </w:p>
        </w:tc>
        <w:tc>
          <w:tcPr>
            <w:tcW w:w="1217" w:type="pct"/>
          </w:tcPr>
          <w:p w14:paraId="6E079537" w14:textId="3FE806AA" w:rsidR="00060870" w:rsidRPr="00D94BD9" w:rsidRDefault="00060870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Consultazioni (verifica ultimo anno):</w:t>
            </w:r>
          </w:p>
          <w:p w14:paraId="2EFAE264" w14:textId="77777777" w:rsidR="00060870" w:rsidRPr="00D94BD9" w:rsidRDefault="00060870" w:rsidP="00E30230">
            <w:pPr>
              <w:pStyle w:val="Paragrafoelenco"/>
              <w:numPr>
                <w:ilvl w:val="0"/>
                <w:numId w:val="1"/>
              </w:numPr>
            </w:pPr>
            <w:r w:rsidRPr="00D94BD9">
              <w:t>periodicità</w:t>
            </w:r>
          </w:p>
          <w:p w14:paraId="74906FF0" w14:textId="6ED1CA47" w:rsidR="00060870" w:rsidRPr="00D94BD9" w:rsidRDefault="00060870" w:rsidP="003872AF">
            <w:pPr>
              <w:pStyle w:val="Paragrafoelenco"/>
              <w:numPr>
                <w:ilvl w:val="0"/>
                <w:numId w:val="1"/>
              </w:numPr>
            </w:pPr>
            <w:r w:rsidRPr="00D94BD9">
              <w:t>modalità (questionari online, eventuali Comitati di indirizzo e altro)</w:t>
            </w:r>
          </w:p>
          <w:p w14:paraId="161EDB1C" w14:textId="0E50CAC5" w:rsidR="00060870" w:rsidRPr="00D94BD9" w:rsidRDefault="00060870" w:rsidP="003872AF">
            <w:pPr>
              <w:pStyle w:val="Paragrafoelenco"/>
              <w:numPr>
                <w:ilvl w:val="0"/>
                <w:numId w:val="1"/>
              </w:numPr>
            </w:pPr>
            <w:r w:rsidRPr="00D94BD9">
              <w:t>verbalizzazione incontri</w:t>
            </w:r>
          </w:p>
          <w:p w14:paraId="4DCC6031" w14:textId="77777777" w:rsidR="00060870" w:rsidRPr="00D94BD9" w:rsidRDefault="00060870" w:rsidP="003872AF">
            <w:pPr>
              <w:pStyle w:val="Paragrafoelenco"/>
              <w:numPr>
                <w:ilvl w:val="0"/>
                <w:numId w:val="1"/>
              </w:numPr>
            </w:pPr>
            <w:r w:rsidRPr="00D94BD9">
              <w:t>suggerimenti emersi</w:t>
            </w:r>
          </w:p>
          <w:p w14:paraId="2657720A" w14:textId="77777777" w:rsidR="00060870" w:rsidRPr="00D94BD9" w:rsidRDefault="00060870" w:rsidP="003872AF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discussione in </w:t>
            </w:r>
            <w:proofErr w:type="spellStart"/>
            <w:r w:rsidRPr="00D94BD9">
              <w:t>CCdS</w:t>
            </w:r>
            <w:proofErr w:type="spellEnd"/>
          </w:p>
          <w:p w14:paraId="449DD4C9" w14:textId="1A1A8ED4" w:rsidR="00060870" w:rsidRPr="00D94BD9" w:rsidRDefault="00060870" w:rsidP="003872AF">
            <w:pPr>
              <w:pStyle w:val="Paragrafoelenco"/>
              <w:numPr>
                <w:ilvl w:val="0"/>
                <w:numId w:val="1"/>
              </w:numPr>
            </w:pPr>
            <w:r w:rsidRPr="00D94BD9">
              <w:t>coinvolgimento stakeholder internazionali</w:t>
            </w:r>
          </w:p>
        </w:tc>
        <w:tc>
          <w:tcPr>
            <w:tcW w:w="1016" w:type="pct"/>
          </w:tcPr>
          <w:p w14:paraId="3262F40B" w14:textId="77777777" w:rsidR="00060870" w:rsidRPr="00D94BD9" w:rsidRDefault="00060870" w:rsidP="004D6755">
            <w:pPr>
              <w:pStyle w:val="Paragrafoelenco"/>
              <w:numPr>
                <w:ilvl w:val="0"/>
                <w:numId w:val="1"/>
              </w:numPr>
            </w:pPr>
            <w:r w:rsidRPr="00D94BD9">
              <w:t>Scheda SUA Quadro A1.b</w:t>
            </w:r>
          </w:p>
          <w:p w14:paraId="660FA237" w14:textId="38C99BE9" w:rsidR="00060870" w:rsidRPr="00D94BD9" w:rsidRDefault="00060870" w:rsidP="004D6755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4BD9">
              <w:t xml:space="preserve">Check-list PA01.All3 ed eventuali verbali </w:t>
            </w:r>
            <w:proofErr w:type="spellStart"/>
            <w:r w:rsidRPr="00D94BD9">
              <w:t>CCdS</w:t>
            </w:r>
            <w:proofErr w:type="spellEnd"/>
            <w:r w:rsidRPr="00D94BD9">
              <w:t xml:space="preserve"> </w:t>
            </w:r>
            <w:r w:rsidRPr="00D94BD9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2821605D" w14:textId="5DE4E902" w:rsidR="00060870" w:rsidRPr="00D94BD9" w:rsidRDefault="00060870" w:rsidP="004D6755">
            <w:pPr>
              <w:pStyle w:val="Paragrafoelenco"/>
              <w:numPr>
                <w:ilvl w:val="0"/>
                <w:numId w:val="1"/>
              </w:numPr>
            </w:pPr>
            <w:r w:rsidRPr="00D94BD9">
              <w:t>Eventuale documentazione relativa alle consultazioni (verbali, report con esiti questionari, studi di settore, locandine convegni/seminari, ecc.)</w:t>
            </w:r>
          </w:p>
          <w:p w14:paraId="75F8FB95" w14:textId="63BF820D" w:rsidR="00060870" w:rsidRPr="00D94BD9" w:rsidRDefault="00060870" w:rsidP="004D6755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Riesame ciclico </w:t>
            </w:r>
            <w:r w:rsidR="00DB00E9">
              <w:t>(quadro 1 b redatto ai sensi di AVA 2)</w:t>
            </w:r>
          </w:p>
        </w:tc>
        <w:tc>
          <w:tcPr>
            <w:tcW w:w="642" w:type="pct"/>
          </w:tcPr>
          <w:p w14:paraId="034D20DF" w14:textId="1BD33AF3" w:rsidR="00060870" w:rsidRDefault="00060870" w:rsidP="000340D4"/>
        </w:tc>
        <w:tc>
          <w:tcPr>
            <w:tcW w:w="712" w:type="pct"/>
          </w:tcPr>
          <w:p w14:paraId="3A842F45" w14:textId="77777777" w:rsidR="00060870" w:rsidRDefault="00060870"/>
        </w:tc>
        <w:tc>
          <w:tcPr>
            <w:tcW w:w="754" w:type="pct"/>
          </w:tcPr>
          <w:p w14:paraId="43CE9851" w14:textId="77777777" w:rsidR="00060870" w:rsidRDefault="00060870"/>
        </w:tc>
      </w:tr>
      <w:tr w:rsidR="00060870" w14:paraId="1525A6C7" w14:textId="77777777" w:rsidTr="004D4DEC">
        <w:tc>
          <w:tcPr>
            <w:tcW w:w="659" w:type="pct"/>
            <w:vMerge/>
          </w:tcPr>
          <w:p w14:paraId="168F224D" w14:textId="77777777" w:rsidR="00060870" w:rsidRPr="0069077D" w:rsidRDefault="00060870" w:rsidP="0069077D">
            <w:pPr>
              <w:jc w:val="center"/>
              <w:rPr>
                <w:b/>
                <w:bCs/>
              </w:rPr>
            </w:pPr>
          </w:p>
        </w:tc>
        <w:tc>
          <w:tcPr>
            <w:tcW w:w="1217" w:type="pct"/>
          </w:tcPr>
          <w:p w14:paraId="1A3D639F" w14:textId="77777777" w:rsidR="00060870" w:rsidRPr="00D94BD9" w:rsidRDefault="00060870" w:rsidP="004A39FB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Iter progettazione CdS:</w:t>
            </w:r>
          </w:p>
          <w:p w14:paraId="402381C2" w14:textId="77777777" w:rsidR="00060870" w:rsidRPr="00D94BD9" w:rsidRDefault="00060870" w:rsidP="004A39FB">
            <w:pPr>
              <w:pStyle w:val="Paragrafoelenco"/>
              <w:numPr>
                <w:ilvl w:val="0"/>
                <w:numId w:val="4"/>
              </w:numPr>
              <w:ind w:left="447"/>
            </w:pPr>
            <w:r w:rsidRPr="00D94BD9">
              <w:t>modifica ordinamento</w:t>
            </w:r>
          </w:p>
          <w:p w14:paraId="2D35D5C1" w14:textId="77777777" w:rsidR="00060870" w:rsidRPr="00D94BD9" w:rsidRDefault="00060870" w:rsidP="004A39FB">
            <w:pPr>
              <w:pStyle w:val="Paragrafoelenco"/>
              <w:numPr>
                <w:ilvl w:val="0"/>
                <w:numId w:val="4"/>
              </w:numPr>
              <w:ind w:left="447"/>
            </w:pPr>
            <w:r w:rsidRPr="00D94BD9">
              <w:t>eventuali rilievi CUN, Commissione Paritetica</w:t>
            </w:r>
          </w:p>
          <w:p w14:paraId="055624A2" w14:textId="77777777" w:rsidR="00060870" w:rsidRPr="00D94BD9" w:rsidRDefault="00060870" w:rsidP="004A39FB">
            <w:pPr>
              <w:pStyle w:val="Paragrafoelenco"/>
              <w:numPr>
                <w:ilvl w:val="0"/>
                <w:numId w:val="4"/>
              </w:numPr>
              <w:ind w:left="447"/>
            </w:pPr>
            <w:r w:rsidRPr="00D94BD9">
              <w:t>iter di approvazione in Dipartimento e Facoltà</w:t>
            </w:r>
          </w:p>
          <w:p w14:paraId="54C81452" w14:textId="77777777" w:rsidR="00060870" w:rsidRPr="00D94BD9" w:rsidRDefault="00060870" w:rsidP="004A39FB">
            <w:pPr>
              <w:pStyle w:val="Paragrafoelenco"/>
              <w:numPr>
                <w:ilvl w:val="0"/>
                <w:numId w:val="4"/>
              </w:numPr>
              <w:ind w:left="447"/>
            </w:pPr>
            <w:r w:rsidRPr="00D94BD9">
              <w:t xml:space="preserve">contributi dei rappresentanti degli studenti in </w:t>
            </w:r>
            <w:proofErr w:type="spellStart"/>
            <w:r w:rsidRPr="00D94BD9">
              <w:t>CCdS</w:t>
            </w:r>
            <w:proofErr w:type="spellEnd"/>
          </w:p>
          <w:p w14:paraId="1AC073D8" w14:textId="77777777" w:rsidR="00060870" w:rsidRPr="00D94BD9" w:rsidRDefault="00060870" w:rsidP="004A39FB">
            <w:pPr>
              <w:pStyle w:val="Paragrafoelenco"/>
              <w:numPr>
                <w:ilvl w:val="0"/>
                <w:numId w:val="4"/>
              </w:numPr>
              <w:ind w:left="447"/>
            </w:pPr>
            <w:r w:rsidRPr="00D94BD9">
              <w:t>eventuali osservazioni del PQA sulla scheda SUA-CdS</w:t>
            </w:r>
          </w:p>
          <w:p w14:paraId="4F196A0F" w14:textId="6428E814" w:rsidR="00060870" w:rsidRPr="00F51F6A" w:rsidRDefault="00060870" w:rsidP="00F51F6A">
            <w:pPr>
              <w:pStyle w:val="Paragrafoelenco"/>
              <w:numPr>
                <w:ilvl w:val="0"/>
                <w:numId w:val="4"/>
              </w:numPr>
              <w:ind w:left="417" w:hanging="303"/>
              <w:rPr>
                <w:b/>
                <w:bCs/>
              </w:rPr>
            </w:pPr>
            <w:r w:rsidRPr="00D94BD9">
              <w:t>altri input (es. questionario tirocini lato azienda)</w:t>
            </w:r>
          </w:p>
        </w:tc>
        <w:tc>
          <w:tcPr>
            <w:tcW w:w="1016" w:type="pct"/>
          </w:tcPr>
          <w:p w14:paraId="61F3AB24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Scheda Sua-CdS (se apportate modifiche di ordinamento i campi RAD della scheda SUA) </w:t>
            </w:r>
          </w:p>
          <w:p w14:paraId="5BF95EAA" w14:textId="145EF436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Riesame ciclico </w:t>
            </w:r>
            <w:r w:rsidR="00DB00E9">
              <w:t>(</w:t>
            </w:r>
            <w:r w:rsidRPr="00D94BD9">
              <w:t>quadri 1-c e/o 4-c</w:t>
            </w:r>
            <w:r w:rsidR="00DB00E9">
              <w:t xml:space="preserve"> redatti ai sensi di AVA 2)</w:t>
            </w:r>
          </w:p>
          <w:p w14:paraId="08B190C1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Check-list PA01/All3 ed eventuali verbali </w:t>
            </w:r>
            <w:proofErr w:type="spellStart"/>
            <w:r w:rsidRPr="00D94BD9">
              <w:t>CCdS</w:t>
            </w:r>
            <w:proofErr w:type="spellEnd"/>
            <w:r w:rsidRPr="00D94BD9">
              <w:t xml:space="preserve">, </w:t>
            </w:r>
            <w:proofErr w:type="spellStart"/>
            <w:r w:rsidRPr="00D94BD9">
              <w:t>CdD</w:t>
            </w:r>
            <w:proofErr w:type="spellEnd"/>
            <w:r w:rsidRPr="00D94BD9">
              <w:t xml:space="preserve">, </w:t>
            </w:r>
            <w:proofErr w:type="spellStart"/>
            <w:r w:rsidRPr="00D94BD9">
              <w:t>CdF</w:t>
            </w:r>
            <w:proofErr w:type="spellEnd"/>
            <w:r w:rsidRPr="00D94BD9">
              <w:t xml:space="preserve"> </w:t>
            </w:r>
          </w:p>
          <w:p w14:paraId="1F0AEC4B" w14:textId="77777777" w:rsidR="00060870" w:rsidRPr="00D94BD9" w:rsidRDefault="00060870" w:rsidP="0012525E">
            <w:pPr>
              <w:pStyle w:val="Paragrafoelenco"/>
              <w:ind w:left="447"/>
            </w:pPr>
            <w:r w:rsidRPr="00D94BD9">
              <w:t>(se non presenti richiederli prima o durante l’audit)</w:t>
            </w:r>
          </w:p>
          <w:p w14:paraId="0117CB39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Se presenti rilievi CUN ne è riportata la presa in carico nei verbali </w:t>
            </w:r>
            <w:proofErr w:type="spellStart"/>
            <w:r w:rsidRPr="00D94BD9">
              <w:t>CdD</w:t>
            </w:r>
            <w:proofErr w:type="spellEnd"/>
            <w:r w:rsidRPr="00D94BD9">
              <w:t>/</w:t>
            </w:r>
            <w:proofErr w:type="spellStart"/>
            <w:r w:rsidRPr="00D94BD9">
              <w:t>CdF</w:t>
            </w:r>
            <w:proofErr w:type="spellEnd"/>
          </w:p>
          <w:p w14:paraId="08DBF23F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Presenza dei rappresentanti degli studenti alle riunioni di </w:t>
            </w:r>
            <w:proofErr w:type="spellStart"/>
            <w:r w:rsidRPr="00D94BD9">
              <w:t>CCdS</w:t>
            </w:r>
            <w:proofErr w:type="spellEnd"/>
            <w:r w:rsidRPr="00D94BD9">
              <w:t xml:space="preserve"> (da verificare sui verbali di </w:t>
            </w:r>
            <w:proofErr w:type="spellStart"/>
            <w:r w:rsidRPr="00D94BD9">
              <w:t>CCdS</w:t>
            </w:r>
            <w:proofErr w:type="spellEnd"/>
            <w:r w:rsidRPr="00D94BD9">
              <w:t>)</w:t>
            </w:r>
          </w:p>
          <w:p w14:paraId="78E918A0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>PA01/All01 Tabella risultati della progettazione didattica</w:t>
            </w:r>
          </w:p>
          <w:p w14:paraId="2162B13E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 xml:space="preserve">Verbali PQA </w:t>
            </w:r>
          </w:p>
          <w:p w14:paraId="6236642C" w14:textId="77777777" w:rsidR="00060870" w:rsidRPr="00D94BD9" w:rsidRDefault="00060870" w:rsidP="004A39FB">
            <w:pPr>
              <w:pStyle w:val="Paragrafoelenco"/>
              <w:numPr>
                <w:ilvl w:val="0"/>
                <w:numId w:val="1"/>
              </w:numPr>
            </w:pPr>
            <w:r w:rsidRPr="00D94BD9">
              <w:t>Esiti questionari tirocini lato azienda (quadro C3 Scheda SUA-CdS)</w:t>
            </w:r>
          </w:p>
          <w:p w14:paraId="1C49374D" w14:textId="77777777" w:rsidR="00060870" w:rsidRPr="00D94BD9" w:rsidRDefault="00060870" w:rsidP="004A39FB">
            <w:pPr>
              <w:pStyle w:val="Paragrafoelenco"/>
              <w:ind w:left="447"/>
            </w:pPr>
          </w:p>
          <w:p w14:paraId="16759197" w14:textId="77777777" w:rsidR="00060870" w:rsidRPr="00D94BD9" w:rsidRDefault="00060870" w:rsidP="004A39FB">
            <w:pPr>
              <w:pStyle w:val="Paragrafoelenco"/>
              <w:ind w:left="447"/>
            </w:pPr>
          </w:p>
          <w:p w14:paraId="1D06917A" w14:textId="16069B03" w:rsidR="00060870" w:rsidRPr="00D94BD9" w:rsidRDefault="00060870" w:rsidP="004A39FB">
            <w:pPr>
              <w:pStyle w:val="Paragrafoelenco"/>
              <w:ind w:left="447"/>
            </w:pPr>
          </w:p>
        </w:tc>
        <w:tc>
          <w:tcPr>
            <w:tcW w:w="642" w:type="pct"/>
          </w:tcPr>
          <w:p w14:paraId="2007A880" w14:textId="77777777" w:rsidR="00060870" w:rsidRDefault="00060870" w:rsidP="000340D4"/>
        </w:tc>
        <w:tc>
          <w:tcPr>
            <w:tcW w:w="712" w:type="pct"/>
          </w:tcPr>
          <w:p w14:paraId="60D7EC4C" w14:textId="77777777" w:rsidR="00060870" w:rsidRDefault="00060870"/>
        </w:tc>
        <w:tc>
          <w:tcPr>
            <w:tcW w:w="754" w:type="pct"/>
          </w:tcPr>
          <w:p w14:paraId="5691097B" w14:textId="77777777" w:rsidR="00060870" w:rsidRDefault="00060870"/>
        </w:tc>
      </w:tr>
      <w:tr w:rsidR="00060870" w14:paraId="54BB13D1" w14:textId="1DCDE95D" w:rsidTr="004D4DEC">
        <w:tc>
          <w:tcPr>
            <w:tcW w:w="659" w:type="pct"/>
          </w:tcPr>
          <w:p w14:paraId="1412A0C4" w14:textId="6603E70A" w:rsidR="00060870" w:rsidRDefault="00060870" w:rsidP="00C87811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D.CDS.1.</w:t>
            </w:r>
            <w:r>
              <w:rPr>
                <w:b/>
                <w:bCs/>
              </w:rPr>
              <w:t>2</w:t>
            </w:r>
          </w:p>
          <w:p w14:paraId="4377E0BE" w14:textId="0E2CBFF9" w:rsidR="00060870" w:rsidRPr="0082036E" w:rsidRDefault="0040127E" w:rsidP="00A341BE">
            <w:pPr>
              <w:jc w:val="center"/>
            </w:pPr>
            <w:r w:rsidRPr="0082036E">
              <w:t xml:space="preserve">Definizione del carattere del CdS, degli obiettivi formativi, </w:t>
            </w:r>
            <w:r w:rsidR="00C83C72" w:rsidRPr="0082036E">
              <w:t>e dei profili in uscita</w:t>
            </w:r>
          </w:p>
          <w:p w14:paraId="65CD732D" w14:textId="77777777" w:rsidR="00C83C72" w:rsidRDefault="00C83C72" w:rsidP="00A341BE">
            <w:pPr>
              <w:jc w:val="center"/>
              <w:rPr>
                <w:b/>
                <w:bCs/>
              </w:rPr>
            </w:pPr>
          </w:p>
          <w:p w14:paraId="05CB6B80" w14:textId="44D179A2" w:rsidR="00060870" w:rsidRDefault="00060870" w:rsidP="00A341BE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D.CDS.1.</w:t>
            </w:r>
            <w:r>
              <w:rPr>
                <w:b/>
                <w:bCs/>
              </w:rPr>
              <w:t>3</w:t>
            </w:r>
          </w:p>
          <w:p w14:paraId="2F55D14E" w14:textId="0A868BEC" w:rsidR="00060870" w:rsidRPr="0082036E" w:rsidRDefault="00060870" w:rsidP="00E76AAE">
            <w:pPr>
              <w:jc w:val="center"/>
            </w:pPr>
            <w:r w:rsidRPr="0082036E">
              <w:t>Offerta formativa e percorsi</w:t>
            </w:r>
            <w:r w:rsidR="002A34D1" w:rsidRPr="0082036E">
              <w:t xml:space="preserve"> </w:t>
            </w:r>
          </w:p>
          <w:p w14:paraId="47A776AB" w14:textId="7E8057F5" w:rsidR="00060870" w:rsidRDefault="00060870" w:rsidP="00E76AAE">
            <w:pPr>
              <w:jc w:val="center"/>
              <w:rPr>
                <w:b/>
                <w:bCs/>
              </w:rPr>
            </w:pPr>
          </w:p>
          <w:p w14:paraId="2A0237E8" w14:textId="77777777" w:rsidR="00F40451" w:rsidRDefault="00F40451" w:rsidP="00F40451">
            <w:pPr>
              <w:jc w:val="center"/>
              <w:rPr>
                <w:b/>
                <w:bCs/>
              </w:rPr>
            </w:pPr>
          </w:p>
          <w:p w14:paraId="3B64A2D0" w14:textId="7BBD58BD" w:rsidR="00060870" w:rsidRDefault="00060870" w:rsidP="00F40451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D.CDS.1.</w:t>
            </w:r>
            <w:r>
              <w:rPr>
                <w:b/>
                <w:bCs/>
              </w:rPr>
              <w:t>4</w:t>
            </w:r>
          </w:p>
          <w:p w14:paraId="0C1C4B8A" w14:textId="57BE8EEC" w:rsidR="00060870" w:rsidRPr="0082036E" w:rsidRDefault="00060870" w:rsidP="00E76AAE">
            <w:pPr>
              <w:jc w:val="center"/>
            </w:pPr>
            <w:r w:rsidRPr="0082036E">
              <w:t>Programma degli insegnamenti e modalità di verifica dell’apprendimento</w:t>
            </w:r>
          </w:p>
          <w:p w14:paraId="567368A4" w14:textId="0A4B76E1" w:rsidR="00060870" w:rsidRPr="00167CCD" w:rsidRDefault="00060870" w:rsidP="00E76AAE">
            <w:pPr>
              <w:jc w:val="center"/>
            </w:pPr>
          </w:p>
        </w:tc>
        <w:tc>
          <w:tcPr>
            <w:tcW w:w="1217" w:type="pct"/>
          </w:tcPr>
          <w:p w14:paraId="6197B34C" w14:textId="77777777" w:rsidR="00060870" w:rsidRPr="00D94BD9" w:rsidRDefault="00060870" w:rsidP="00C87811">
            <w:r w:rsidRPr="00D94BD9">
              <w:rPr>
                <w:b/>
                <w:bCs/>
              </w:rPr>
              <w:lastRenderedPageBreak/>
              <w:t>Coordinamento Didattico orizzontale e verticale:</w:t>
            </w:r>
          </w:p>
          <w:p w14:paraId="13C6669E" w14:textId="77777777" w:rsidR="00060870" w:rsidRPr="00D94BD9" w:rsidRDefault="00060870" w:rsidP="00C87811">
            <w:pPr>
              <w:pStyle w:val="Paragrafoelenco"/>
              <w:numPr>
                <w:ilvl w:val="0"/>
                <w:numId w:val="2"/>
              </w:numPr>
              <w:ind w:left="447"/>
            </w:pPr>
            <w:r w:rsidRPr="00D94BD9">
              <w:t>modalità di gestione interne al CdS</w:t>
            </w:r>
          </w:p>
          <w:p w14:paraId="3D5B867A" w14:textId="77777777" w:rsidR="00060870" w:rsidRPr="00D94BD9" w:rsidRDefault="00060870" w:rsidP="00C87811">
            <w:pPr>
              <w:pStyle w:val="Paragrafoelenco"/>
              <w:ind w:left="447"/>
            </w:pPr>
            <w:r w:rsidRPr="00D94BD9">
              <w:t>(eventuali commissioni interne ad hoc, gruppi di lavoro, inter-area)</w:t>
            </w:r>
          </w:p>
          <w:p w14:paraId="7B42D04E" w14:textId="77777777" w:rsidR="00060870" w:rsidRPr="00D94BD9" w:rsidRDefault="00060870" w:rsidP="00C87811">
            <w:pPr>
              <w:pStyle w:val="Paragrafoelenco"/>
              <w:numPr>
                <w:ilvl w:val="0"/>
                <w:numId w:val="2"/>
              </w:numPr>
              <w:ind w:left="468"/>
            </w:pPr>
            <w:r w:rsidRPr="00D94BD9">
              <w:t>corsi in parallelo (es. AL, MZ) e corsi integrati</w:t>
            </w:r>
          </w:p>
          <w:p w14:paraId="4D3E464F" w14:textId="60369070" w:rsidR="00060870" w:rsidRPr="00D94BD9" w:rsidRDefault="00060870" w:rsidP="00C87811">
            <w:pPr>
              <w:pStyle w:val="Paragrafoelenco"/>
              <w:numPr>
                <w:ilvl w:val="0"/>
                <w:numId w:val="2"/>
              </w:numPr>
              <w:ind w:left="468"/>
            </w:pPr>
            <w:r w:rsidRPr="00D94BD9">
              <w:lastRenderedPageBreak/>
              <w:t>coerenza tra risultati di apprendimento attesi del CdS con i risultati di apprendimento attesi del CdS esplicitati nella Scheda-SUA</w:t>
            </w:r>
          </w:p>
          <w:p w14:paraId="7771C7BC" w14:textId="691C15D8" w:rsidR="00060870" w:rsidRPr="00D94BD9" w:rsidRDefault="00060870" w:rsidP="00CE62F3">
            <w:pPr>
              <w:pStyle w:val="Paragrafoelenco"/>
              <w:numPr>
                <w:ilvl w:val="0"/>
                <w:numId w:val="2"/>
              </w:numPr>
              <w:ind w:left="490" w:hanging="425"/>
            </w:pPr>
            <w:r w:rsidRPr="00D94BD9">
              <w:t>coerenza tra le modalità di valutazione dell’apprendimento dichiarate nella scheda di insegnamento con i risultati di apprendimento attesi</w:t>
            </w:r>
          </w:p>
        </w:tc>
        <w:tc>
          <w:tcPr>
            <w:tcW w:w="1016" w:type="pct"/>
          </w:tcPr>
          <w:p w14:paraId="1F1719B7" w14:textId="77777777" w:rsidR="00060870" w:rsidRPr="00D94BD9" w:rsidRDefault="00060870" w:rsidP="00C87811">
            <w:pPr>
              <w:pStyle w:val="Paragrafoelenco"/>
              <w:numPr>
                <w:ilvl w:val="0"/>
                <w:numId w:val="2"/>
              </w:numPr>
              <w:ind w:left="421"/>
              <w:rPr>
                <w:i/>
                <w:iCs/>
                <w:sz w:val="20"/>
                <w:szCs w:val="20"/>
              </w:rPr>
            </w:pPr>
            <w:r w:rsidRPr="00D94BD9">
              <w:lastRenderedPageBreak/>
              <w:t xml:space="preserve">Definizione di una prassi di CdS per il coordinamento didattico da verificare nella check-list PA01/All3 ed eventuali verbali </w:t>
            </w:r>
            <w:proofErr w:type="spellStart"/>
            <w:r w:rsidRPr="00D94BD9">
              <w:t>CCdS</w:t>
            </w:r>
            <w:proofErr w:type="spellEnd"/>
            <w:r w:rsidRPr="00D94BD9">
              <w:t xml:space="preserve"> </w:t>
            </w:r>
            <w:r w:rsidRPr="00D94BD9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544248F6" w14:textId="5CE341E9" w:rsidR="00060870" w:rsidRDefault="00060870" w:rsidP="00C87811">
            <w:pPr>
              <w:pStyle w:val="Paragrafoelenco"/>
              <w:numPr>
                <w:ilvl w:val="0"/>
                <w:numId w:val="2"/>
              </w:numPr>
              <w:ind w:left="468"/>
            </w:pPr>
            <w:proofErr w:type="spellStart"/>
            <w:r w:rsidRPr="00D94BD9">
              <w:t>Syllabus</w:t>
            </w:r>
            <w:proofErr w:type="spellEnd"/>
            <w:r w:rsidRPr="00D94BD9">
              <w:t xml:space="preserve"> e schede di insegnamento a campione, in particolare dei corsi in </w:t>
            </w:r>
            <w:r w:rsidRPr="00D94BD9">
              <w:lastRenderedPageBreak/>
              <w:t>parallelo, integrati e corsi con attività di laboratorio</w:t>
            </w:r>
          </w:p>
          <w:p w14:paraId="15645CFE" w14:textId="0407561E" w:rsidR="004F7FB7" w:rsidRPr="00D94BD9" w:rsidRDefault="004F7FB7" w:rsidP="00C87811">
            <w:pPr>
              <w:pStyle w:val="Paragrafoelenco"/>
              <w:numPr>
                <w:ilvl w:val="0"/>
                <w:numId w:val="2"/>
              </w:numPr>
              <w:ind w:left="468"/>
            </w:pPr>
            <w:r>
              <w:t>Matrice di Tuning</w:t>
            </w:r>
          </w:p>
          <w:p w14:paraId="63086943" w14:textId="016B37BD" w:rsidR="00060870" w:rsidRPr="00D94BD9" w:rsidRDefault="00060870" w:rsidP="00C87811"/>
        </w:tc>
        <w:tc>
          <w:tcPr>
            <w:tcW w:w="642" w:type="pct"/>
          </w:tcPr>
          <w:p w14:paraId="60207801" w14:textId="4684F14C" w:rsidR="00060870" w:rsidRPr="00B75AEC" w:rsidRDefault="00060870" w:rsidP="00C87811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55D2ECE2" w14:textId="77777777" w:rsidR="00060870" w:rsidRPr="00B75AEC" w:rsidRDefault="00060870" w:rsidP="00C87811"/>
        </w:tc>
        <w:tc>
          <w:tcPr>
            <w:tcW w:w="754" w:type="pct"/>
          </w:tcPr>
          <w:p w14:paraId="7F7E50E0" w14:textId="77777777" w:rsidR="00060870" w:rsidRPr="00B75AEC" w:rsidRDefault="00060870" w:rsidP="00C87811"/>
        </w:tc>
      </w:tr>
      <w:tr w:rsidR="00060870" w14:paraId="395B6F8C" w14:textId="77777777" w:rsidTr="004D4DEC">
        <w:tc>
          <w:tcPr>
            <w:tcW w:w="659" w:type="pct"/>
          </w:tcPr>
          <w:p w14:paraId="7F76547E" w14:textId="5416202C" w:rsidR="00060870" w:rsidRDefault="00060870" w:rsidP="007F2F1D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D.CDS.1.</w:t>
            </w:r>
            <w:r>
              <w:rPr>
                <w:b/>
                <w:bCs/>
              </w:rPr>
              <w:t>5</w:t>
            </w:r>
          </w:p>
          <w:p w14:paraId="458D5FEB" w14:textId="77777777" w:rsidR="00060870" w:rsidRPr="0082036E" w:rsidRDefault="00060870" w:rsidP="007F2F1D">
            <w:pPr>
              <w:jc w:val="center"/>
            </w:pPr>
            <w:r w:rsidRPr="0082036E">
              <w:t>Pianificazione e organizzazione degli insegnamenti del CdS</w:t>
            </w:r>
          </w:p>
          <w:p w14:paraId="7C391602" w14:textId="77777777" w:rsidR="00AB174D" w:rsidRDefault="00AB174D" w:rsidP="007F2F1D">
            <w:pPr>
              <w:jc w:val="center"/>
              <w:rPr>
                <w:b/>
                <w:bCs/>
              </w:rPr>
            </w:pPr>
          </w:p>
          <w:p w14:paraId="40E85DDA" w14:textId="77777777" w:rsidR="00AB174D" w:rsidRPr="00AB174D" w:rsidRDefault="00AB174D" w:rsidP="00AB174D">
            <w:pPr>
              <w:jc w:val="center"/>
              <w:rPr>
                <w:b/>
                <w:bCs/>
              </w:rPr>
            </w:pPr>
            <w:r w:rsidRPr="00AB174D">
              <w:rPr>
                <w:b/>
                <w:bCs/>
              </w:rPr>
              <w:t>D.CDS.2.3</w:t>
            </w:r>
          </w:p>
          <w:p w14:paraId="2C37E86D" w14:textId="77777777" w:rsidR="00AB174D" w:rsidRPr="0082036E" w:rsidRDefault="00AB174D" w:rsidP="00AB174D">
            <w:pPr>
              <w:jc w:val="center"/>
            </w:pPr>
            <w:r w:rsidRPr="0082036E">
              <w:t>Metodologie didattiche e percorsi flessibili</w:t>
            </w:r>
          </w:p>
          <w:p w14:paraId="5C6C5D10" w14:textId="77777777" w:rsidR="0082685C" w:rsidRDefault="0082685C" w:rsidP="00AB174D">
            <w:pPr>
              <w:jc w:val="center"/>
              <w:rPr>
                <w:b/>
                <w:bCs/>
              </w:rPr>
            </w:pPr>
          </w:p>
          <w:p w14:paraId="443B0774" w14:textId="77777777" w:rsidR="0082685C" w:rsidRPr="0082685C" w:rsidRDefault="0082685C" w:rsidP="0082685C">
            <w:pPr>
              <w:jc w:val="center"/>
              <w:rPr>
                <w:b/>
                <w:bCs/>
              </w:rPr>
            </w:pPr>
            <w:r w:rsidRPr="0082685C">
              <w:rPr>
                <w:b/>
                <w:bCs/>
              </w:rPr>
              <w:t>D.CDS.2.4</w:t>
            </w:r>
          </w:p>
          <w:p w14:paraId="7EFE87C0" w14:textId="1D937D97" w:rsidR="0082685C" w:rsidRPr="0082036E" w:rsidRDefault="0082685C" w:rsidP="0082685C">
            <w:pPr>
              <w:jc w:val="center"/>
            </w:pPr>
            <w:r w:rsidRPr="0082036E">
              <w:t>Internazionalizzazione della didattica</w:t>
            </w:r>
          </w:p>
          <w:p w14:paraId="3E45D130" w14:textId="1776F548" w:rsidR="0090022E" w:rsidRDefault="0090022E" w:rsidP="0082685C">
            <w:pPr>
              <w:jc w:val="center"/>
              <w:rPr>
                <w:b/>
                <w:bCs/>
              </w:rPr>
            </w:pPr>
          </w:p>
          <w:p w14:paraId="3C6BF58B" w14:textId="77777777" w:rsidR="0090022E" w:rsidRPr="0090022E" w:rsidRDefault="0090022E" w:rsidP="0090022E">
            <w:pPr>
              <w:jc w:val="center"/>
              <w:rPr>
                <w:b/>
                <w:bCs/>
              </w:rPr>
            </w:pPr>
            <w:r w:rsidRPr="0090022E">
              <w:rPr>
                <w:b/>
                <w:bCs/>
              </w:rPr>
              <w:t>D.CDS.2.5</w:t>
            </w:r>
          </w:p>
          <w:p w14:paraId="49AC92A3" w14:textId="14B7A1ED" w:rsidR="0090022E" w:rsidRPr="0082036E" w:rsidRDefault="0090022E" w:rsidP="0090022E">
            <w:pPr>
              <w:jc w:val="center"/>
            </w:pPr>
            <w:r w:rsidRPr="0082036E">
              <w:t>Pianificazione e monitoraggio delle verifiche di apprendimento</w:t>
            </w:r>
          </w:p>
          <w:p w14:paraId="05EB0949" w14:textId="77777777" w:rsidR="00B911DB" w:rsidRDefault="00B911DB" w:rsidP="0082685C">
            <w:pPr>
              <w:jc w:val="center"/>
              <w:rPr>
                <w:b/>
                <w:bCs/>
              </w:rPr>
            </w:pPr>
          </w:p>
          <w:p w14:paraId="3CDBD4D8" w14:textId="2152A130" w:rsidR="00B911DB" w:rsidRPr="0069077D" w:rsidRDefault="00B911DB" w:rsidP="00B911DB">
            <w:pPr>
              <w:jc w:val="center"/>
              <w:rPr>
                <w:b/>
                <w:bCs/>
              </w:rPr>
            </w:pPr>
          </w:p>
        </w:tc>
        <w:tc>
          <w:tcPr>
            <w:tcW w:w="1217" w:type="pct"/>
          </w:tcPr>
          <w:p w14:paraId="3C225C8D" w14:textId="77777777" w:rsidR="00060870" w:rsidRPr="00D94BD9" w:rsidRDefault="00060870" w:rsidP="007F2F1D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Erogazione didattica:</w:t>
            </w:r>
          </w:p>
          <w:p w14:paraId="0D455814" w14:textId="1AFE4B64" w:rsidR="00060870" w:rsidRPr="00D94BD9" w:rsidRDefault="00060870" w:rsidP="007F2F1D">
            <w:pPr>
              <w:pStyle w:val="Paragrafoelenco"/>
              <w:numPr>
                <w:ilvl w:val="0"/>
                <w:numId w:val="8"/>
              </w:numPr>
              <w:ind w:left="447"/>
            </w:pPr>
            <w:r w:rsidRPr="00D94BD9">
              <w:t>predisposizione e pubblicazioni calendario delle lezioni</w:t>
            </w:r>
            <w:r w:rsidR="0018606F">
              <w:t xml:space="preserve"> e delle prove di esame</w:t>
            </w:r>
          </w:p>
          <w:p w14:paraId="3850BC5A" w14:textId="77777777" w:rsidR="00060870" w:rsidRPr="00D94BD9" w:rsidRDefault="00060870" w:rsidP="007F2F1D">
            <w:pPr>
              <w:pStyle w:val="Paragrafoelenco"/>
              <w:numPr>
                <w:ilvl w:val="0"/>
                <w:numId w:val="8"/>
              </w:numPr>
              <w:ind w:left="447"/>
            </w:pPr>
            <w:r w:rsidRPr="00D94BD9">
              <w:t>comunicazione con gli studenti</w:t>
            </w:r>
          </w:p>
          <w:p w14:paraId="0C568E4F" w14:textId="77777777" w:rsidR="00060870" w:rsidRPr="00D94BD9" w:rsidRDefault="00060870" w:rsidP="007F2F1D">
            <w:pPr>
              <w:pStyle w:val="Paragrafoelenco"/>
              <w:numPr>
                <w:ilvl w:val="0"/>
                <w:numId w:val="8"/>
              </w:numPr>
              <w:ind w:left="447"/>
            </w:pPr>
            <w:r w:rsidRPr="00D94BD9">
              <w:t>comunicazioni variazioni orario lezioni</w:t>
            </w:r>
          </w:p>
          <w:p w14:paraId="6F9E165B" w14:textId="77777777" w:rsidR="00060870" w:rsidRPr="00D94BD9" w:rsidRDefault="00060870" w:rsidP="007F2F1D">
            <w:pPr>
              <w:pStyle w:val="Paragrafoelenco"/>
              <w:numPr>
                <w:ilvl w:val="0"/>
                <w:numId w:val="8"/>
              </w:numPr>
              <w:ind w:left="447"/>
            </w:pPr>
            <w:r w:rsidRPr="00D94BD9">
              <w:t xml:space="preserve">utilizzo piattaforma </w:t>
            </w:r>
            <w:proofErr w:type="spellStart"/>
            <w:r w:rsidRPr="00D94BD9">
              <w:t>Moodle</w:t>
            </w:r>
            <w:proofErr w:type="spellEnd"/>
          </w:p>
          <w:p w14:paraId="76F986F3" w14:textId="77777777" w:rsidR="00060870" w:rsidRPr="0018606F" w:rsidRDefault="00060870" w:rsidP="00C813F4">
            <w:pPr>
              <w:pStyle w:val="Paragrafoelenco"/>
              <w:numPr>
                <w:ilvl w:val="0"/>
                <w:numId w:val="8"/>
              </w:numPr>
              <w:ind w:left="490" w:hanging="425"/>
              <w:rPr>
                <w:b/>
                <w:bCs/>
              </w:rPr>
            </w:pPr>
            <w:r w:rsidRPr="00D94BD9">
              <w:t>eventuale erogazione corsi di insegnamento in modalità e-learning</w:t>
            </w:r>
          </w:p>
          <w:p w14:paraId="7004DF1A" w14:textId="4F7E1DC1" w:rsidR="0018606F" w:rsidRPr="001B036E" w:rsidRDefault="000D1C4C" w:rsidP="00C813F4">
            <w:pPr>
              <w:pStyle w:val="Paragrafoelenco"/>
              <w:numPr>
                <w:ilvl w:val="0"/>
                <w:numId w:val="8"/>
              </w:numPr>
              <w:ind w:left="490" w:hanging="425"/>
            </w:pPr>
            <w:r w:rsidRPr="001B036E">
              <w:t xml:space="preserve">monitoraggio da parte del CdS </w:t>
            </w:r>
            <w:r w:rsidR="0018606F" w:rsidRPr="001B036E">
              <w:t xml:space="preserve">della </w:t>
            </w:r>
            <w:r w:rsidR="00C20BC6" w:rsidRPr="001B036E">
              <w:t>adeguatezza dell</w:t>
            </w:r>
            <w:r w:rsidRPr="001B036E">
              <w:t>e modalità di verifica</w:t>
            </w:r>
            <w:r w:rsidR="004A6E74" w:rsidRPr="001B036E">
              <w:t xml:space="preserve"> adottate per accertare il raggiungimento dei risultati di apprendimento attesi</w:t>
            </w:r>
            <w:r w:rsidR="00C20BC6" w:rsidRPr="001B036E">
              <w:t xml:space="preserve"> </w:t>
            </w:r>
          </w:p>
        </w:tc>
        <w:tc>
          <w:tcPr>
            <w:tcW w:w="1016" w:type="pct"/>
          </w:tcPr>
          <w:p w14:paraId="2B47D99B" w14:textId="77777777" w:rsidR="00060870" w:rsidRPr="00D94BD9" w:rsidRDefault="00060870" w:rsidP="007F2F1D">
            <w:pPr>
              <w:pStyle w:val="Paragrafoelenco"/>
              <w:numPr>
                <w:ilvl w:val="0"/>
                <w:numId w:val="8"/>
              </w:numPr>
              <w:ind w:left="421"/>
            </w:pPr>
            <w:r w:rsidRPr="00D94BD9">
              <w:t>Sito web</w:t>
            </w:r>
          </w:p>
          <w:p w14:paraId="7E73D9C9" w14:textId="0309DD44" w:rsidR="00060870" w:rsidRDefault="00060870" w:rsidP="007F2F1D">
            <w:pPr>
              <w:pStyle w:val="Paragrafoelenco"/>
              <w:numPr>
                <w:ilvl w:val="0"/>
                <w:numId w:val="8"/>
              </w:numPr>
              <w:ind w:left="421"/>
            </w:pPr>
            <w:r w:rsidRPr="00D94BD9">
              <w:t xml:space="preserve">Scheda SUA-CdS Quadri A4.a (utilizzo piattaforma </w:t>
            </w:r>
            <w:proofErr w:type="spellStart"/>
            <w:r w:rsidRPr="00D94BD9">
              <w:t>Moodle</w:t>
            </w:r>
            <w:proofErr w:type="spellEnd"/>
            <w:r w:rsidRPr="00D94BD9">
              <w:t xml:space="preserve"> </w:t>
            </w:r>
            <w:proofErr w:type="gramStart"/>
            <w:r w:rsidRPr="00D94BD9">
              <w:t>e</w:t>
            </w:r>
            <w:proofErr w:type="gramEnd"/>
            <w:r w:rsidRPr="00D94BD9">
              <w:t xml:space="preserve"> erogazione insegnamenti in modalità e-learning); B2.a (calendario CdS e orario lezioni); B2.b, (calendario esami profitto); B2.c (calendario sessioni prova finale); B5</w:t>
            </w:r>
          </w:p>
          <w:p w14:paraId="2C7A2670" w14:textId="01445E38" w:rsidR="003F6FF6" w:rsidRDefault="000F6597" w:rsidP="007F2F1D">
            <w:pPr>
              <w:pStyle w:val="Paragrafoelenco"/>
              <w:numPr>
                <w:ilvl w:val="0"/>
                <w:numId w:val="8"/>
              </w:numPr>
              <w:ind w:left="421"/>
            </w:pPr>
            <w:proofErr w:type="spellStart"/>
            <w:r w:rsidRPr="00D94BD9">
              <w:t>Syllabus</w:t>
            </w:r>
            <w:proofErr w:type="spellEnd"/>
            <w:r w:rsidRPr="00D94BD9">
              <w:t xml:space="preserve"> e schede di insegnamento a campione</w:t>
            </w:r>
          </w:p>
          <w:p w14:paraId="36DF373A" w14:textId="73AC9514" w:rsidR="000F6597" w:rsidRDefault="000F6597" w:rsidP="007F2F1D">
            <w:pPr>
              <w:pStyle w:val="Paragrafoelenco"/>
              <w:numPr>
                <w:ilvl w:val="0"/>
                <w:numId w:val="8"/>
              </w:numPr>
              <w:ind w:left="421"/>
            </w:pPr>
            <w:r>
              <w:t xml:space="preserve">Verbali </w:t>
            </w:r>
            <w:proofErr w:type="spellStart"/>
            <w:r w:rsidR="00F05EC9">
              <w:t>CCdS</w:t>
            </w:r>
            <w:proofErr w:type="spellEnd"/>
          </w:p>
          <w:p w14:paraId="3EE01681" w14:textId="36368049" w:rsidR="009C1511" w:rsidRPr="00D94BD9" w:rsidRDefault="009C1511" w:rsidP="007F2F1D">
            <w:pPr>
              <w:pStyle w:val="Paragrafoelenco"/>
              <w:numPr>
                <w:ilvl w:val="0"/>
                <w:numId w:val="8"/>
              </w:numPr>
              <w:ind w:left="421"/>
            </w:pPr>
            <w:r>
              <w:t>Esito questionario 2-4 (parte b)</w:t>
            </w:r>
          </w:p>
          <w:p w14:paraId="05EFE4FB" w14:textId="77777777" w:rsidR="00060870" w:rsidRPr="00D94BD9" w:rsidRDefault="00060870" w:rsidP="007F2F1D"/>
        </w:tc>
        <w:tc>
          <w:tcPr>
            <w:tcW w:w="642" w:type="pct"/>
          </w:tcPr>
          <w:p w14:paraId="5F302076" w14:textId="77777777" w:rsidR="00060870" w:rsidRPr="00B75AEC" w:rsidRDefault="00060870" w:rsidP="007F2F1D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545A404F" w14:textId="77777777" w:rsidR="00060870" w:rsidRPr="00B75AEC" w:rsidRDefault="00060870" w:rsidP="007F2F1D"/>
        </w:tc>
        <w:tc>
          <w:tcPr>
            <w:tcW w:w="754" w:type="pct"/>
          </w:tcPr>
          <w:p w14:paraId="2561F0B1" w14:textId="77777777" w:rsidR="00060870" w:rsidRPr="00B75AEC" w:rsidRDefault="00060870" w:rsidP="007F2F1D"/>
        </w:tc>
      </w:tr>
      <w:tr w:rsidR="00060870" w14:paraId="1474F6AE" w14:textId="77777777" w:rsidTr="004D4DEC">
        <w:tc>
          <w:tcPr>
            <w:tcW w:w="659" w:type="pct"/>
            <w:vMerge w:val="restart"/>
          </w:tcPr>
          <w:p w14:paraId="37C01E8E" w14:textId="14D15027" w:rsidR="00060870" w:rsidRDefault="00060870" w:rsidP="008D4CCA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</w:t>
            </w:r>
            <w:r>
              <w:rPr>
                <w:b/>
                <w:bCs/>
              </w:rPr>
              <w:t>2</w:t>
            </w:r>
            <w:r w:rsidRPr="0069077D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  <w:p w14:paraId="73F6579F" w14:textId="77777777" w:rsidR="00060870" w:rsidRPr="0082036E" w:rsidRDefault="00060870" w:rsidP="008D4CCA">
            <w:pPr>
              <w:jc w:val="center"/>
            </w:pPr>
            <w:r w:rsidRPr="0082036E">
              <w:t>Orientamento e tutorato</w:t>
            </w:r>
          </w:p>
          <w:p w14:paraId="288AAB1E" w14:textId="77777777" w:rsidR="00060870" w:rsidRDefault="00060870" w:rsidP="008D4CCA">
            <w:pPr>
              <w:jc w:val="center"/>
              <w:rPr>
                <w:b/>
                <w:bCs/>
              </w:rPr>
            </w:pPr>
          </w:p>
          <w:p w14:paraId="4CD94884" w14:textId="77777777" w:rsidR="00060870" w:rsidRDefault="00060870" w:rsidP="008D4CCA">
            <w:pPr>
              <w:jc w:val="center"/>
              <w:rPr>
                <w:b/>
                <w:bCs/>
              </w:rPr>
            </w:pPr>
          </w:p>
          <w:p w14:paraId="128AF9D9" w14:textId="1FA628FF" w:rsidR="00060870" w:rsidRDefault="00060870" w:rsidP="00EB624B">
            <w:pPr>
              <w:jc w:val="center"/>
              <w:rPr>
                <w:b/>
                <w:bCs/>
              </w:rPr>
            </w:pPr>
            <w:r w:rsidRPr="0069077D">
              <w:rPr>
                <w:b/>
                <w:bCs/>
              </w:rPr>
              <w:t>D.CDS.</w:t>
            </w:r>
            <w:r>
              <w:rPr>
                <w:b/>
                <w:bCs/>
              </w:rPr>
              <w:t>2</w:t>
            </w:r>
            <w:r w:rsidRPr="0069077D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14:paraId="3F642EA7" w14:textId="77777777" w:rsidR="00060870" w:rsidRPr="0082036E" w:rsidRDefault="00060870" w:rsidP="00EB624B">
            <w:pPr>
              <w:jc w:val="center"/>
            </w:pPr>
            <w:r w:rsidRPr="0082036E">
              <w:t>Conoscenze richieste in ingresso e recupero delle carenze</w:t>
            </w:r>
          </w:p>
          <w:p w14:paraId="21B00E35" w14:textId="77777777" w:rsidR="00512F59" w:rsidRDefault="00512F59" w:rsidP="00EB624B">
            <w:pPr>
              <w:jc w:val="center"/>
              <w:rPr>
                <w:b/>
                <w:bCs/>
              </w:rPr>
            </w:pPr>
          </w:p>
          <w:p w14:paraId="473A143C" w14:textId="77777777" w:rsidR="00185611" w:rsidRPr="00185611" w:rsidRDefault="00185611" w:rsidP="00185611">
            <w:pPr>
              <w:jc w:val="center"/>
              <w:rPr>
                <w:b/>
                <w:bCs/>
              </w:rPr>
            </w:pPr>
            <w:r w:rsidRPr="00185611">
              <w:rPr>
                <w:b/>
                <w:bCs/>
              </w:rPr>
              <w:t>D.CDS.2.4</w:t>
            </w:r>
          </w:p>
          <w:p w14:paraId="0D966013" w14:textId="1A271425" w:rsidR="00512F59" w:rsidRPr="0082036E" w:rsidRDefault="00185611" w:rsidP="00185611">
            <w:pPr>
              <w:jc w:val="center"/>
            </w:pPr>
            <w:r w:rsidRPr="0082036E">
              <w:t>Internazionalizzazione della didattica</w:t>
            </w:r>
          </w:p>
        </w:tc>
        <w:tc>
          <w:tcPr>
            <w:tcW w:w="1217" w:type="pct"/>
          </w:tcPr>
          <w:p w14:paraId="78CAAF7D" w14:textId="77777777" w:rsidR="00060870" w:rsidRPr="00D94BD9" w:rsidRDefault="00060870" w:rsidP="008D4CCA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Orientamento in ingresso:</w:t>
            </w:r>
          </w:p>
          <w:p w14:paraId="12BB4DDE" w14:textId="77777777" w:rsidR="00060870" w:rsidRPr="00D94BD9" w:rsidRDefault="00060870" w:rsidP="008D4CCA">
            <w:pPr>
              <w:pStyle w:val="Paragrafoelenco"/>
              <w:numPr>
                <w:ilvl w:val="0"/>
                <w:numId w:val="9"/>
              </w:numPr>
              <w:ind w:left="447"/>
            </w:pPr>
            <w:r w:rsidRPr="00D94BD9">
              <w:t>eventuali iniziative svolte</w:t>
            </w:r>
          </w:p>
          <w:p w14:paraId="36A6F013" w14:textId="77777777" w:rsidR="00060870" w:rsidRPr="00D94BD9" w:rsidRDefault="00060870" w:rsidP="008D4CCA">
            <w:pPr>
              <w:pStyle w:val="Paragrafoelenco"/>
              <w:numPr>
                <w:ilvl w:val="0"/>
                <w:numId w:val="9"/>
              </w:numPr>
              <w:ind w:left="447"/>
            </w:pPr>
            <w:r w:rsidRPr="00D94BD9">
              <w:t>adesione a progetti di Ateneo</w:t>
            </w:r>
          </w:p>
          <w:p w14:paraId="3D54EC1C" w14:textId="77777777" w:rsidR="00060870" w:rsidRPr="00D94BD9" w:rsidRDefault="00060870" w:rsidP="008D4CCA">
            <w:pPr>
              <w:pStyle w:val="Paragrafoelenco"/>
              <w:numPr>
                <w:ilvl w:val="0"/>
                <w:numId w:val="9"/>
              </w:numPr>
              <w:ind w:left="447"/>
            </w:pPr>
            <w:r w:rsidRPr="00D94BD9">
              <w:t>analisi del bacino di utenza e prospettive di sviluppo</w:t>
            </w:r>
          </w:p>
          <w:p w14:paraId="0F214F6A" w14:textId="4DFC6BAF" w:rsidR="00060870" w:rsidRPr="00FC6DB8" w:rsidRDefault="00060870" w:rsidP="00FC6DB8">
            <w:pPr>
              <w:pStyle w:val="Paragrafoelenco"/>
              <w:ind w:left="349"/>
              <w:rPr>
                <w:b/>
                <w:bCs/>
              </w:rPr>
            </w:pPr>
          </w:p>
        </w:tc>
        <w:tc>
          <w:tcPr>
            <w:tcW w:w="1016" w:type="pct"/>
          </w:tcPr>
          <w:p w14:paraId="0BF03FB2" w14:textId="63048E62" w:rsidR="00060870" w:rsidRPr="00D94BD9" w:rsidRDefault="00060870" w:rsidP="003D254E">
            <w:r w:rsidRPr="00D94BD9">
              <w:t xml:space="preserve">Scheda SUA-CdS Quadro B5 </w:t>
            </w:r>
          </w:p>
        </w:tc>
        <w:tc>
          <w:tcPr>
            <w:tcW w:w="642" w:type="pct"/>
          </w:tcPr>
          <w:p w14:paraId="1AC84D42" w14:textId="77777777" w:rsidR="00060870" w:rsidRDefault="00060870" w:rsidP="008D4CCA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11489C4B" w14:textId="77777777" w:rsidR="00060870" w:rsidRDefault="00060870" w:rsidP="008D4CCA"/>
        </w:tc>
        <w:tc>
          <w:tcPr>
            <w:tcW w:w="754" w:type="pct"/>
          </w:tcPr>
          <w:p w14:paraId="29A0AF61" w14:textId="77777777" w:rsidR="00060870" w:rsidRDefault="00060870" w:rsidP="008D4CCA"/>
        </w:tc>
      </w:tr>
      <w:tr w:rsidR="00060870" w14:paraId="4958B01F" w14:textId="338E21FF" w:rsidTr="004D4DEC">
        <w:tc>
          <w:tcPr>
            <w:tcW w:w="659" w:type="pct"/>
            <w:vMerge/>
          </w:tcPr>
          <w:p w14:paraId="414080BA" w14:textId="02B224F3" w:rsidR="00060870" w:rsidRPr="009E0095" w:rsidRDefault="00060870" w:rsidP="008D4CCA"/>
        </w:tc>
        <w:tc>
          <w:tcPr>
            <w:tcW w:w="1217" w:type="pct"/>
          </w:tcPr>
          <w:p w14:paraId="61B081E8" w14:textId="77777777" w:rsidR="00060870" w:rsidRPr="00D94BD9" w:rsidRDefault="00060870" w:rsidP="008D4CCA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Tutorato in itinere</w:t>
            </w:r>
          </w:p>
          <w:p w14:paraId="4B747A39" w14:textId="77777777" w:rsidR="00060870" w:rsidRPr="00D94BD9" w:rsidRDefault="00060870" w:rsidP="008D4CCA">
            <w:pPr>
              <w:pStyle w:val="Paragrafoelenco"/>
              <w:numPr>
                <w:ilvl w:val="0"/>
                <w:numId w:val="10"/>
              </w:numPr>
              <w:ind w:left="447"/>
            </w:pPr>
            <w:r w:rsidRPr="00D94BD9">
              <w:t>iniziative adottate</w:t>
            </w:r>
          </w:p>
          <w:p w14:paraId="4357AB0C" w14:textId="58DD5419" w:rsidR="00060870" w:rsidRPr="00D94BD9" w:rsidRDefault="00060870" w:rsidP="00FC6DB8"/>
        </w:tc>
        <w:tc>
          <w:tcPr>
            <w:tcW w:w="1016" w:type="pct"/>
          </w:tcPr>
          <w:p w14:paraId="1549C008" w14:textId="5F032486" w:rsidR="00060870" w:rsidRPr="00D94BD9" w:rsidRDefault="00060870" w:rsidP="0062607B">
            <w:r w:rsidRPr="00D94BD9">
              <w:t>Scheda SUA-CdS Quadro B5</w:t>
            </w:r>
          </w:p>
        </w:tc>
        <w:tc>
          <w:tcPr>
            <w:tcW w:w="642" w:type="pct"/>
          </w:tcPr>
          <w:p w14:paraId="2C401826" w14:textId="6D6C4829" w:rsidR="00060870" w:rsidRDefault="00060870" w:rsidP="008D4CCA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15ECA6AD" w14:textId="77777777" w:rsidR="00060870" w:rsidRDefault="00060870" w:rsidP="008D4CCA"/>
        </w:tc>
        <w:tc>
          <w:tcPr>
            <w:tcW w:w="754" w:type="pct"/>
          </w:tcPr>
          <w:p w14:paraId="6EBB0814" w14:textId="77777777" w:rsidR="00060870" w:rsidRDefault="00060870" w:rsidP="008D4CCA"/>
        </w:tc>
      </w:tr>
      <w:tr w:rsidR="00060870" w14:paraId="4B746480" w14:textId="77777777" w:rsidTr="004D4DEC">
        <w:tc>
          <w:tcPr>
            <w:tcW w:w="659" w:type="pct"/>
            <w:vMerge/>
          </w:tcPr>
          <w:p w14:paraId="0ADC2A9A" w14:textId="77777777" w:rsidR="00060870" w:rsidRPr="009E0095" w:rsidRDefault="00060870" w:rsidP="007F3243"/>
        </w:tc>
        <w:tc>
          <w:tcPr>
            <w:tcW w:w="1217" w:type="pct"/>
          </w:tcPr>
          <w:p w14:paraId="70831FC1" w14:textId="77777777" w:rsidR="00060870" w:rsidRPr="00D94BD9" w:rsidRDefault="00060870" w:rsidP="007F3243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Tutorato in uscita (stage/tirocini e placement)</w:t>
            </w:r>
          </w:p>
          <w:p w14:paraId="71661743" w14:textId="77777777" w:rsidR="00060870" w:rsidRPr="00D94BD9" w:rsidRDefault="00060870" w:rsidP="007F3243">
            <w:pPr>
              <w:pStyle w:val="Paragrafoelenco"/>
              <w:numPr>
                <w:ilvl w:val="0"/>
                <w:numId w:val="11"/>
              </w:numPr>
              <w:ind w:left="447"/>
            </w:pPr>
            <w:r w:rsidRPr="00D94BD9">
              <w:t xml:space="preserve">selezione aziende e gestione informatizzata per tirocini curricolari e postlaurea </w:t>
            </w:r>
          </w:p>
          <w:p w14:paraId="749751C2" w14:textId="77777777" w:rsidR="00060870" w:rsidRPr="00D94BD9" w:rsidRDefault="00060870" w:rsidP="007F3243">
            <w:pPr>
              <w:pStyle w:val="Paragrafoelenco"/>
              <w:numPr>
                <w:ilvl w:val="0"/>
                <w:numId w:val="11"/>
              </w:numPr>
              <w:ind w:left="447"/>
            </w:pPr>
            <w:r w:rsidRPr="00D94BD9">
              <w:t>tirocini e placement internazionali</w:t>
            </w:r>
          </w:p>
          <w:p w14:paraId="2D68B2B6" w14:textId="4F1682C5" w:rsidR="00060870" w:rsidRPr="00FC6DB8" w:rsidRDefault="00060870" w:rsidP="00FC6DB8">
            <w:pPr>
              <w:rPr>
                <w:b/>
                <w:bCs/>
              </w:rPr>
            </w:pPr>
          </w:p>
        </w:tc>
        <w:tc>
          <w:tcPr>
            <w:tcW w:w="1016" w:type="pct"/>
          </w:tcPr>
          <w:p w14:paraId="249CBB7F" w14:textId="67C592D2" w:rsidR="00060870" w:rsidRPr="00D94BD9" w:rsidRDefault="00060870" w:rsidP="0062607B">
            <w:r w:rsidRPr="00D94BD9">
              <w:t>Scheda SUA-CdS Quadro B5</w:t>
            </w:r>
          </w:p>
        </w:tc>
        <w:tc>
          <w:tcPr>
            <w:tcW w:w="642" w:type="pct"/>
          </w:tcPr>
          <w:p w14:paraId="2BD1C6A3" w14:textId="77777777" w:rsidR="00060870" w:rsidRDefault="00060870" w:rsidP="007F3243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29BE2A57" w14:textId="77777777" w:rsidR="00060870" w:rsidRDefault="00060870" w:rsidP="007F3243"/>
        </w:tc>
        <w:tc>
          <w:tcPr>
            <w:tcW w:w="754" w:type="pct"/>
          </w:tcPr>
          <w:p w14:paraId="7F6B1E3F" w14:textId="77777777" w:rsidR="00060870" w:rsidRDefault="00060870" w:rsidP="007F3243"/>
        </w:tc>
      </w:tr>
      <w:tr w:rsidR="00060870" w14:paraId="48E540AB" w14:textId="08790021" w:rsidTr="004D4DEC">
        <w:trPr>
          <w:trHeight w:val="2117"/>
        </w:trPr>
        <w:tc>
          <w:tcPr>
            <w:tcW w:w="659" w:type="pct"/>
            <w:vMerge/>
          </w:tcPr>
          <w:p w14:paraId="6337C52A" w14:textId="61AB80F9" w:rsidR="00060870" w:rsidRPr="008931B0" w:rsidRDefault="00060870" w:rsidP="00EB624B">
            <w:pPr>
              <w:rPr>
                <w:b/>
                <w:bCs/>
              </w:rPr>
            </w:pPr>
          </w:p>
        </w:tc>
        <w:tc>
          <w:tcPr>
            <w:tcW w:w="1217" w:type="pct"/>
          </w:tcPr>
          <w:p w14:paraId="4C8B102C" w14:textId="77777777" w:rsidR="00060870" w:rsidRPr="00D94BD9" w:rsidRDefault="00060870" w:rsidP="00EB624B">
            <w:pPr>
              <w:rPr>
                <w:b/>
                <w:bCs/>
              </w:rPr>
            </w:pPr>
            <w:r w:rsidRPr="00D94BD9">
              <w:rPr>
                <w:b/>
                <w:bCs/>
              </w:rPr>
              <w:t>Conoscenze iniziali, OFA e modalità di recupero</w:t>
            </w:r>
          </w:p>
          <w:p w14:paraId="476C3E78" w14:textId="0121A6F2" w:rsidR="00060870" w:rsidRPr="00D94BD9" w:rsidRDefault="00060870" w:rsidP="00EB624B"/>
        </w:tc>
        <w:tc>
          <w:tcPr>
            <w:tcW w:w="1016" w:type="pct"/>
          </w:tcPr>
          <w:p w14:paraId="1EA55CC9" w14:textId="0DF84D4A" w:rsidR="00060870" w:rsidRPr="00AD5B05" w:rsidRDefault="00060870" w:rsidP="0062607B">
            <w:r w:rsidRPr="00AD5B05">
              <w:t>SUA-CdS quadro A3</w:t>
            </w:r>
          </w:p>
        </w:tc>
        <w:tc>
          <w:tcPr>
            <w:tcW w:w="642" w:type="pct"/>
          </w:tcPr>
          <w:p w14:paraId="19F3E727" w14:textId="6A82EF53" w:rsidR="00060870" w:rsidRDefault="00060870" w:rsidP="00EB624B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63827E5C" w14:textId="77777777" w:rsidR="00060870" w:rsidRDefault="00060870" w:rsidP="00EB624B"/>
        </w:tc>
        <w:tc>
          <w:tcPr>
            <w:tcW w:w="754" w:type="pct"/>
          </w:tcPr>
          <w:p w14:paraId="2506A684" w14:textId="77777777" w:rsidR="00060870" w:rsidRDefault="00060870" w:rsidP="00EB624B"/>
        </w:tc>
      </w:tr>
      <w:tr w:rsidR="00060870" w14:paraId="032815A1" w14:textId="77777777" w:rsidTr="004D4DEC">
        <w:tc>
          <w:tcPr>
            <w:tcW w:w="659" w:type="pct"/>
          </w:tcPr>
          <w:p w14:paraId="6C108E8D" w14:textId="4BEB9F43" w:rsidR="00060870" w:rsidRPr="00B901D6" w:rsidRDefault="00060870" w:rsidP="00B36DAF">
            <w:pPr>
              <w:jc w:val="center"/>
              <w:rPr>
                <w:b/>
                <w:bCs/>
              </w:rPr>
            </w:pPr>
            <w:r w:rsidRPr="00B901D6">
              <w:rPr>
                <w:b/>
                <w:bCs/>
              </w:rPr>
              <w:t>D.CDS.3.1</w:t>
            </w:r>
          </w:p>
          <w:p w14:paraId="61C36CBA" w14:textId="4FBE4F3B" w:rsidR="00060870" w:rsidRPr="0082036E" w:rsidRDefault="00060870" w:rsidP="00B36DAF">
            <w:pPr>
              <w:jc w:val="center"/>
              <w:rPr>
                <w:color w:val="FF0000"/>
              </w:rPr>
            </w:pPr>
            <w:r w:rsidRPr="0082036E">
              <w:t>Dotazione e qualificazione del personale docente e dei tutor</w:t>
            </w:r>
          </w:p>
        </w:tc>
        <w:tc>
          <w:tcPr>
            <w:tcW w:w="1217" w:type="pct"/>
          </w:tcPr>
          <w:p w14:paraId="0AE4B3EF" w14:textId="77777777" w:rsidR="00060870" w:rsidRPr="00AB451C" w:rsidRDefault="00FF26F1" w:rsidP="00AB451C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B451C">
              <w:t>Adeguatezza docenti e figure specialistiche per numero e qualificazione</w:t>
            </w:r>
          </w:p>
          <w:p w14:paraId="22585707" w14:textId="77777777" w:rsidR="00B901D6" w:rsidRPr="00AB451C" w:rsidRDefault="00B901D6" w:rsidP="008E2222">
            <w:pPr>
              <w:jc w:val="both"/>
            </w:pPr>
          </w:p>
          <w:p w14:paraId="5904E43D" w14:textId="77777777" w:rsidR="00B901D6" w:rsidRPr="00AB451C" w:rsidRDefault="00B901D6" w:rsidP="00AB451C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B451C">
              <w:t>Adeguatezza tutor per numero, qualificazione e formazione</w:t>
            </w:r>
          </w:p>
          <w:p w14:paraId="54226D93" w14:textId="77777777" w:rsidR="0075637E" w:rsidRPr="00AB451C" w:rsidRDefault="0075637E" w:rsidP="008E2222">
            <w:pPr>
              <w:jc w:val="both"/>
            </w:pPr>
          </w:p>
          <w:p w14:paraId="481E0815" w14:textId="77777777" w:rsidR="0075637E" w:rsidRPr="00AB451C" w:rsidRDefault="0075637E" w:rsidP="00AB451C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B451C">
              <w:t>Valorizzazione</w:t>
            </w:r>
            <w:r w:rsidR="003E5565" w:rsidRPr="00AB451C">
              <w:t xml:space="preserve"> del legame tra </w:t>
            </w:r>
            <w:r w:rsidRPr="00AB451C">
              <w:t>le competenze scientifiche dei docenti</w:t>
            </w:r>
            <w:r w:rsidR="003E5565" w:rsidRPr="00AB451C">
              <w:t xml:space="preserve"> e gli obiettivi formativi del CdS nell’assegnazione degli insegnamenti</w:t>
            </w:r>
          </w:p>
          <w:p w14:paraId="112290D7" w14:textId="77777777" w:rsidR="003E5565" w:rsidRPr="00AB451C" w:rsidRDefault="003E5565" w:rsidP="008E2222">
            <w:pPr>
              <w:jc w:val="both"/>
            </w:pPr>
          </w:p>
          <w:p w14:paraId="26A2941B" w14:textId="0CCE9712" w:rsidR="003E5565" w:rsidRPr="00AB451C" w:rsidRDefault="003E5565" w:rsidP="00AB451C">
            <w:pPr>
              <w:pStyle w:val="Paragrafoelenco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AB451C">
              <w:t>Promozione e monitoraggio</w:t>
            </w:r>
            <w:r w:rsidR="00CB77D3" w:rsidRPr="00AB451C">
              <w:t xml:space="preserve"> della partecipazione dei docenti a eventi formativi</w:t>
            </w:r>
          </w:p>
        </w:tc>
        <w:tc>
          <w:tcPr>
            <w:tcW w:w="1016" w:type="pct"/>
          </w:tcPr>
          <w:p w14:paraId="42832145" w14:textId="7F9C4C5C" w:rsidR="00176DAF" w:rsidRDefault="00AB451C" w:rsidP="008D5721">
            <w:pPr>
              <w:pStyle w:val="Paragrafoelenco"/>
              <w:numPr>
                <w:ilvl w:val="0"/>
                <w:numId w:val="24"/>
              </w:numPr>
              <w:ind w:left="278" w:hanging="278"/>
            </w:pPr>
            <w:r>
              <w:t xml:space="preserve">Scheda SUA-CdS </w:t>
            </w:r>
            <w:r w:rsidR="00176DAF">
              <w:t>– Sezione Amministrazione</w:t>
            </w:r>
          </w:p>
          <w:p w14:paraId="46188BAD" w14:textId="72CFC96C" w:rsidR="00176DAF" w:rsidRPr="00AB451C" w:rsidRDefault="00176DAF" w:rsidP="0023587B">
            <w:pPr>
              <w:pStyle w:val="Paragrafoelenco"/>
              <w:numPr>
                <w:ilvl w:val="0"/>
                <w:numId w:val="24"/>
              </w:numPr>
              <w:ind w:left="278" w:hanging="278"/>
            </w:pPr>
            <w:r>
              <w:t xml:space="preserve">Verbali </w:t>
            </w:r>
            <w:proofErr w:type="spellStart"/>
            <w:r>
              <w:t>CCdS</w:t>
            </w:r>
            <w:proofErr w:type="spellEnd"/>
          </w:p>
        </w:tc>
        <w:tc>
          <w:tcPr>
            <w:tcW w:w="642" w:type="pct"/>
          </w:tcPr>
          <w:p w14:paraId="36B34AB5" w14:textId="77777777" w:rsidR="00060870" w:rsidRDefault="00060870" w:rsidP="00EB624B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1745D9F3" w14:textId="77777777" w:rsidR="00060870" w:rsidRDefault="00060870" w:rsidP="00EB624B"/>
        </w:tc>
        <w:tc>
          <w:tcPr>
            <w:tcW w:w="754" w:type="pct"/>
          </w:tcPr>
          <w:p w14:paraId="6DC6EABC" w14:textId="77777777" w:rsidR="00060870" w:rsidRDefault="00060870" w:rsidP="00EB624B"/>
        </w:tc>
      </w:tr>
      <w:tr w:rsidR="00060870" w14:paraId="365C44E9" w14:textId="77777777" w:rsidTr="004D4DEC">
        <w:tc>
          <w:tcPr>
            <w:tcW w:w="659" w:type="pct"/>
          </w:tcPr>
          <w:p w14:paraId="62A3BFBA" w14:textId="471E4FED" w:rsidR="00060870" w:rsidRPr="00AB451C" w:rsidRDefault="00060870" w:rsidP="00CF2DEA">
            <w:pPr>
              <w:jc w:val="center"/>
              <w:rPr>
                <w:b/>
                <w:bCs/>
              </w:rPr>
            </w:pPr>
            <w:proofErr w:type="spellStart"/>
            <w:r w:rsidRPr="00AB451C">
              <w:rPr>
                <w:b/>
                <w:bCs/>
              </w:rPr>
              <w:t>PdA</w:t>
            </w:r>
            <w:proofErr w:type="spellEnd"/>
            <w:r w:rsidRPr="00AB451C">
              <w:rPr>
                <w:b/>
                <w:bCs/>
              </w:rPr>
              <w:t xml:space="preserve"> D.CDS.3.2</w:t>
            </w:r>
          </w:p>
          <w:p w14:paraId="5BFD5E50" w14:textId="44C866A5" w:rsidR="00060870" w:rsidRPr="0082036E" w:rsidRDefault="00060870" w:rsidP="00CF2DEA">
            <w:pPr>
              <w:jc w:val="center"/>
              <w:rPr>
                <w:color w:val="FF0000"/>
              </w:rPr>
            </w:pPr>
            <w:r w:rsidRPr="0082036E">
              <w:t>Dotazione di personale, strutture e servizi di supporto alla didattica</w:t>
            </w:r>
          </w:p>
        </w:tc>
        <w:tc>
          <w:tcPr>
            <w:tcW w:w="1217" w:type="pct"/>
          </w:tcPr>
          <w:p w14:paraId="4AC09C89" w14:textId="4E86C868" w:rsidR="00223BE7" w:rsidRPr="00AB451C" w:rsidRDefault="00F761EF" w:rsidP="00AB451C">
            <w:pPr>
              <w:pStyle w:val="Paragrafoelenco"/>
              <w:numPr>
                <w:ilvl w:val="0"/>
                <w:numId w:val="23"/>
              </w:numPr>
            </w:pPr>
            <w:r w:rsidRPr="00AB451C">
              <w:t>Adeguatezza strutture e attrezzature didattiche</w:t>
            </w:r>
          </w:p>
          <w:p w14:paraId="23C31D51" w14:textId="0F48769C" w:rsidR="00F761EF" w:rsidRPr="00AB451C" w:rsidRDefault="00F761EF" w:rsidP="00BD3865"/>
          <w:p w14:paraId="69FAEB67" w14:textId="775054B7" w:rsidR="00F761EF" w:rsidRPr="00AB451C" w:rsidRDefault="003F0970" w:rsidP="00AB451C">
            <w:pPr>
              <w:pStyle w:val="Paragrafoelenco"/>
              <w:numPr>
                <w:ilvl w:val="0"/>
                <w:numId w:val="23"/>
              </w:numPr>
            </w:pPr>
            <w:r w:rsidRPr="00AB451C">
              <w:t xml:space="preserve">Programmazione del lavoro svolto dal PTA a supporto della didattica </w:t>
            </w:r>
          </w:p>
          <w:p w14:paraId="5FCEF94C" w14:textId="223ECC87" w:rsidR="00AB451C" w:rsidRPr="00AB451C" w:rsidRDefault="00AB451C" w:rsidP="00BD3865"/>
          <w:p w14:paraId="5E390A71" w14:textId="55898F00" w:rsidR="00AB451C" w:rsidRPr="00AB451C" w:rsidRDefault="00AB451C" w:rsidP="00AB451C">
            <w:pPr>
              <w:pStyle w:val="Paragrafoelenco"/>
              <w:numPr>
                <w:ilvl w:val="0"/>
                <w:numId w:val="23"/>
              </w:numPr>
            </w:pPr>
            <w:r w:rsidRPr="00AB451C">
              <w:t>Promozione e monitoraggio della partecipazione a eventi formativi da parte del PTA</w:t>
            </w:r>
          </w:p>
          <w:p w14:paraId="1A8704F5" w14:textId="77777777" w:rsidR="00F761EF" w:rsidRDefault="00F761EF" w:rsidP="00BD3865">
            <w:pPr>
              <w:rPr>
                <w:b/>
                <w:bCs/>
                <w:highlight w:val="magenta"/>
              </w:rPr>
            </w:pPr>
          </w:p>
          <w:p w14:paraId="0F33C5BD" w14:textId="6DBD843D" w:rsidR="00F761EF" w:rsidRPr="00BD3865" w:rsidRDefault="00F761EF" w:rsidP="00BD3865">
            <w:pPr>
              <w:rPr>
                <w:b/>
                <w:bCs/>
                <w:highlight w:val="magenta"/>
              </w:rPr>
            </w:pPr>
          </w:p>
        </w:tc>
        <w:tc>
          <w:tcPr>
            <w:tcW w:w="1016" w:type="pct"/>
          </w:tcPr>
          <w:p w14:paraId="0A831BBE" w14:textId="69C0A53F" w:rsidR="0023587B" w:rsidRDefault="007F5642" w:rsidP="008D5721">
            <w:pPr>
              <w:pStyle w:val="Paragrafoelenco"/>
              <w:numPr>
                <w:ilvl w:val="0"/>
                <w:numId w:val="23"/>
              </w:numPr>
              <w:ind w:left="278" w:hanging="284"/>
            </w:pPr>
            <w:r>
              <w:t xml:space="preserve">Scheda SUA CdS quadri </w:t>
            </w:r>
            <w:r w:rsidR="00860525">
              <w:t>B4</w:t>
            </w:r>
          </w:p>
          <w:p w14:paraId="503590C4" w14:textId="05ACD30B" w:rsidR="0023587B" w:rsidRPr="00AB451C" w:rsidRDefault="0023587B" w:rsidP="00621450">
            <w:pPr>
              <w:pStyle w:val="Paragrafoelenco"/>
              <w:numPr>
                <w:ilvl w:val="0"/>
                <w:numId w:val="23"/>
              </w:numPr>
              <w:ind w:left="278" w:hanging="284"/>
            </w:pPr>
            <w:r>
              <w:t xml:space="preserve">Questionari </w:t>
            </w:r>
            <w:r w:rsidR="00621450">
              <w:t>2-4 (parte b)</w:t>
            </w:r>
          </w:p>
        </w:tc>
        <w:tc>
          <w:tcPr>
            <w:tcW w:w="642" w:type="pct"/>
          </w:tcPr>
          <w:p w14:paraId="31FF9661" w14:textId="77777777" w:rsidR="00060870" w:rsidRDefault="00060870" w:rsidP="00EB624B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3538E5A6" w14:textId="77777777" w:rsidR="00060870" w:rsidRDefault="00060870" w:rsidP="00EB624B"/>
        </w:tc>
        <w:tc>
          <w:tcPr>
            <w:tcW w:w="754" w:type="pct"/>
          </w:tcPr>
          <w:p w14:paraId="62CEE60C" w14:textId="77777777" w:rsidR="00060870" w:rsidRDefault="00060870" w:rsidP="00EB624B"/>
        </w:tc>
      </w:tr>
      <w:tr w:rsidR="00060870" w14:paraId="4F1386D1" w14:textId="77777777" w:rsidTr="004D4DEC">
        <w:tc>
          <w:tcPr>
            <w:tcW w:w="659" w:type="pct"/>
          </w:tcPr>
          <w:p w14:paraId="2E41131D" w14:textId="206C8E54" w:rsidR="00060870" w:rsidRPr="00DB605F" w:rsidRDefault="00060870" w:rsidP="00821392">
            <w:pPr>
              <w:jc w:val="center"/>
              <w:rPr>
                <w:b/>
                <w:bCs/>
              </w:rPr>
            </w:pPr>
            <w:proofErr w:type="spellStart"/>
            <w:r w:rsidRPr="00DB605F">
              <w:rPr>
                <w:b/>
                <w:bCs/>
              </w:rPr>
              <w:t>PdA</w:t>
            </w:r>
            <w:proofErr w:type="spellEnd"/>
            <w:r w:rsidRPr="00DB605F">
              <w:rPr>
                <w:b/>
                <w:bCs/>
              </w:rPr>
              <w:t xml:space="preserve"> D.CDS.4.1</w:t>
            </w:r>
          </w:p>
          <w:p w14:paraId="7F9CEC81" w14:textId="784E4DE2" w:rsidR="00060870" w:rsidRPr="0082036E" w:rsidRDefault="00060870" w:rsidP="00821392">
            <w:pPr>
              <w:jc w:val="center"/>
            </w:pPr>
            <w:r w:rsidRPr="0082036E">
              <w:t>Contributo dei docenti, degli studenti e delle parti interessate al riesame e miglioramento del CdS</w:t>
            </w:r>
          </w:p>
          <w:p w14:paraId="4BBD3F0C" w14:textId="36AE19F4" w:rsidR="00060870" w:rsidRDefault="00060870" w:rsidP="00821392">
            <w:pPr>
              <w:jc w:val="center"/>
              <w:rPr>
                <w:b/>
                <w:bCs/>
                <w:color w:val="FF0000"/>
              </w:rPr>
            </w:pPr>
          </w:p>
          <w:p w14:paraId="1ACD54AA" w14:textId="2A2E4296" w:rsidR="00060870" w:rsidRPr="004E00B3" w:rsidRDefault="00060870" w:rsidP="008213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17" w:type="pct"/>
          </w:tcPr>
          <w:p w14:paraId="0020C289" w14:textId="77777777" w:rsidR="00060870" w:rsidRPr="007C4ED8" w:rsidRDefault="00060870" w:rsidP="00821392">
            <w:pPr>
              <w:rPr>
                <w:b/>
                <w:bCs/>
              </w:rPr>
            </w:pPr>
            <w:r w:rsidRPr="007C4ED8">
              <w:rPr>
                <w:b/>
                <w:bCs/>
              </w:rPr>
              <w:t>Soddisfazione dello studente:</w:t>
            </w:r>
          </w:p>
          <w:p w14:paraId="03D3C249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 xml:space="preserve">presa in carico degli esiti dei questionari in </w:t>
            </w:r>
            <w:proofErr w:type="spellStart"/>
            <w:r w:rsidRPr="007C4ED8">
              <w:t>CCdS</w:t>
            </w:r>
            <w:proofErr w:type="spellEnd"/>
            <w:r w:rsidRPr="007C4ED8">
              <w:t xml:space="preserve"> (in forma anonima o in chiaro)</w:t>
            </w:r>
          </w:p>
          <w:p w14:paraId="6DD12D0E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>gestione di eventuali criticità individuali</w:t>
            </w:r>
          </w:p>
          <w:p w14:paraId="0CBA65B1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>eventuali azioni correttive individuate</w:t>
            </w:r>
          </w:p>
          <w:p w14:paraId="74D58051" w14:textId="77777777" w:rsidR="00223BE7" w:rsidRPr="00223BE7" w:rsidRDefault="00060870" w:rsidP="00223BE7">
            <w:pPr>
              <w:pStyle w:val="Paragrafoelenco"/>
              <w:numPr>
                <w:ilvl w:val="0"/>
                <w:numId w:val="7"/>
              </w:numPr>
              <w:ind w:left="306"/>
              <w:rPr>
                <w:b/>
                <w:bCs/>
              </w:rPr>
            </w:pPr>
            <w:r w:rsidRPr="007C4ED8">
              <w:t>condivisione degli esiti con gli studenti</w:t>
            </w:r>
          </w:p>
          <w:p w14:paraId="2B188D32" w14:textId="77777777" w:rsidR="00060870" w:rsidRPr="009B75CC" w:rsidRDefault="00060870" w:rsidP="00223BE7">
            <w:pPr>
              <w:pStyle w:val="Paragrafoelenco"/>
              <w:numPr>
                <w:ilvl w:val="0"/>
                <w:numId w:val="7"/>
              </w:numPr>
              <w:ind w:left="306"/>
              <w:rPr>
                <w:b/>
                <w:bCs/>
              </w:rPr>
            </w:pPr>
            <w:r w:rsidRPr="00223BE7">
              <w:t>presa in carico degli esiti dei questionari Almalaurea</w:t>
            </w:r>
          </w:p>
          <w:p w14:paraId="323E5B55" w14:textId="77777777" w:rsidR="009B75CC" w:rsidRDefault="009B75CC" w:rsidP="009B75CC">
            <w:pPr>
              <w:rPr>
                <w:b/>
                <w:bCs/>
              </w:rPr>
            </w:pPr>
          </w:p>
          <w:p w14:paraId="4CF1AF57" w14:textId="6EE0698E" w:rsidR="009B75CC" w:rsidRDefault="009B75CC" w:rsidP="009B75CC">
            <w:pPr>
              <w:rPr>
                <w:b/>
                <w:bCs/>
              </w:rPr>
            </w:pPr>
            <w:r w:rsidRPr="007762EC">
              <w:rPr>
                <w:b/>
                <w:bCs/>
              </w:rPr>
              <w:t>Soddisfazione del docente</w:t>
            </w:r>
          </w:p>
          <w:p w14:paraId="6BE66A88" w14:textId="77777777" w:rsidR="00C94B66" w:rsidRPr="007C4ED8" w:rsidRDefault="00C94B66" w:rsidP="00C94B66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 xml:space="preserve">presa in carico degli esiti dei questionari in </w:t>
            </w:r>
            <w:proofErr w:type="spellStart"/>
            <w:r w:rsidRPr="007C4ED8">
              <w:t>CCdS</w:t>
            </w:r>
            <w:proofErr w:type="spellEnd"/>
            <w:r w:rsidRPr="007C4ED8">
              <w:t xml:space="preserve"> (in forma anonima o in chiaro)</w:t>
            </w:r>
          </w:p>
          <w:p w14:paraId="0191D3A7" w14:textId="77777777" w:rsidR="00C94B66" w:rsidRPr="007C4ED8" w:rsidRDefault="00C94B66" w:rsidP="00C94B66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>gestione di eventuali criticità individuali</w:t>
            </w:r>
          </w:p>
          <w:p w14:paraId="5271650A" w14:textId="77777777" w:rsidR="00C94B66" w:rsidRPr="007C4ED8" w:rsidRDefault="00C94B66" w:rsidP="00C94B66">
            <w:pPr>
              <w:pStyle w:val="Paragrafoelenco"/>
              <w:numPr>
                <w:ilvl w:val="0"/>
                <w:numId w:val="7"/>
              </w:numPr>
              <w:ind w:left="306"/>
            </w:pPr>
            <w:r w:rsidRPr="007C4ED8">
              <w:t>eventuali azioni correttive individuate</w:t>
            </w:r>
          </w:p>
          <w:p w14:paraId="633E1363" w14:textId="36B977FD" w:rsidR="00C94B66" w:rsidRPr="008D5721" w:rsidRDefault="00C94B66" w:rsidP="00C94B66">
            <w:pPr>
              <w:pStyle w:val="Paragrafoelenco"/>
              <w:numPr>
                <w:ilvl w:val="0"/>
                <w:numId w:val="7"/>
              </w:numPr>
              <w:ind w:left="306"/>
              <w:rPr>
                <w:b/>
                <w:bCs/>
              </w:rPr>
            </w:pPr>
            <w:r w:rsidRPr="007C4ED8">
              <w:lastRenderedPageBreak/>
              <w:t xml:space="preserve">condivisione degli esiti con </w:t>
            </w:r>
            <w:r>
              <w:t>i docenti</w:t>
            </w:r>
          </w:p>
          <w:p w14:paraId="043D02CD" w14:textId="78F35F8F" w:rsidR="008D5721" w:rsidRDefault="008D5721" w:rsidP="00E32E38">
            <w:pPr>
              <w:rPr>
                <w:b/>
                <w:bCs/>
              </w:rPr>
            </w:pPr>
          </w:p>
          <w:p w14:paraId="2BA5E95C" w14:textId="33F34DBC" w:rsidR="00E32E38" w:rsidRPr="00FE626E" w:rsidRDefault="00FE626E" w:rsidP="00FE626E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E32E38" w:rsidRPr="00FE626E">
              <w:rPr>
                <w:b/>
                <w:bCs/>
              </w:rPr>
              <w:t>odalità di effettuazione dei reclami da parte degli studenti</w:t>
            </w:r>
          </w:p>
          <w:p w14:paraId="73278215" w14:textId="6AA3DB14" w:rsidR="009B75CC" w:rsidRPr="009B75CC" w:rsidRDefault="009B75CC" w:rsidP="009B75CC">
            <w:pPr>
              <w:ind w:left="-54"/>
              <w:rPr>
                <w:b/>
                <w:bCs/>
              </w:rPr>
            </w:pPr>
          </w:p>
        </w:tc>
        <w:tc>
          <w:tcPr>
            <w:tcW w:w="1016" w:type="pct"/>
          </w:tcPr>
          <w:p w14:paraId="37A52445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421" w:hanging="421"/>
            </w:pPr>
            <w:r w:rsidRPr="007C4ED8">
              <w:lastRenderedPageBreak/>
              <w:t>Scheda SUA-CdS Quadri B6 (opinione studenti), B7 (opinione laureati);</w:t>
            </w:r>
          </w:p>
          <w:p w14:paraId="556D47D4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421" w:hanging="421"/>
              <w:rPr>
                <w:i/>
                <w:iCs/>
                <w:sz w:val="20"/>
                <w:szCs w:val="20"/>
              </w:rPr>
            </w:pPr>
            <w:r w:rsidRPr="007C4ED8">
              <w:t xml:space="preserve">Check-list PA01/All3 ed eventuali verbali </w:t>
            </w:r>
            <w:proofErr w:type="spellStart"/>
            <w:r w:rsidRPr="007C4ED8">
              <w:t>CCdS</w:t>
            </w:r>
            <w:proofErr w:type="spellEnd"/>
            <w:r w:rsidRPr="007C4ED8">
              <w:t xml:space="preserve"> </w:t>
            </w:r>
            <w:r w:rsidRPr="007C4ED8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5C6964E8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421"/>
            </w:pPr>
            <w:r w:rsidRPr="007C4ED8">
              <w:t>Report esiti valutazione didattica (</w:t>
            </w:r>
            <w:r w:rsidRPr="007C4ED8">
              <w:rPr>
                <w:i/>
                <w:iCs/>
                <w:sz w:val="20"/>
                <w:szCs w:val="20"/>
              </w:rPr>
              <w:t>pubblicati alla pagina web Assicurazione Qualità “5.Dati sulla carriera ed esperienza dello studente”</w:t>
            </w:r>
            <w:r w:rsidRPr="007C4ED8">
              <w:rPr>
                <w:sz w:val="20"/>
                <w:szCs w:val="20"/>
              </w:rPr>
              <w:t>)</w:t>
            </w:r>
          </w:p>
          <w:p w14:paraId="525110C4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421"/>
              <w:rPr>
                <w:color w:val="0070C0"/>
              </w:rPr>
            </w:pPr>
            <w:r w:rsidRPr="007C4ED8">
              <w:t xml:space="preserve">Report dati Almalaurea </w:t>
            </w:r>
            <w:r w:rsidRPr="007C4ED8">
              <w:rPr>
                <w:i/>
                <w:iCs/>
                <w:sz w:val="20"/>
                <w:szCs w:val="20"/>
              </w:rPr>
              <w:t>(pubblicati alla pagina web Assicurazione Qualità “5. Dati sulla carriera ed esperienza dello studente”)</w:t>
            </w:r>
          </w:p>
          <w:p w14:paraId="7A1469A2" w14:textId="2D88CD1D" w:rsidR="00060870" w:rsidRDefault="00060870" w:rsidP="00821392">
            <w:pPr>
              <w:pStyle w:val="Paragrafoelenco"/>
              <w:ind w:left="421"/>
            </w:pPr>
            <w:r w:rsidRPr="007C4ED8">
              <w:lastRenderedPageBreak/>
              <w:t>Implementazione di eventuali azioni correttive (da verificare sulla PG03/All04 Gestione delle azioni di miglioramento).</w:t>
            </w:r>
          </w:p>
          <w:p w14:paraId="2FA25DE5" w14:textId="77777777" w:rsidR="00C94B66" w:rsidRPr="0042372B" w:rsidRDefault="00C94B66" w:rsidP="00C94B66">
            <w:pPr>
              <w:pStyle w:val="Paragrafoelenco"/>
              <w:numPr>
                <w:ilvl w:val="0"/>
                <w:numId w:val="7"/>
              </w:numPr>
              <w:ind w:left="419" w:hanging="419"/>
            </w:pPr>
            <w:r w:rsidRPr="0042372B">
              <w:t>Esiti valutazione indagine sui servizi di supporto lato docente</w:t>
            </w:r>
            <w:r>
              <w:t xml:space="preserve"> (questionari ANVUR Scheda 7</w:t>
            </w:r>
          </w:p>
          <w:p w14:paraId="7431A561" w14:textId="35D49088" w:rsidR="00C94B66" w:rsidRDefault="00C94B66" w:rsidP="00C94B66">
            <w:pPr>
              <w:pStyle w:val="Paragrafoelenco"/>
              <w:ind w:left="421"/>
            </w:pPr>
          </w:p>
          <w:p w14:paraId="4DB662AE" w14:textId="59E32522" w:rsidR="00A55E3D" w:rsidRPr="00D94BD9" w:rsidRDefault="00A55E3D" w:rsidP="00821392">
            <w:pPr>
              <w:pStyle w:val="Paragrafoelenco"/>
              <w:ind w:left="421"/>
              <w:rPr>
                <w:highlight w:val="magenta"/>
              </w:rPr>
            </w:pPr>
          </w:p>
        </w:tc>
        <w:tc>
          <w:tcPr>
            <w:tcW w:w="642" w:type="pct"/>
          </w:tcPr>
          <w:p w14:paraId="68F47B36" w14:textId="77777777" w:rsidR="00060870" w:rsidRDefault="00060870" w:rsidP="00821392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0627A3D5" w14:textId="77777777" w:rsidR="00060870" w:rsidRDefault="00060870" w:rsidP="00821392"/>
        </w:tc>
        <w:tc>
          <w:tcPr>
            <w:tcW w:w="754" w:type="pct"/>
          </w:tcPr>
          <w:p w14:paraId="39C4D45B" w14:textId="77777777" w:rsidR="00060870" w:rsidRDefault="00060870" w:rsidP="00821392"/>
        </w:tc>
      </w:tr>
      <w:tr w:rsidR="00060870" w14:paraId="1639EA57" w14:textId="77777777" w:rsidTr="004D4DEC">
        <w:tc>
          <w:tcPr>
            <w:tcW w:w="659" w:type="pct"/>
            <w:vMerge w:val="restart"/>
          </w:tcPr>
          <w:p w14:paraId="2735AFB5" w14:textId="63ACFAE1" w:rsidR="00060870" w:rsidRPr="00DB605F" w:rsidRDefault="00060870" w:rsidP="00821392">
            <w:pPr>
              <w:jc w:val="center"/>
              <w:rPr>
                <w:b/>
                <w:bCs/>
              </w:rPr>
            </w:pPr>
            <w:proofErr w:type="spellStart"/>
            <w:r w:rsidRPr="00DB605F">
              <w:rPr>
                <w:b/>
                <w:bCs/>
              </w:rPr>
              <w:t>PdA</w:t>
            </w:r>
            <w:proofErr w:type="spellEnd"/>
            <w:r w:rsidRPr="00DB605F">
              <w:rPr>
                <w:b/>
                <w:bCs/>
              </w:rPr>
              <w:t xml:space="preserve"> D.CDS.4.</w:t>
            </w:r>
            <w:r>
              <w:rPr>
                <w:b/>
                <w:bCs/>
              </w:rPr>
              <w:t>2</w:t>
            </w:r>
          </w:p>
          <w:p w14:paraId="5709B541" w14:textId="39EEFBF2" w:rsidR="00060870" w:rsidRPr="0082036E" w:rsidRDefault="00060870" w:rsidP="00821392">
            <w:pPr>
              <w:jc w:val="center"/>
              <w:rPr>
                <w:highlight w:val="magenta"/>
              </w:rPr>
            </w:pPr>
            <w:r w:rsidRPr="0082036E">
              <w:t>Revisione della progettazione e delle metodologie didattiche del CdS</w:t>
            </w:r>
          </w:p>
        </w:tc>
        <w:tc>
          <w:tcPr>
            <w:tcW w:w="1217" w:type="pct"/>
          </w:tcPr>
          <w:p w14:paraId="21A24117" w14:textId="77777777" w:rsidR="00060870" w:rsidRPr="007C4ED8" w:rsidRDefault="00060870" w:rsidP="00821392">
            <w:pPr>
              <w:rPr>
                <w:b/>
                <w:bCs/>
              </w:rPr>
            </w:pPr>
            <w:r w:rsidRPr="007C4ED8">
              <w:rPr>
                <w:b/>
                <w:bCs/>
              </w:rPr>
              <w:t>Scheda di monitoraggio annuale SMA:</w:t>
            </w:r>
          </w:p>
          <w:p w14:paraId="68A7E200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47"/>
            </w:pPr>
            <w:r w:rsidRPr="007C4ED8">
              <w:t>commento ai dati</w:t>
            </w:r>
          </w:p>
          <w:p w14:paraId="0B960141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47"/>
            </w:pPr>
            <w:r w:rsidRPr="007C4ED8">
              <w:t>focus sui dati dell’internazionalizzazione</w:t>
            </w:r>
          </w:p>
          <w:p w14:paraId="14BAD9A2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47"/>
            </w:pPr>
            <w:r w:rsidRPr="007C4ED8">
              <w:t>presa in carico di eventuali osservazioni PQA</w:t>
            </w:r>
          </w:p>
          <w:p w14:paraId="5F3BC61C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47"/>
            </w:pPr>
            <w:r w:rsidRPr="007C4ED8">
              <w:t xml:space="preserve">condivisione e approvazione in </w:t>
            </w:r>
            <w:proofErr w:type="spellStart"/>
            <w:r w:rsidRPr="007C4ED8">
              <w:t>CCdS</w:t>
            </w:r>
            <w:proofErr w:type="spellEnd"/>
          </w:p>
          <w:p w14:paraId="132C0B19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47"/>
            </w:pPr>
            <w:r w:rsidRPr="007C4ED8">
              <w:t>implementazione di eventuali azioni correttive</w:t>
            </w:r>
          </w:p>
          <w:p w14:paraId="5B3C11F2" w14:textId="1BB27947" w:rsidR="00060870" w:rsidRPr="007C4ED8" w:rsidRDefault="00060870" w:rsidP="00821392">
            <w:pPr>
              <w:rPr>
                <w:b/>
                <w:bCs/>
              </w:rPr>
            </w:pPr>
            <w:r w:rsidRPr="007C4ED8">
              <w:t>presa in carico di eventuali osservazioni del PQA</w:t>
            </w:r>
          </w:p>
        </w:tc>
        <w:tc>
          <w:tcPr>
            <w:tcW w:w="1016" w:type="pct"/>
          </w:tcPr>
          <w:p w14:paraId="28E35F4D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21"/>
            </w:pPr>
            <w:r w:rsidRPr="007C4ED8">
              <w:t>Scheda di Monitoraggio Annuale</w:t>
            </w:r>
          </w:p>
          <w:p w14:paraId="35CBE3E4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21"/>
            </w:pPr>
            <w:r w:rsidRPr="007C4ED8">
              <w:t xml:space="preserve">Verbale PQA </w:t>
            </w:r>
          </w:p>
          <w:p w14:paraId="69F27047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21"/>
              <w:rPr>
                <w:i/>
                <w:iCs/>
                <w:sz w:val="20"/>
                <w:szCs w:val="20"/>
              </w:rPr>
            </w:pPr>
            <w:r w:rsidRPr="007C4ED8">
              <w:t xml:space="preserve">Check-list PA01/All3 ed eventuali verbali </w:t>
            </w:r>
            <w:proofErr w:type="spellStart"/>
            <w:r w:rsidRPr="007C4ED8">
              <w:t>CCdS</w:t>
            </w:r>
            <w:proofErr w:type="spellEnd"/>
            <w:r w:rsidRPr="007C4ED8">
              <w:t xml:space="preserve"> </w:t>
            </w:r>
            <w:r w:rsidRPr="007C4ED8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14CA3474" w14:textId="77777777" w:rsidR="00060870" w:rsidRPr="007C4ED8" w:rsidRDefault="00060870" w:rsidP="00821392">
            <w:pPr>
              <w:pStyle w:val="Paragrafoelenco"/>
              <w:numPr>
                <w:ilvl w:val="0"/>
                <w:numId w:val="6"/>
              </w:numPr>
              <w:ind w:left="421"/>
            </w:pPr>
            <w:r w:rsidRPr="007C4ED8">
              <w:t>Implementazione di eventuali azioni correttive (da verificare sulla PG03/All04 Gestione delle azioni di miglioramento).</w:t>
            </w:r>
          </w:p>
          <w:p w14:paraId="2C4B05C2" w14:textId="77777777" w:rsidR="00060870" w:rsidRPr="00D94BD9" w:rsidRDefault="00060870" w:rsidP="00821392">
            <w:pPr>
              <w:pStyle w:val="Paragrafoelenco"/>
              <w:rPr>
                <w:highlight w:val="magenta"/>
              </w:rPr>
            </w:pPr>
          </w:p>
          <w:p w14:paraId="2A895E16" w14:textId="77777777" w:rsidR="00060870" w:rsidRPr="007C4ED8" w:rsidRDefault="00060870" w:rsidP="00821392">
            <w:pPr>
              <w:pStyle w:val="Paragrafoelenco"/>
              <w:numPr>
                <w:ilvl w:val="0"/>
                <w:numId w:val="7"/>
              </w:numPr>
              <w:ind w:left="421" w:hanging="421"/>
            </w:pPr>
          </w:p>
        </w:tc>
        <w:tc>
          <w:tcPr>
            <w:tcW w:w="642" w:type="pct"/>
          </w:tcPr>
          <w:p w14:paraId="72EB3E6B" w14:textId="77777777" w:rsidR="00060870" w:rsidRDefault="00060870" w:rsidP="00821392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45C67333" w14:textId="77777777" w:rsidR="00060870" w:rsidRDefault="00060870" w:rsidP="00821392"/>
        </w:tc>
        <w:tc>
          <w:tcPr>
            <w:tcW w:w="754" w:type="pct"/>
          </w:tcPr>
          <w:p w14:paraId="693E4DC2" w14:textId="77777777" w:rsidR="00060870" w:rsidRDefault="00060870" w:rsidP="00821392"/>
        </w:tc>
      </w:tr>
      <w:tr w:rsidR="00060870" w14:paraId="4FB8A3EC" w14:textId="783D14FD" w:rsidTr="004D4DEC">
        <w:tc>
          <w:tcPr>
            <w:tcW w:w="659" w:type="pct"/>
            <w:vMerge/>
          </w:tcPr>
          <w:p w14:paraId="4006274A" w14:textId="57866441" w:rsidR="00060870" w:rsidRPr="00D94BD9" w:rsidRDefault="00060870" w:rsidP="00821392">
            <w:pPr>
              <w:rPr>
                <w:highlight w:val="magenta"/>
              </w:rPr>
            </w:pPr>
          </w:p>
        </w:tc>
        <w:tc>
          <w:tcPr>
            <w:tcW w:w="1217" w:type="pct"/>
          </w:tcPr>
          <w:p w14:paraId="2BCDE6CB" w14:textId="6F95DBFC" w:rsidR="00060870" w:rsidRPr="00E416C6" w:rsidRDefault="00060870" w:rsidP="00821392">
            <w:pPr>
              <w:rPr>
                <w:b/>
                <w:bCs/>
              </w:rPr>
            </w:pPr>
            <w:r w:rsidRPr="00E416C6">
              <w:rPr>
                <w:b/>
                <w:bCs/>
              </w:rPr>
              <w:t>Commissione Paritetica:</w:t>
            </w:r>
          </w:p>
          <w:p w14:paraId="589A7825" w14:textId="254FDE36" w:rsidR="00060870" w:rsidRPr="00E416C6" w:rsidRDefault="00060870" w:rsidP="00821392">
            <w:pPr>
              <w:pStyle w:val="Paragrafoelenco"/>
              <w:numPr>
                <w:ilvl w:val="0"/>
                <w:numId w:val="13"/>
              </w:numPr>
              <w:ind w:left="311" w:hanging="283"/>
            </w:pPr>
            <w:r w:rsidRPr="00E416C6">
              <w:t>presa in carico della Relazione annuale e implementazione di eventuali azioni correttive</w:t>
            </w:r>
          </w:p>
        </w:tc>
        <w:tc>
          <w:tcPr>
            <w:tcW w:w="1016" w:type="pct"/>
          </w:tcPr>
          <w:p w14:paraId="139BA0FA" w14:textId="786737C1" w:rsidR="00060870" w:rsidRPr="00E416C6" w:rsidRDefault="00060870" w:rsidP="00821392">
            <w:pPr>
              <w:pStyle w:val="Paragrafoelenco"/>
              <w:numPr>
                <w:ilvl w:val="0"/>
                <w:numId w:val="13"/>
              </w:numPr>
              <w:ind w:left="421" w:hanging="283"/>
              <w:rPr>
                <w:i/>
                <w:iCs/>
                <w:sz w:val="20"/>
                <w:szCs w:val="20"/>
              </w:rPr>
            </w:pPr>
            <w:r w:rsidRPr="00E416C6">
              <w:t xml:space="preserve">Check-list PA01/All3 ed eventuali verbali </w:t>
            </w:r>
            <w:proofErr w:type="spellStart"/>
            <w:r w:rsidRPr="00E416C6">
              <w:t>CCdS</w:t>
            </w:r>
            <w:proofErr w:type="spellEnd"/>
            <w:r w:rsidRPr="00E416C6">
              <w:t xml:space="preserve"> </w:t>
            </w:r>
            <w:r w:rsidRPr="00E416C6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3B8DB3CD" w14:textId="77777777" w:rsidR="00060870" w:rsidRPr="00E416C6" w:rsidRDefault="00060870" w:rsidP="00821392">
            <w:pPr>
              <w:pStyle w:val="Paragrafoelenco"/>
              <w:numPr>
                <w:ilvl w:val="0"/>
                <w:numId w:val="13"/>
              </w:numPr>
              <w:ind w:left="421" w:hanging="283"/>
            </w:pPr>
            <w:r w:rsidRPr="00E416C6">
              <w:t>Scheda di sintesi della Relazione CPDS</w:t>
            </w:r>
          </w:p>
          <w:p w14:paraId="38FFFDCE" w14:textId="0D60E97D" w:rsidR="00060870" w:rsidRPr="00E416C6" w:rsidRDefault="00060870" w:rsidP="00821392">
            <w:pPr>
              <w:pStyle w:val="Paragrafoelenco"/>
              <w:numPr>
                <w:ilvl w:val="0"/>
                <w:numId w:val="13"/>
              </w:numPr>
              <w:ind w:left="421" w:hanging="283"/>
            </w:pPr>
            <w:r w:rsidRPr="00E416C6">
              <w:t>Implementazione di eventuali azioni correttive</w:t>
            </w:r>
            <w:r w:rsidRPr="00E416C6">
              <w:rPr>
                <w:sz w:val="20"/>
                <w:szCs w:val="20"/>
              </w:rPr>
              <w:t xml:space="preserve"> (</w:t>
            </w:r>
            <w:r w:rsidRPr="00E416C6">
              <w:rPr>
                <w:i/>
                <w:iCs/>
                <w:sz w:val="20"/>
                <w:szCs w:val="20"/>
              </w:rPr>
              <w:t>da verificare sulla PG03/Allegato 04 Gestione delle azioni di miglioramento</w:t>
            </w:r>
            <w:r w:rsidRPr="00E416C6">
              <w:rPr>
                <w:sz w:val="20"/>
                <w:szCs w:val="20"/>
              </w:rPr>
              <w:t>).</w:t>
            </w:r>
          </w:p>
        </w:tc>
        <w:tc>
          <w:tcPr>
            <w:tcW w:w="642" w:type="pct"/>
          </w:tcPr>
          <w:p w14:paraId="7982769A" w14:textId="00066DE0" w:rsidR="00060870" w:rsidRDefault="00060870" w:rsidP="00821392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321001FB" w14:textId="77777777" w:rsidR="00060870" w:rsidRDefault="00060870" w:rsidP="00821392"/>
        </w:tc>
        <w:tc>
          <w:tcPr>
            <w:tcW w:w="754" w:type="pct"/>
          </w:tcPr>
          <w:p w14:paraId="5A5B28DE" w14:textId="77777777" w:rsidR="00060870" w:rsidRDefault="00060870" w:rsidP="00821392"/>
        </w:tc>
      </w:tr>
      <w:tr w:rsidR="00060870" w14:paraId="5211A134" w14:textId="77777777" w:rsidTr="004D4DEC">
        <w:tc>
          <w:tcPr>
            <w:tcW w:w="659" w:type="pct"/>
            <w:vMerge/>
          </w:tcPr>
          <w:p w14:paraId="3A62FB2B" w14:textId="3C19B70D" w:rsidR="00060870" w:rsidRPr="00D94BD9" w:rsidRDefault="00060870" w:rsidP="00821392">
            <w:pPr>
              <w:rPr>
                <w:b/>
                <w:bCs/>
                <w:highlight w:val="magenta"/>
              </w:rPr>
            </w:pPr>
          </w:p>
        </w:tc>
        <w:tc>
          <w:tcPr>
            <w:tcW w:w="1217" w:type="pct"/>
          </w:tcPr>
          <w:p w14:paraId="1B45ACB5" w14:textId="77777777" w:rsidR="00060870" w:rsidRPr="00E416C6" w:rsidRDefault="00060870" w:rsidP="00821392">
            <w:pPr>
              <w:rPr>
                <w:b/>
                <w:bCs/>
              </w:rPr>
            </w:pPr>
            <w:r w:rsidRPr="00E416C6">
              <w:rPr>
                <w:b/>
                <w:bCs/>
              </w:rPr>
              <w:t>Riesame Ciclico:</w:t>
            </w:r>
          </w:p>
          <w:p w14:paraId="5AFF669B" w14:textId="77777777" w:rsidR="00060870" w:rsidRPr="00E416C6" w:rsidRDefault="00060870" w:rsidP="00821392">
            <w:pPr>
              <w:pStyle w:val="Paragrafoelenco"/>
              <w:numPr>
                <w:ilvl w:val="0"/>
                <w:numId w:val="5"/>
              </w:numPr>
              <w:ind w:left="447" w:hanging="283"/>
            </w:pPr>
            <w:r w:rsidRPr="00E416C6">
              <w:t>evidenza della coerenza con le consultazioni e le modifiche dell’ordinamento</w:t>
            </w:r>
          </w:p>
          <w:p w14:paraId="131033C2" w14:textId="77777777" w:rsidR="00060870" w:rsidRPr="00E416C6" w:rsidRDefault="00060870" w:rsidP="00821392">
            <w:pPr>
              <w:pStyle w:val="Paragrafoelenco"/>
              <w:numPr>
                <w:ilvl w:val="0"/>
                <w:numId w:val="5"/>
              </w:numPr>
              <w:ind w:left="447" w:hanging="283"/>
            </w:pPr>
            <w:r w:rsidRPr="00E416C6">
              <w:t>verifica dello stato di avanzamento delle azioni correttive individuate in sede di riesame</w:t>
            </w:r>
          </w:p>
          <w:p w14:paraId="7B2F763B" w14:textId="6F9E5F15" w:rsidR="00060870" w:rsidRPr="00E416C6" w:rsidRDefault="00060870" w:rsidP="00821392">
            <w:pPr>
              <w:rPr>
                <w:b/>
                <w:bCs/>
              </w:rPr>
            </w:pPr>
            <w:r w:rsidRPr="00E416C6">
              <w:t>presa in carico di eventuali osservazioni del PQA</w:t>
            </w:r>
          </w:p>
        </w:tc>
        <w:tc>
          <w:tcPr>
            <w:tcW w:w="1016" w:type="pct"/>
          </w:tcPr>
          <w:p w14:paraId="29B29F04" w14:textId="0233B967" w:rsidR="00060870" w:rsidRPr="00E416C6" w:rsidRDefault="00060870" w:rsidP="00821392">
            <w:pPr>
              <w:pStyle w:val="Paragrafoelenco"/>
              <w:numPr>
                <w:ilvl w:val="0"/>
                <w:numId w:val="5"/>
              </w:numPr>
              <w:ind w:left="453" w:hanging="284"/>
            </w:pPr>
            <w:r w:rsidRPr="00E416C6">
              <w:t>Rapporto di Riesame ciclico</w:t>
            </w:r>
            <w:r w:rsidR="00421547">
              <w:t xml:space="preserve"> (redatto ai sensi di AVA2)</w:t>
            </w:r>
          </w:p>
          <w:p w14:paraId="448B35FE" w14:textId="77777777" w:rsidR="00060870" w:rsidRPr="00E416C6" w:rsidRDefault="00060870" w:rsidP="00821392">
            <w:pPr>
              <w:pStyle w:val="Paragrafoelenco"/>
              <w:numPr>
                <w:ilvl w:val="0"/>
                <w:numId w:val="5"/>
              </w:numPr>
              <w:ind w:left="453" w:hanging="284"/>
            </w:pPr>
            <w:r w:rsidRPr="00E416C6">
              <w:t>PG03/All.4 Gestione Azioni di miglioramento</w:t>
            </w:r>
          </w:p>
          <w:p w14:paraId="66D7A7B3" w14:textId="2BA32D70" w:rsidR="00060870" w:rsidRPr="00E416C6" w:rsidRDefault="00060870" w:rsidP="00821392">
            <w:pPr>
              <w:pStyle w:val="Paragrafoelenco"/>
              <w:numPr>
                <w:ilvl w:val="0"/>
                <w:numId w:val="13"/>
              </w:numPr>
              <w:ind w:left="421" w:hanging="283"/>
            </w:pPr>
            <w:r w:rsidRPr="00E416C6">
              <w:t xml:space="preserve">Verbali PQA </w:t>
            </w:r>
          </w:p>
        </w:tc>
        <w:tc>
          <w:tcPr>
            <w:tcW w:w="642" w:type="pct"/>
          </w:tcPr>
          <w:p w14:paraId="7A496EF1" w14:textId="77777777" w:rsidR="00060870" w:rsidRDefault="00060870" w:rsidP="00821392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6E32097C" w14:textId="77777777" w:rsidR="00060870" w:rsidRDefault="00060870" w:rsidP="00821392"/>
        </w:tc>
        <w:tc>
          <w:tcPr>
            <w:tcW w:w="754" w:type="pct"/>
          </w:tcPr>
          <w:p w14:paraId="10A2D6A8" w14:textId="77777777" w:rsidR="00060870" w:rsidRDefault="00060870" w:rsidP="00821392"/>
        </w:tc>
      </w:tr>
      <w:tr w:rsidR="00060870" w14:paraId="32360340" w14:textId="3B4B45DD" w:rsidTr="004D4DEC">
        <w:tc>
          <w:tcPr>
            <w:tcW w:w="659" w:type="pct"/>
            <w:vMerge/>
          </w:tcPr>
          <w:p w14:paraId="276319B3" w14:textId="3181D840" w:rsidR="00060870" w:rsidRPr="00D94BD9" w:rsidRDefault="00060870" w:rsidP="00821392">
            <w:pPr>
              <w:rPr>
                <w:b/>
                <w:bCs/>
                <w:highlight w:val="magenta"/>
              </w:rPr>
            </w:pPr>
          </w:p>
        </w:tc>
        <w:tc>
          <w:tcPr>
            <w:tcW w:w="1217" w:type="pct"/>
          </w:tcPr>
          <w:p w14:paraId="365B3322" w14:textId="66FFA12D" w:rsidR="00060870" w:rsidRPr="00E416C6" w:rsidRDefault="00060870" w:rsidP="00821392">
            <w:pPr>
              <w:rPr>
                <w:b/>
                <w:bCs/>
              </w:rPr>
            </w:pPr>
            <w:r w:rsidRPr="00E416C6">
              <w:rPr>
                <w:b/>
                <w:bCs/>
              </w:rPr>
              <w:t>Nucleo di Valutazione</w:t>
            </w:r>
          </w:p>
          <w:p w14:paraId="161C5282" w14:textId="62B8007E" w:rsidR="00060870" w:rsidRPr="00E416C6" w:rsidRDefault="00060870" w:rsidP="00821392">
            <w:pPr>
              <w:pStyle w:val="Paragrafoelenco"/>
              <w:numPr>
                <w:ilvl w:val="0"/>
                <w:numId w:val="16"/>
              </w:numPr>
              <w:ind w:left="311"/>
              <w:rPr>
                <w:b/>
                <w:bCs/>
              </w:rPr>
            </w:pPr>
            <w:r w:rsidRPr="00E416C6">
              <w:t>presa in carico della relazione annuale e implementazione di eventuali azioni correttive</w:t>
            </w:r>
          </w:p>
        </w:tc>
        <w:tc>
          <w:tcPr>
            <w:tcW w:w="1016" w:type="pct"/>
          </w:tcPr>
          <w:p w14:paraId="1CEFBE97" w14:textId="2830EFAB" w:rsidR="00060870" w:rsidRPr="00E416C6" w:rsidRDefault="00060870" w:rsidP="00821392">
            <w:pPr>
              <w:pStyle w:val="Paragrafoelenco"/>
              <w:numPr>
                <w:ilvl w:val="0"/>
                <w:numId w:val="14"/>
              </w:numPr>
              <w:ind w:left="421"/>
              <w:rPr>
                <w:i/>
                <w:iCs/>
                <w:sz w:val="20"/>
                <w:szCs w:val="20"/>
              </w:rPr>
            </w:pPr>
            <w:r w:rsidRPr="00E416C6">
              <w:t xml:space="preserve">Check-list PA01/All3 ed eventuali verbali </w:t>
            </w:r>
            <w:proofErr w:type="spellStart"/>
            <w:r w:rsidRPr="00E416C6">
              <w:t>CCdS</w:t>
            </w:r>
            <w:proofErr w:type="spellEnd"/>
            <w:r w:rsidRPr="00E416C6">
              <w:t xml:space="preserve"> </w:t>
            </w:r>
            <w:r w:rsidRPr="00E416C6">
              <w:rPr>
                <w:i/>
                <w:iCs/>
                <w:sz w:val="20"/>
                <w:szCs w:val="20"/>
              </w:rPr>
              <w:t>(se non presenti richiederli prima o durante l’audit)</w:t>
            </w:r>
          </w:p>
          <w:p w14:paraId="30F5ED2B" w14:textId="77777777" w:rsidR="00060870" w:rsidRPr="00E416C6" w:rsidRDefault="00060870" w:rsidP="00821392">
            <w:pPr>
              <w:pStyle w:val="Paragrafoelenco"/>
              <w:numPr>
                <w:ilvl w:val="0"/>
                <w:numId w:val="14"/>
              </w:numPr>
              <w:ind w:left="421"/>
            </w:pPr>
            <w:r w:rsidRPr="00E416C6">
              <w:t xml:space="preserve">Relazione del </w:t>
            </w:r>
            <w:proofErr w:type="spellStart"/>
            <w:r w:rsidRPr="00E416C6">
              <w:t>NdV</w:t>
            </w:r>
            <w:proofErr w:type="spellEnd"/>
          </w:p>
          <w:p w14:paraId="57960B22" w14:textId="4D4D5FB6" w:rsidR="00060870" w:rsidRPr="00E416C6" w:rsidRDefault="00060870" w:rsidP="00821392">
            <w:pPr>
              <w:pStyle w:val="Paragrafoelenco"/>
              <w:numPr>
                <w:ilvl w:val="0"/>
                <w:numId w:val="14"/>
              </w:numPr>
              <w:ind w:left="421"/>
              <w:rPr>
                <w:sz w:val="20"/>
                <w:szCs w:val="20"/>
              </w:rPr>
            </w:pPr>
            <w:r w:rsidRPr="00E416C6">
              <w:t>Implementazione di eventuali azioni correttive</w:t>
            </w:r>
            <w:r w:rsidRPr="00E416C6">
              <w:rPr>
                <w:sz w:val="20"/>
                <w:szCs w:val="20"/>
              </w:rPr>
              <w:t xml:space="preserve"> (</w:t>
            </w:r>
            <w:r w:rsidRPr="00E416C6">
              <w:rPr>
                <w:i/>
                <w:iCs/>
                <w:sz w:val="20"/>
                <w:szCs w:val="20"/>
              </w:rPr>
              <w:t>da verificare sulla PG03/All04 Gestione delle azioni di miglioramento</w:t>
            </w:r>
            <w:r w:rsidRPr="00E416C6">
              <w:rPr>
                <w:sz w:val="20"/>
                <w:szCs w:val="20"/>
              </w:rPr>
              <w:t>).</w:t>
            </w:r>
          </w:p>
        </w:tc>
        <w:tc>
          <w:tcPr>
            <w:tcW w:w="642" w:type="pct"/>
          </w:tcPr>
          <w:p w14:paraId="25C49220" w14:textId="11B1C9B3" w:rsidR="00060870" w:rsidRPr="00415381" w:rsidRDefault="00060870" w:rsidP="00821392">
            <w:pPr>
              <w:pStyle w:val="Paragrafoelenco"/>
              <w:ind w:left="208"/>
            </w:pPr>
          </w:p>
        </w:tc>
        <w:tc>
          <w:tcPr>
            <w:tcW w:w="712" w:type="pct"/>
          </w:tcPr>
          <w:p w14:paraId="59849482" w14:textId="77777777" w:rsidR="00060870" w:rsidRPr="00415381" w:rsidRDefault="00060870" w:rsidP="00821392"/>
        </w:tc>
        <w:tc>
          <w:tcPr>
            <w:tcW w:w="754" w:type="pct"/>
          </w:tcPr>
          <w:p w14:paraId="51C40BBF" w14:textId="77777777" w:rsidR="00060870" w:rsidRPr="00415381" w:rsidRDefault="00060870" w:rsidP="00821392"/>
        </w:tc>
      </w:tr>
      <w:tr w:rsidR="00060870" w14:paraId="23F5C33E" w14:textId="0EF16053" w:rsidTr="004D4DEC">
        <w:trPr>
          <w:trHeight w:val="386"/>
        </w:trPr>
        <w:tc>
          <w:tcPr>
            <w:tcW w:w="659" w:type="pct"/>
            <w:vMerge/>
          </w:tcPr>
          <w:p w14:paraId="477BD215" w14:textId="1C0584C3" w:rsidR="00060870" w:rsidRPr="00D94BD9" w:rsidRDefault="00060870" w:rsidP="00821392">
            <w:pPr>
              <w:rPr>
                <w:highlight w:val="magenta"/>
              </w:rPr>
            </w:pPr>
          </w:p>
        </w:tc>
        <w:tc>
          <w:tcPr>
            <w:tcW w:w="1217" w:type="pct"/>
          </w:tcPr>
          <w:p w14:paraId="53E1DD6C" w14:textId="59575C19" w:rsidR="00060870" w:rsidRPr="00E416C6" w:rsidRDefault="00060870" w:rsidP="00821392">
            <w:pPr>
              <w:rPr>
                <w:b/>
                <w:bCs/>
              </w:rPr>
            </w:pPr>
            <w:r w:rsidRPr="00E416C6">
              <w:rPr>
                <w:b/>
                <w:bCs/>
              </w:rPr>
              <w:t>Monitoraggio azioni correttive:</w:t>
            </w:r>
          </w:p>
          <w:p w14:paraId="5EEC1924" w14:textId="2A3E2152" w:rsidR="00060870" w:rsidRPr="00E416C6" w:rsidRDefault="00060870" w:rsidP="00821392">
            <w:pPr>
              <w:pStyle w:val="Paragrafoelenco"/>
              <w:numPr>
                <w:ilvl w:val="0"/>
                <w:numId w:val="17"/>
              </w:numPr>
              <w:ind w:left="311"/>
            </w:pPr>
            <w:r w:rsidRPr="00E416C6">
              <w:t xml:space="preserve">stato di avanzamento delle azioni monitoraggio dell’efficacia </w:t>
            </w:r>
          </w:p>
        </w:tc>
        <w:tc>
          <w:tcPr>
            <w:tcW w:w="1016" w:type="pct"/>
          </w:tcPr>
          <w:p w14:paraId="228D5B56" w14:textId="0674D669" w:rsidR="00060870" w:rsidRPr="00E416C6" w:rsidRDefault="00060870" w:rsidP="00821392">
            <w:pPr>
              <w:pStyle w:val="Paragrafoelenco"/>
              <w:numPr>
                <w:ilvl w:val="0"/>
                <w:numId w:val="15"/>
              </w:numPr>
              <w:ind w:left="421"/>
            </w:pPr>
            <w:r w:rsidRPr="00E416C6">
              <w:rPr>
                <w:sz w:val="20"/>
                <w:szCs w:val="20"/>
              </w:rPr>
              <w:t>PG03/All04 Gestione delle azioni di miglioramento</w:t>
            </w:r>
          </w:p>
        </w:tc>
        <w:tc>
          <w:tcPr>
            <w:tcW w:w="642" w:type="pct"/>
          </w:tcPr>
          <w:p w14:paraId="0F1D5A75" w14:textId="77777777" w:rsidR="00060870" w:rsidRDefault="00060870" w:rsidP="00821392"/>
        </w:tc>
        <w:tc>
          <w:tcPr>
            <w:tcW w:w="712" w:type="pct"/>
          </w:tcPr>
          <w:p w14:paraId="58D62E5A" w14:textId="77777777" w:rsidR="00060870" w:rsidRDefault="00060870" w:rsidP="00821392"/>
        </w:tc>
        <w:tc>
          <w:tcPr>
            <w:tcW w:w="754" w:type="pct"/>
          </w:tcPr>
          <w:p w14:paraId="5D0913BC" w14:textId="77777777" w:rsidR="00060870" w:rsidRDefault="00060870" w:rsidP="00821392"/>
        </w:tc>
      </w:tr>
    </w:tbl>
    <w:p w14:paraId="2271BA01" w14:textId="5CCD9E1B" w:rsidR="003C522D" w:rsidRDefault="003C522D"/>
    <w:sectPr w:rsidR="003C522D" w:rsidSect="00A45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4A60" w14:textId="77777777" w:rsidR="00584165" w:rsidRDefault="00584165" w:rsidP="00EB3625">
      <w:pPr>
        <w:spacing w:after="0" w:line="240" w:lineRule="auto"/>
      </w:pPr>
      <w:r>
        <w:separator/>
      </w:r>
    </w:p>
  </w:endnote>
  <w:endnote w:type="continuationSeparator" w:id="0">
    <w:p w14:paraId="22A52A4E" w14:textId="77777777" w:rsidR="00584165" w:rsidRDefault="00584165" w:rsidP="00EB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69C" w14:textId="77777777" w:rsidR="0082036E" w:rsidRDefault="008203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F82C" w14:textId="77777777" w:rsidR="0082036E" w:rsidRDefault="008203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522" w14:textId="77777777" w:rsidR="0082036E" w:rsidRDefault="008203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50CD" w14:textId="77777777" w:rsidR="00584165" w:rsidRDefault="00584165" w:rsidP="00EB3625">
      <w:pPr>
        <w:spacing w:after="0" w:line="240" w:lineRule="auto"/>
      </w:pPr>
      <w:r>
        <w:separator/>
      </w:r>
    </w:p>
  </w:footnote>
  <w:footnote w:type="continuationSeparator" w:id="0">
    <w:p w14:paraId="2ED134D7" w14:textId="77777777" w:rsidR="00584165" w:rsidRDefault="00584165" w:rsidP="00E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DBEA" w14:textId="77777777" w:rsidR="0082036E" w:rsidRDefault="00820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13146"/>
      <w:gridCol w:w="3803"/>
    </w:tblGrid>
    <w:tr w:rsidR="00EB3625" w:rsidRPr="005C5D29" w14:paraId="7ED6C4DD" w14:textId="77777777" w:rsidTr="00EB3625">
      <w:trPr>
        <w:cantSplit/>
        <w:trHeight w:val="1269"/>
      </w:trPr>
      <w:tc>
        <w:tcPr>
          <w:tcW w:w="1011" w:type="pct"/>
          <w:vAlign w:val="center"/>
        </w:tcPr>
        <w:p w14:paraId="5740C337" w14:textId="77777777" w:rsidR="00EB3625" w:rsidRPr="005C5D29" w:rsidRDefault="00EB3625" w:rsidP="00EB3625">
          <w:pPr>
            <w:spacing w:before="40" w:after="0" w:line="240" w:lineRule="auto"/>
            <w:jc w:val="center"/>
            <w:rPr>
              <w:rFonts w:ascii="Verdana" w:eastAsia="Times New Roman" w:hAnsi="Verdana" w:cs="Times New Roman"/>
              <w:sz w:val="18"/>
              <w:szCs w:val="20"/>
              <w:lang w:eastAsia="it-IT"/>
            </w:rPr>
          </w:pPr>
          <w:r w:rsidRPr="005C5D29">
            <w:rPr>
              <w:rFonts w:ascii="Verdana" w:eastAsia="Times New Roman" w:hAnsi="Verdana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104B5F87" wp14:editId="369C80A8">
                <wp:extent cx="1539240" cy="609600"/>
                <wp:effectExtent l="0" t="0" r="3810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vAlign w:val="center"/>
        </w:tcPr>
        <w:p w14:paraId="634BF1BC" w14:textId="11C0B43C" w:rsidR="00EB3625" w:rsidRPr="005C5D29" w:rsidRDefault="00EB3625" w:rsidP="00EB3625">
          <w:pPr>
            <w:spacing w:before="40" w:after="0" w:line="240" w:lineRule="auto"/>
            <w:jc w:val="center"/>
            <w:rPr>
              <w:rFonts w:ascii="Verdana" w:eastAsia="Times New Roman" w:hAnsi="Verdana" w:cs="Times New Roman"/>
              <w:bCs/>
              <w:sz w:val="28"/>
              <w:szCs w:val="20"/>
              <w:lang w:eastAsia="it-IT"/>
            </w:rPr>
          </w:pPr>
          <w:r>
            <w:rPr>
              <w:rFonts w:ascii="Verdana" w:eastAsia="Times New Roman" w:hAnsi="Verdana" w:cs="Times New Roman"/>
              <w:bCs/>
              <w:sz w:val="28"/>
              <w:szCs w:val="20"/>
              <w:lang w:eastAsia="it-IT"/>
            </w:rPr>
            <w:t>CHECK LIST AUDIT INTERNI CDS</w:t>
          </w:r>
        </w:p>
      </w:tc>
      <w:tc>
        <w:tcPr>
          <w:tcW w:w="895" w:type="pct"/>
          <w:vAlign w:val="center"/>
        </w:tcPr>
        <w:p w14:paraId="738599BA" w14:textId="77777777" w:rsidR="00EB3625" w:rsidRPr="005C5D29" w:rsidRDefault="00EB3625" w:rsidP="00EB3625">
          <w:pPr>
            <w:spacing w:before="40" w:after="0" w:line="240" w:lineRule="auto"/>
            <w:rPr>
              <w:rFonts w:ascii="Verdana" w:eastAsia="Times New Roman" w:hAnsi="Verdana" w:cs="Times New Roman"/>
              <w:b/>
              <w:sz w:val="20"/>
              <w:szCs w:val="20"/>
              <w:lang w:eastAsia="it-IT"/>
            </w:rPr>
          </w:pPr>
          <w:r w:rsidRPr="005C5D29">
            <w:rPr>
              <w:rFonts w:ascii="Verdana" w:eastAsia="Times New Roman" w:hAnsi="Verdana" w:cs="Times New Roman"/>
              <w:b/>
              <w:sz w:val="20"/>
              <w:szCs w:val="20"/>
              <w:lang w:eastAsia="it-IT"/>
            </w:rPr>
            <w:t>PG03</w:t>
          </w:r>
          <w:r>
            <w:rPr>
              <w:rFonts w:ascii="Verdana" w:eastAsia="Times New Roman" w:hAnsi="Verdana" w:cs="Times New Roman"/>
              <w:b/>
              <w:sz w:val="20"/>
              <w:szCs w:val="20"/>
              <w:lang w:eastAsia="it-IT"/>
            </w:rPr>
            <w:t>/All06</w:t>
          </w:r>
        </w:p>
        <w:p w14:paraId="67676C01" w14:textId="70293C91" w:rsidR="00EB3625" w:rsidRPr="005C5D29" w:rsidRDefault="00EB3625" w:rsidP="00EB3625">
          <w:pPr>
            <w:spacing w:before="40"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it-IT"/>
            </w:rPr>
          </w:pPr>
          <w:r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Rev.0</w:t>
          </w:r>
          <w:r w:rsidR="006E53C9"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2</w:t>
          </w:r>
          <w:r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 del </w:t>
          </w:r>
          <w:r w:rsidR="003B0DDB"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05</w:t>
          </w:r>
          <w:r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/</w:t>
          </w:r>
          <w:r w:rsidR="003B0DDB"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04</w:t>
          </w:r>
          <w:r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/</w:t>
          </w:r>
          <w:r w:rsidR="003B0DDB" w:rsidRPr="0082036E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>23</w:t>
          </w:r>
        </w:p>
        <w:p w14:paraId="05A750E3" w14:textId="77777777" w:rsidR="00EB3625" w:rsidRPr="005C5D29" w:rsidRDefault="00EB3625" w:rsidP="00EB3625">
          <w:pPr>
            <w:spacing w:before="40" w:after="0" w:line="240" w:lineRule="auto"/>
            <w:rPr>
              <w:rFonts w:ascii="Arial" w:eastAsia="Times New Roman" w:hAnsi="Arial" w:cs="Times New Roman"/>
              <w:sz w:val="16"/>
              <w:szCs w:val="20"/>
              <w:lang w:eastAsia="it-IT"/>
            </w:rPr>
          </w:pP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Pagina </w: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begin"/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instrText xml:space="preserve"> PAGE </w:instrTex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separate"/>
          </w:r>
          <w:r w:rsidRPr="005C5D29">
            <w:rPr>
              <w:rFonts w:ascii="Verdana" w:eastAsia="Times New Roman" w:hAnsi="Verdana" w:cs="Times New Roman"/>
              <w:noProof/>
              <w:sz w:val="20"/>
              <w:szCs w:val="20"/>
              <w:lang w:eastAsia="it-IT"/>
            </w:rPr>
            <w:t>2</w: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end"/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t xml:space="preserve"> di </w: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begin"/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instrText xml:space="preserve"> NUMPAGES </w:instrTex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separate"/>
          </w:r>
          <w:r w:rsidRPr="005C5D29">
            <w:rPr>
              <w:rFonts w:ascii="Verdana" w:eastAsia="Times New Roman" w:hAnsi="Verdana" w:cs="Times New Roman"/>
              <w:noProof/>
              <w:sz w:val="20"/>
              <w:szCs w:val="20"/>
              <w:lang w:eastAsia="it-IT"/>
            </w:rPr>
            <w:t>6</w:t>
          </w:r>
          <w:r w:rsidRPr="005C5D29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end"/>
          </w:r>
        </w:p>
      </w:tc>
    </w:tr>
  </w:tbl>
  <w:p w14:paraId="567F0EE0" w14:textId="77777777" w:rsidR="00EB3625" w:rsidRDefault="00EB36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AECF" w14:textId="77777777" w:rsidR="0082036E" w:rsidRDefault="008203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6F"/>
    <w:multiLevelType w:val="hybridMultilevel"/>
    <w:tmpl w:val="F2F64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927"/>
    <w:multiLevelType w:val="hybridMultilevel"/>
    <w:tmpl w:val="60FC0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B80"/>
    <w:multiLevelType w:val="hybridMultilevel"/>
    <w:tmpl w:val="F1E6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007"/>
    <w:multiLevelType w:val="hybridMultilevel"/>
    <w:tmpl w:val="8B08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3C66"/>
    <w:multiLevelType w:val="hybridMultilevel"/>
    <w:tmpl w:val="DAF80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3C9D"/>
    <w:multiLevelType w:val="hybridMultilevel"/>
    <w:tmpl w:val="4B6E0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990"/>
    <w:multiLevelType w:val="hybridMultilevel"/>
    <w:tmpl w:val="73028D7A"/>
    <w:lvl w:ilvl="0" w:tplc="1C3C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1CB"/>
    <w:multiLevelType w:val="hybridMultilevel"/>
    <w:tmpl w:val="9CD88A4E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329A7D81"/>
    <w:multiLevelType w:val="hybridMultilevel"/>
    <w:tmpl w:val="402C5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3D9"/>
    <w:multiLevelType w:val="hybridMultilevel"/>
    <w:tmpl w:val="9CC6EC4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4DB02B0"/>
    <w:multiLevelType w:val="hybridMultilevel"/>
    <w:tmpl w:val="80A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7460"/>
    <w:multiLevelType w:val="hybridMultilevel"/>
    <w:tmpl w:val="1D80FB14"/>
    <w:lvl w:ilvl="0" w:tplc="0410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8CF272A"/>
    <w:multiLevelType w:val="hybridMultilevel"/>
    <w:tmpl w:val="F530D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2D0E"/>
    <w:multiLevelType w:val="hybridMultilevel"/>
    <w:tmpl w:val="E2101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542ED"/>
    <w:multiLevelType w:val="hybridMultilevel"/>
    <w:tmpl w:val="202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AD0"/>
    <w:multiLevelType w:val="hybridMultilevel"/>
    <w:tmpl w:val="984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5F51"/>
    <w:multiLevelType w:val="hybridMultilevel"/>
    <w:tmpl w:val="94EEF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E38B1"/>
    <w:multiLevelType w:val="hybridMultilevel"/>
    <w:tmpl w:val="36524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39C"/>
    <w:multiLevelType w:val="hybridMultilevel"/>
    <w:tmpl w:val="D7B4BE96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5C417054"/>
    <w:multiLevelType w:val="hybridMultilevel"/>
    <w:tmpl w:val="3F54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7289"/>
    <w:multiLevelType w:val="hybridMultilevel"/>
    <w:tmpl w:val="6E7AD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339B"/>
    <w:multiLevelType w:val="hybridMultilevel"/>
    <w:tmpl w:val="65D06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D66D2"/>
    <w:multiLevelType w:val="hybridMultilevel"/>
    <w:tmpl w:val="8DFEC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B1526"/>
    <w:multiLevelType w:val="hybridMultilevel"/>
    <w:tmpl w:val="ECE46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5214">
    <w:abstractNumId w:val="11"/>
  </w:num>
  <w:num w:numId="2" w16cid:durableId="549073519">
    <w:abstractNumId w:val="20"/>
  </w:num>
  <w:num w:numId="3" w16cid:durableId="1212426451">
    <w:abstractNumId w:val="17"/>
  </w:num>
  <w:num w:numId="4" w16cid:durableId="1379933052">
    <w:abstractNumId w:val="12"/>
  </w:num>
  <w:num w:numId="5" w16cid:durableId="971717022">
    <w:abstractNumId w:val="3"/>
  </w:num>
  <w:num w:numId="6" w16cid:durableId="795366388">
    <w:abstractNumId w:val="0"/>
  </w:num>
  <w:num w:numId="7" w16cid:durableId="1227909318">
    <w:abstractNumId w:val="6"/>
  </w:num>
  <w:num w:numId="8" w16cid:durableId="630208540">
    <w:abstractNumId w:val="16"/>
  </w:num>
  <w:num w:numId="9" w16cid:durableId="904334687">
    <w:abstractNumId w:val="1"/>
  </w:num>
  <w:num w:numId="10" w16cid:durableId="1713995228">
    <w:abstractNumId w:val="21"/>
  </w:num>
  <w:num w:numId="11" w16cid:durableId="767386683">
    <w:abstractNumId w:val="22"/>
  </w:num>
  <w:num w:numId="12" w16cid:durableId="67000538">
    <w:abstractNumId w:val="5"/>
  </w:num>
  <w:num w:numId="13" w16cid:durableId="1935631301">
    <w:abstractNumId w:val="18"/>
  </w:num>
  <w:num w:numId="14" w16cid:durableId="1093089722">
    <w:abstractNumId w:val="13"/>
  </w:num>
  <w:num w:numId="15" w16cid:durableId="351883577">
    <w:abstractNumId w:val="23"/>
  </w:num>
  <w:num w:numId="16" w16cid:durableId="1044452188">
    <w:abstractNumId w:val="9"/>
  </w:num>
  <w:num w:numId="17" w16cid:durableId="1554538840">
    <w:abstractNumId w:val="7"/>
  </w:num>
  <w:num w:numId="18" w16cid:durableId="267782775">
    <w:abstractNumId w:val="4"/>
  </w:num>
  <w:num w:numId="19" w16cid:durableId="518205110">
    <w:abstractNumId w:val="10"/>
  </w:num>
  <w:num w:numId="20" w16cid:durableId="1365133651">
    <w:abstractNumId w:val="8"/>
  </w:num>
  <w:num w:numId="21" w16cid:durableId="1258903719">
    <w:abstractNumId w:val="15"/>
  </w:num>
  <w:num w:numId="22" w16cid:durableId="9767051">
    <w:abstractNumId w:val="19"/>
  </w:num>
  <w:num w:numId="23" w16cid:durableId="1369522944">
    <w:abstractNumId w:val="2"/>
  </w:num>
  <w:num w:numId="24" w16cid:durableId="19137309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02"/>
    <w:rsid w:val="0000095F"/>
    <w:rsid w:val="00004265"/>
    <w:rsid w:val="0000502B"/>
    <w:rsid w:val="00010FD8"/>
    <w:rsid w:val="0002100C"/>
    <w:rsid w:val="000255AA"/>
    <w:rsid w:val="000340D4"/>
    <w:rsid w:val="00037897"/>
    <w:rsid w:val="00040104"/>
    <w:rsid w:val="00043A0C"/>
    <w:rsid w:val="00050AAA"/>
    <w:rsid w:val="000523BA"/>
    <w:rsid w:val="000552A5"/>
    <w:rsid w:val="00060870"/>
    <w:rsid w:val="00072BC8"/>
    <w:rsid w:val="0008686D"/>
    <w:rsid w:val="0009447F"/>
    <w:rsid w:val="000A74BC"/>
    <w:rsid w:val="000B6729"/>
    <w:rsid w:val="000D1C2C"/>
    <w:rsid w:val="000D1C4C"/>
    <w:rsid w:val="000D3D95"/>
    <w:rsid w:val="000E0CB5"/>
    <w:rsid w:val="000E6465"/>
    <w:rsid w:val="000F1A2B"/>
    <w:rsid w:val="000F24C7"/>
    <w:rsid w:val="000F411F"/>
    <w:rsid w:val="000F6597"/>
    <w:rsid w:val="0010264E"/>
    <w:rsid w:val="0012525E"/>
    <w:rsid w:val="00132AAF"/>
    <w:rsid w:val="00144C70"/>
    <w:rsid w:val="001461DC"/>
    <w:rsid w:val="00157F3C"/>
    <w:rsid w:val="00167CCD"/>
    <w:rsid w:val="00175469"/>
    <w:rsid w:val="00176DAF"/>
    <w:rsid w:val="001813B0"/>
    <w:rsid w:val="001844D2"/>
    <w:rsid w:val="00185611"/>
    <w:rsid w:val="0018606F"/>
    <w:rsid w:val="001933A5"/>
    <w:rsid w:val="001B036E"/>
    <w:rsid w:val="001B60F8"/>
    <w:rsid w:val="001C1A7C"/>
    <w:rsid w:val="001C1C88"/>
    <w:rsid w:val="001D09E6"/>
    <w:rsid w:val="001D422D"/>
    <w:rsid w:val="001F1ABD"/>
    <w:rsid w:val="001F4DCF"/>
    <w:rsid w:val="002054E0"/>
    <w:rsid w:val="00206AF9"/>
    <w:rsid w:val="00210AA5"/>
    <w:rsid w:val="00210DD2"/>
    <w:rsid w:val="00211812"/>
    <w:rsid w:val="0021750D"/>
    <w:rsid w:val="0021755A"/>
    <w:rsid w:val="002214EC"/>
    <w:rsid w:val="00223BE7"/>
    <w:rsid w:val="00232B0C"/>
    <w:rsid w:val="0023587B"/>
    <w:rsid w:val="00241026"/>
    <w:rsid w:val="002661AE"/>
    <w:rsid w:val="00270862"/>
    <w:rsid w:val="002A303F"/>
    <w:rsid w:val="002A34D1"/>
    <w:rsid w:val="002C3812"/>
    <w:rsid w:val="002D623A"/>
    <w:rsid w:val="002E061C"/>
    <w:rsid w:val="002E1713"/>
    <w:rsid w:val="00326172"/>
    <w:rsid w:val="003422FD"/>
    <w:rsid w:val="00353317"/>
    <w:rsid w:val="003872AF"/>
    <w:rsid w:val="003A65D4"/>
    <w:rsid w:val="003B0DDB"/>
    <w:rsid w:val="003B147E"/>
    <w:rsid w:val="003B3245"/>
    <w:rsid w:val="003C522D"/>
    <w:rsid w:val="003C5257"/>
    <w:rsid w:val="003D254E"/>
    <w:rsid w:val="003D788A"/>
    <w:rsid w:val="003E32DB"/>
    <w:rsid w:val="003E46D1"/>
    <w:rsid w:val="003E5565"/>
    <w:rsid w:val="003F0970"/>
    <w:rsid w:val="003F32C0"/>
    <w:rsid w:val="003F350D"/>
    <w:rsid w:val="003F6FF6"/>
    <w:rsid w:val="0040127E"/>
    <w:rsid w:val="00405FB1"/>
    <w:rsid w:val="0040686F"/>
    <w:rsid w:val="0040738A"/>
    <w:rsid w:val="00415381"/>
    <w:rsid w:val="00421547"/>
    <w:rsid w:val="0042372B"/>
    <w:rsid w:val="00426E6D"/>
    <w:rsid w:val="004345EB"/>
    <w:rsid w:val="004358C1"/>
    <w:rsid w:val="00436546"/>
    <w:rsid w:val="00442563"/>
    <w:rsid w:val="0046644F"/>
    <w:rsid w:val="004813AF"/>
    <w:rsid w:val="00493ECC"/>
    <w:rsid w:val="004A0336"/>
    <w:rsid w:val="004A39FB"/>
    <w:rsid w:val="004A6E74"/>
    <w:rsid w:val="004C0663"/>
    <w:rsid w:val="004D4DEC"/>
    <w:rsid w:val="004D6755"/>
    <w:rsid w:val="004D6A7B"/>
    <w:rsid w:val="004D6BD3"/>
    <w:rsid w:val="004E00B3"/>
    <w:rsid w:val="004E3131"/>
    <w:rsid w:val="004E7A64"/>
    <w:rsid w:val="004F0C30"/>
    <w:rsid w:val="004F7FB7"/>
    <w:rsid w:val="00512F59"/>
    <w:rsid w:val="005178D0"/>
    <w:rsid w:val="00524AA2"/>
    <w:rsid w:val="005257C4"/>
    <w:rsid w:val="005448A0"/>
    <w:rsid w:val="0055034F"/>
    <w:rsid w:val="0056163E"/>
    <w:rsid w:val="00561A57"/>
    <w:rsid w:val="00571636"/>
    <w:rsid w:val="005775E8"/>
    <w:rsid w:val="00584165"/>
    <w:rsid w:val="00586D19"/>
    <w:rsid w:val="005B56F4"/>
    <w:rsid w:val="005C5D29"/>
    <w:rsid w:val="005C66D4"/>
    <w:rsid w:val="005E4714"/>
    <w:rsid w:val="005E642D"/>
    <w:rsid w:val="005F19A0"/>
    <w:rsid w:val="005F7ACD"/>
    <w:rsid w:val="00621450"/>
    <w:rsid w:val="0062607B"/>
    <w:rsid w:val="006325F9"/>
    <w:rsid w:val="00650224"/>
    <w:rsid w:val="00650EEF"/>
    <w:rsid w:val="0065117D"/>
    <w:rsid w:val="006511D5"/>
    <w:rsid w:val="00651603"/>
    <w:rsid w:val="0065524D"/>
    <w:rsid w:val="006633C9"/>
    <w:rsid w:val="006730F0"/>
    <w:rsid w:val="00690768"/>
    <w:rsid w:val="0069077D"/>
    <w:rsid w:val="006A46AC"/>
    <w:rsid w:val="006A47C1"/>
    <w:rsid w:val="006B5037"/>
    <w:rsid w:val="006E53C9"/>
    <w:rsid w:val="006E652E"/>
    <w:rsid w:val="00701CC7"/>
    <w:rsid w:val="00706648"/>
    <w:rsid w:val="00712570"/>
    <w:rsid w:val="00736D83"/>
    <w:rsid w:val="00737A3C"/>
    <w:rsid w:val="0075637E"/>
    <w:rsid w:val="00764EFC"/>
    <w:rsid w:val="00771634"/>
    <w:rsid w:val="007732A6"/>
    <w:rsid w:val="007762EC"/>
    <w:rsid w:val="007A22E0"/>
    <w:rsid w:val="007C4ED8"/>
    <w:rsid w:val="007D0C4B"/>
    <w:rsid w:val="007D0E74"/>
    <w:rsid w:val="007F2F1D"/>
    <w:rsid w:val="007F3243"/>
    <w:rsid w:val="007F5642"/>
    <w:rsid w:val="008017E6"/>
    <w:rsid w:val="00807CB5"/>
    <w:rsid w:val="0082036E"/>
    <w:rsid w:val="00821392"/>
    <w:rsid w:val="0082685C"/>
    <w:rsid w:val="00854340"/>
    <w:rsid w:val="00860525"/>
    <w:rsid w:val="00860857"/>
    <w:rsid w:val="00860CB1"/>
    <w:rsid w:val="00872A1D"/>
    <w:rsid w:val="00883918"/>
    <w:rsid w:val="008931B0"/>
    <w:rsid w:val="008A2258"/>
    <w:rsid w:val="008B312B"/>
    <w:rsid w:val="008B5B48"/>
    <w:rsid w:val="008C08A0"/>
    <w:rsid w:val="008C2965"/>
    <w:rsid w:val="008D0F50"/>
    <w:rsid w:val="008D4CCA"/>
    <w:rsid w:val="008D5721"/>
    <w:rsid w:val="008D7C08"/>
    <w:rsid w:val="008E011A"/>
    <w:rsid w:val="008E2222"/>
    <w:rsid w:val="008E292B"/>
    <w:rsid w:val="008E6976"/>
    <w:rsid w:val="008F3610"/>
    <w:rsid w:val="0090022E"/>
    <w:rsid w:val="00910160"/>
    <w:rsid w:val="009263EB"/>
    <w:rsid w:val="00934F72"/>
    <w:rsid w:val="00942749"/>
    <w:rsid w:val="00964F5E"/>
    <w:rsid w:val="00966211"/>
    <w:rsid w:val="00970AA6"/>
    <w:rsid w:val="009B75CC"/>
    <w:rsid w:val="009C1511"/>
    <w:rsid w:val="009C7349"/>
    <w:rsid w:val="009D5125"/>
    <w:rsid w:val="009D5240"/>
    <w:rsid w:val="009D7B45"/>
    <w:rsid w:val="009E0095"/>
    <w:rsid w:val="009E3FD5"/>
    <w:rsid w:val="009E7B55"/>
    <w:rsid w:val="009F56C8"/>
    <w:rsid w:val="00A038CF"/>
    <w:rsid w:val="00A14803"/>
    <w:rsid w:val="00A16724"/>
    <w:rsid w:val="00A257DF"/>
    <w:rsid w:val="00A26ECE"/>
    <w:rsid w:val="00A27166"/>
    <w:rsid w:val="00A273A7"/>
    <w:rsid w:val="00A31783"/>
    <w:rsid w:val="00A341BE"/>
    <w:rsid w:val="00A374D6"/>
    <w:rsid w:val="00A400C3"/>
    <w:rsid w:val="00A45CC6"/>
    <w:rsid w:val="00A45D08"/>
    <w:rsid w:val="00A53753"/>
    <w:rsid w:val="00A55E3D"/>
    <w:rsid w:val="00A57283"/>
    <w:rsid w:val="00A6688C"/>
    <w:rsid w:val="00A745A3"/>
    <w:rsid w:val="00AA039F"/>
    <w:rsid w:val="00AA36ED"/>
    <w:rsid w:val="00AA52FD"/>
    <w:rsid w:val="00AB174D"/>
    <w:rsid w:val="00AB451C"/>
    <w:rsid w:val="00AB58E4"/>
    <w:rsid w:val="00AC09BF"/>
    <w:rsid w:val="00AD1B52"/>
    <w:rsid w:val="00AD31E6"/>
    <w:rsid w:val="00AD5B05"/>
    <w:rsid w:val="00AE54CE"/>
    <w:rsid w:val="00B013E6"/>
    <w:rsid w:val="00B1170C"/>
    <w:rsid w:val="00B36DAF"/>
    <w:rsid w:val="00B37CF1"/>
    <w:rsid w:val="00B42BBF"/>
    <w:rsid w:val="00B5751D"/>
    <w:rsid w:val="00B65E30"/>
    <w:rsid w:val="00B70F91"/>
    <w:rsid w:val="00B75AEC"/>
    <w:rsid w:val="00B76152"/>
    <w:rsid w:val="00B834C5"/>
    <w:rsid w:val="00B871F4"/>
    <w:rsid w:val="00B901D6"/>
    <w:rsid w:val="00B911DB"/>
    <w:rsid w:val="00B93784"/>
    <w:rsid w:val="00B93A67"/>
    <w:rsid w:val="00BA4086"/>
    <w:rsid w:val="00BD3865"/>
    <w:rsid w:val="00BD6C98"/>
    <w:rsid w:val="00BE3754"/>
    <w:rsid w:val="00BF0D02"/>
    <w:rsid w:val="00C20BC6"/>
    <w:rsid w:val="00C21CFC"/>
    <w:rsid w:val="00C265F9"/>
    <w:rsid w:val="00C44E0C"/>
    <w:rsid w:val="00C5318B"/>
    <w:rsid w:val="00C61F38"/>
    <w:rsid w:val="00C6442A"/>
    <w:rsid w:val="00C657CE"/>
    <w:rsid w:val="00C70E7B"/>
    <w:rsid w:val="00C813F4"/>
    <w:rsid w:val="00C83C72"/>
    <w:rsid w:val="00C873A8"/>
    <w:rsid w:val="00C87811"/>
    <w:rsid w:val="00C9070C"/>
    <w:rsid w:val="00C909E6"/>
    <w:rsid w:val="00C92B99"/>
    <w:rsid w:val="00C94B66"/>
    <w:rsid w:val="00CA1B20"/>
    <w:rsid w:val="00CB61EE"/>
    <w:rsid w:val="00CB77D3"/>
    <w:rsid w:val="00CC45A2"/>
    <w:rsid w:val="00CE0987"/>
    <w:rsid w:val="00CE62F3"/>
    <w:rsid w:val="00CF2DEA"/>
    <w:rsid w:val="00D16BBE"/>
    <w:rsid w:val="00D26182"/>
    <w:rsid w:val="00D33A0B"/>
    <w:rsid w:val="00D369DF"/>
    <w:rsid w:val="00D53747"/>
    <w:rsid w:val="00D636BA"/>
    <w:rsid w:val="00D6413E"/>
    <w:rsid w:val="00D719A8"/>
    <w:rsid w:val="00D85A8C"/>
    <w:rsid w:val="00D93B1E"/>
    <w:rsid w:val="00D94BD9"/>
    <w:rsid w:val="00D954CD"/>
    <w:rsid w:val="00D959F3"/>
    <w:rsid w:val="00DA091C"/>
    <w:rsid w:val="00DA1C5B"/>
    <w:rsid w:val="00DA449D"/>
    <w:rsid w:val="00DA6382"/>
    <w:rsid w:val="00DB00E9"/>
    <w:rsid w:val="00DB4D64"/>
    <w:rsid w:val="00DB5025"/>
    <w:rsid w:val="00DB5192"/>
    <w:rsid w:val="00DB605F"/>
    <w:rsid w:val="00DC1F91"/>
    <w:rsid w:val="00DE3225"/>
    <w:rsid w:val="00DE393B"/>
    <w:rsid w:val="00DE4DD9"/>
    <w:rsid w:val="00DE6F2D"/>
    <w:rsid w:val="00DF3713"/>
    <w:rsid w:val="00E077B3"/>
    <w:rsid w:val="00E145BE"/>
    <w:rsid w:val="00E22DDD"/>
    <w:rsid w:val="00E274C2"/>
    <w:rsid w:val="00E30230"/>
    <w:rsid w:val="00E32E38"/>
    <w:rsid w:val="00E33255"/>
    <w:rsid w:val="00E35FDD"/>
    <w:rsid w:val="00E416C6"/>
    <w:rsid w:val="00E515F7"/>
    <w:rsid w:val="00E55E4C"/>
    <w:rsid w:val="00E61A19"/>
    <w:rsid w:val="00E73056"/>
    <w:rsid w:val="00E74BAE"/>
    <w:rsid w:val="00E76AAE"/>
    <w:rsid w:val="00E84F9F"/>
    <w:rsid w:val="00E86B95"/>
    <w:rsid w:val="00E93202"/>
    <w:rsid w:val="00EA13F5"/>
    <w:rsid w:val="00EB3625"/>
    <w:rsid w:val="00EB624B"/>
    <w:rsid w:val="00EC0536"/>
    <w:rsid w:val="00EC4E21"/>
    <w:rsid w:val="00EE1620"/>
    <w:rsid w:val="00EE2BE4"/>
    <w:rsid w:val="00EF25DE"/>
    <w:rsid w:val="00F05EC9"/>
    <w:rsid w:val="00F13E19"/>
    <w:rsid w:val="00F15916"/>
    <w:rsid w:val="00F20C26"/>
    <w:rsid w:val="00F23196"/>
    <w:rsid w:val="00F40451"/>
    <w:rsid w:val="00F448EF"/>
    <w:rsid w:val="00F51F6A"/>
    <w:rsid w:val="00F7373C"/>
    <w:rsid w:val="00F74D6D"/>
    <w:rsid w:val="00F75BE1"/>
    <w:rsid w:val="00F761EF"/>
    <w:rsid w:val="00F84914"/>
    <w:rsid w:val="00F84C0E"/>
    <w:rsid w:val="00F85112"/>
    <w:rsid w:val="00FC6DB8"/>
    <w:rsid w:val="00FC7417"/>
    <w:rsid w:val="00FD1067"/>
    <w:rsid w:val="00FD14CC"/>
    <w:rsid w:val="00FE1324"/>
    <w:rsid w:val="00FE626E"/>
    <w:rsid w:val="00FF26F1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031C0"/>
  <w15:chartTrackingRefBased/>
  <w15:docId w15:val="{E4E782C3-E0F2-43E7-82A2-01D1D73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A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3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625"/>
  </w:style>
  <w:style w:type="paragraph" w:styleId="Pidipagina">
    <w:name w:val="footer"/>
    <w:basedOn w:val="Normale"/>
    <w:link w:val="PidipaginaCarattere"/>
    <w:uiPriority w:val="99"/>
    <w:unhideWhenUsed/>
    <w:rsid w:val="00EB3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625"/>
  </w:style>
  <w:style w:type="paragraph" w:styleId="Revisione">
    <w:name w:val="Revision"/>
    <w:hidden/>
    <w:uiPriority w:val="99"/>
    <w:semiHidden/>
    <w:rsid w:val="0021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3" ma:contentTypeDescription="Creare un nuovo documento." ma:contentTypeScope="" ma:versionID="e2db414bba403a0130b7275acb0d7960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45b3fb5d59dfb0f3c909854302046bde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5ed520f-989c-4a71-a8c7-eb34b7adf01e" xsi:nil="true"/>
    <SharedWithUsers xmlns="6c86fed3-0fa7-44f0-b440-7fce1aa05b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2EE219-670E-4773-837E-1207F0E68297}"/>
</file>

<file path=customXml/itemProps2.xml><?xml version="1.0" encoding="utf-8"?>
<ds:datastoreItem xmlns:ds="http://schemas.openxmlformats.org/officeDocument/2006/customXml" ds:itemID="{B570812A-E0CD-40EC-9F81-40CDACF6F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1BC1-D137-48F5-878D-E5BB380A6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8822CE-F71B-4688-B293-8C01B672738B}">
  <ds:schemaRefs>
    <ds:schemaRef ds:uri="http://schemas.microsoft.com/office/2006/metadata/properties"/>
    <ds:schemaRef ds:uri="http://schemas.microsoft.com/office/infopath/2007/PartnerControls"/>
    <ds:schemaRef ds:uri="85ed520f-989c-4a71-a8c7-eb34b7adf01e"/>
    <ds:schemaRef ds:uri="6c86fed3-0fa7-44f0-b440-7fce1aa05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PICCIONI</dc:creator>
  <cp:keywords/>
  <dc:description/>
  <cp:lastModifiedBy>Presidio Qualita'</cp:lastModifiedBy>
  <cp:revision>222</cp:revision>
  <cp:lastPrinted>2020-09-04T10:03:00Z</cp:lastPrinted>
  <dcterms:created xsi:type="dcterms:W3CDTF">2021-07-30T10:10:00Z</dcterms:created>
  <dcterms:modified xsi:type="dcterms:W3CDTF">2023-09-08T09:05:00Z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