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D626" w14:textId="77777777" w:rsidR="00413BA9" w:rsidRPr="00672B1E" w:rsidRDefault="00196B73">
      <w:pPr>
        <w:spacing w:before="40" w:line="360" w:lineRule="auto"/>
        <w:rPr>
          <w:rFonts w:ascii="Calibri" w:hAnsi="Calibri" w:cs="Calibri"/>
          <w:bCs/>
          <w:i/>
          <w:iCs/>
          <w:color w:val="808080"/>
          <w:sz w:val="24"/>
          <w:szCs w:val="24"/>
        </w:rPr>
      </w:pPr>
      <w:r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(in </w:t>
      </w:r>
      <w:r w:rsidR="000D40F1"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>grigio i</w:t>
      </w:r>
      <w:r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 suggerimenti per la compilazione</w:t>
      </w:r>
      <w:r w:rsidR="000D40F1"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 dei contenuti minimi. Ogni altra integrazione è a discrezione del RQF/RQD</w:t>
      </w:r>
      <w:r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>)</w:t>
      </w:r>
    </w:p>
    <w:p w14:paraId="672A6659" w14:textId="77777777" w:rsidR="00150674" w:rsidRPr="00672B1E" w:rsidRDefault="00150674" w:rsidP="001C4D16">
      <w:pPr>
        <w:spacing w:before="40" w:line="360" w:lineRule="auto"/>
        <w:rPr>
          <w:rFonts w:ascii="Calibri" w:hAnsi="Calibri" w:cs="Calibri"/>
          <w:b/>
          <w:bCs/>
        </w:rPr>
      </w:pPr>
    </w:p>
    <w:p w14:paraId="1C3C1F21" w14:textId="77777777" w:rsidR="00413BA9" w:rsidRPr="00672B1E" w:rsidRDefault="00413BA9" w:rsidP="005F0FC5">
      <w:pPr>
        <w:spacing w:line="360" w:lineRule="auto"/>
        <w:rPr>
          <w:rFonts w:ascii="Calibri" w:hAnsi="Calibri" w:cs="Calibri"/>
          <w:b/>
          <w:bCs/>
          <w:sz w:val="24"/>
        </w:rPr>
      </w:pPr>
      <w:r w:rsidRPr="00672B1E">
        <w:rPr>
          <w:rFonts w:ascii="Calibri" w:hAnsi="Calibri" w:cs="Calibri"/>
          <w:b/>
          <w:bCs/>
          <w:sz w:val="24"/>
        </w:rPr>
        <w:t xml:space="preserve">INDICE </w:t>
      </w:r>
    </w:p>
    <w:p w14:paraId="0A37501D" w14:textId="77777777" w:rsidR="00413BA9" w:rsidRPr="00672B1E" w:rsidRDefault="00413BA9" w:rsidP="005F0FC5">
      <w:pPr>
        <w:pStyle w:val="Sommario1"/>
        <w:spacing w:line="360" w:lineRule="auto"/>
        <w:rPr>
          <w:rFonts w:ascii="Calibri" w:hAnsi="Calibri" w:cs="Calibri"/>
          <w:sz w:val="24"/>
          <w:highlight w:val="yellow"/>
        </w:rPr>
      </w:pPr>
    </w:p>
    <w:p w14:paraId="01FA0D00" w14:textId="77777777" w:rsidR="002661A5" w:rsidRPr="00672B1E" w:rsidRDefault="00413BA9">
      <w:pPr>
        <w:pStyle w:val="Sommario1"/>
        <w:tabs>
          <w:tab w:val="right" w:leader="dot" w:pos="9629"/>
        </w:tabs>
        <w:rPr>
          <w:rFonts w:ascii="Calibri" w:hAnsi="Calibri"/>
          <w:bCs w:val="0"/>
          <w:noProof/>
          <w:sz w:val="22"/>
          <w:szCs w:val="22"/>
        </w:rPr>
      </w:pPr>
      <w:r w:rsidRPr="00672B1E">
        <w:rPr>
          <w:rStyle w:val="Collegamentoipertestuale"/>
          <w:rFonts w:ascii="Calibri" w:hAnsi="Calibri" w:cs="Calibri"/>
          <w:color w:val="auto"/>
          <w:sz w:val="24"/>
          <w:highlight w:val="yellow"/>
        </w:rPr>
        <w:fldChar w:fldCharType="begin"/>
      </w:r>
      <w:r w:rsidRPr="00672B1E">
        <w:rPr>
          <w:rStyle w:val="Collegamentoipertestuale"/>
          <w:rFonts w:ascii="Calibri" w:hAnsi="Calibri" w:cs="Calibri"/>
          <w:color w:val="auto"/>
          <w:sz w:val="24"/>
          <w:highlight w:val="yellow"/>
        </w:rPr>
        <w:instrText xml:space="preserve"> TOC \o "1-3" \h \z </w:instrText>
      </w:r>
      <w:r w:rsidRPr="00672B1E">
        <w:rPr>
          <w:rStyle w:val="Collegamentoipertestuale"/>
          <w:rFonts w:ascii="Calibri" w:hAnsi="Calibri" w:cs="Calibri"/>
          <w:color w:val="auto"/>
          <w:sz w:val="24"/>
          <w:highlight w:val="yellow"/>
        </w:rPr>
        <w:fldChar w:fldCharType="separate"/>
      </w:r>
      <w:hyperlink w:anchor="_Toc117848508" w:history="1">
        <w:r w:rsidR="002661A5" w:rsidRPr="00672B1E">
          <w:rPr>
            <w:rStyle w:val="Collegamentoipertestuale"/>
            <w:rFonts w:cs="Calibri"/>
            <w:i/>
            <w:noProof/>
          </w:rPr>
          <w:t>ELEMENTI IN INGRESSO</w:t>
        </w:r>
        <w:r w:rsidR="002661A5">
          <w:rPr>
            <w:noProof/>
            <w:webHidden/>
          </w:rPr>
          <w:tab/>
        </w:r>
        <w:r w:rsidR="002661A5">
          <w:rPr>
            <w:noProof/>
            <w:webHidden/>
          </w:rPr>
          <w:fldChar w:fldCharType="begin"/>
        </w:r>
        <w:r w:rsidR="002661A5">
          <w:rPr>
            <w:noProof/>
            <w:webHidden/>
          </w:rPr>
          <w:instrText xml:space="preserve"> PAGEREF _Toc117848508 \h </w:instrText>
        </w:r>
        <w:r w:rsidR="002661A5">
          <w:rPr>
            <w:noProof/>
            <w:webHidden/>
          </w:rPr>
        </w:r>
        <w:r w:rsidR="002661A5">
          <w:rPr>
            <w:noProof/>
            <w:webHidden/>
          </w:rPr>
          <w:fldChar w:fldCharType="separate"/>
        </w:r>
        <w:r w:rsidR="002661A5">
          <w:rPr>
            <w:noProof/>
            <w:webHidden/>
          </w:rPr>
          <w:t>2</w:t>
        </w:r>
        <w:r w:rsidR="002661A5">
          <w:rPr>
            <w:noProof/>
            <w:webHidden/>
          </w:rPr>
          <w:fldChar w:fldCharType="end"/>
        </w:r>
      </w:hyperlink>
    </w:p>
    <w:p w14:paraId="4C45BBD5" w14:textId="77777777" w:rsidR="002661A5" w:rsidRPr="00672B1E" w:rsidRDefault="008A18C9">
      <w:pPr>
        <w:pStyle w:val="Sommario1"/>
        <w:tabs>
          <w:tab w:val="left" w:pos="400"/>
          <w:tab w:val="right" w:leader="dot" w:pos="9629"/>
        </w:tabs>
        <w:rPr>
          <w:rFonts w:ascii="Calibri" w:hAnsi="Calibri"/>
          <w:bCs w:val="0"/>
          <w:noProof/>
          <w:sz w:val="22"/>
          <w:szCs w:val="22"/>
        </w:rPr>
      </w:pPr>
      <w:hyperlink w:anchor="_Toc117848509" w:history="1">
        <w:r w:rsidR="002661A5" w:rsidRPr="00FE5DD5">
          <w:rPr>
            <w:rStyle w:val="Collegamentoipertestuale"/>
            <w:noProof/>
          </w:rPr>
          <w:t>1</w:t>
        </w:r>
        <w:r w:rsidR="002661A5" w:rsidRPr="00672B1E">
          <w:rPr>
            <w:rFonts w:ascii="Calibri" w:hAnsi="Calibri"/>
            <w:bCs w:val="0"/>
            <w:noProof/>
            <w:sz w:val="22"/>
            <w:szCs w:val="22"/>
          </w:rPr>
          <w:tab/>
        </w:r>
        <w:r w:rsidR="002661A5" w:rsidRPr="00672B1E">
          <w:rPr>
            <w:rStyle w:val="Collegamentoipertestuale"/>
            <w:rFonts w:cs="Calibri"/>
            <w:noProof/>
          </w:rPr>
          <w:t>Premessa</w:t>
        </w:r>
        <w:r w:rsidR="002661A5">
          <w:rPr>
            <w:noProof/>
            <w:webHidden/>
          </w:rPr>
          <w:tab/>
        </w:r>
        <w:r w:rsidR="002661A5">
          <w:rPr>
            <w:noProof/>
            <w:webHidden/>
          </w:rPr>
          <w:fldChar w:fldCharType="begin"/>
        </w:r>
        <w:r w:rsidR="002661A5">
          <w:rPr>
            <w:noProof/>
            <w:webHidden/>
          </w:rPr>
          <w:instrText xml:space="preserve"> PAGEREF _Toc117848509 \h </w:instrText>
        </w:r>
        <w:r w:rsidR="002661A5">
          <w:rPr>
            <w:noProof/>
            <w:webHidden/>
          </w:rPr>
        </w:r>
        <w:r w:rsidR="002661A5">
          <w:rPr>
            <w:noProof/>
            <w:webHidden/>
          </w:rPr>
          <w:fldChar w:fldCharType="separate"/>
        </w:r>
        <w:r w:rsidR="002661A5">
          <w:rPr>
            <w:noProof/>
            <w:webHidden/>
          </w:rPr>
          <w:t>2</w:t>
        </w:r>
        <w:r w:rsidR="002661A5">
          <w:rPr>
            <w:noProof/>
            <w:webHidden/>
          </w:rPr>
          <w:fldChar w:fldCharType="end"/>
        </w:r>
      </w:hyperlink>
    </w:p>
    <w:p w14:paraId="6D8A823D" w14:textId="77777777" w:rsidR="002661A5" w:rsidRPr="00672B1E" w:rsidRDefault="008A18C9">
      <w:pPr>
        <w:pStyle w:val="Sommario1"/>
        <w:tabs>
          <w:tab w:val="left" w:pos="400"/>
          <w:tab w:val="right" w:leader="dot" w:pos="9629"/>
        </w:tabs>
        <w:rPr>
          <w:rFonts w:ascii="Calibri" w:hAnsi="Calibri"/>
          <w:bCs w:val="0"/>
          <w:noProof/>
          <w:sz w:val="22"/>
          <w:szCs w:val="22"/>
        </w:rPr>
      </w:pPr>
      <w:hyperlink w:anchor="_Toc117848510" w:history="1">
        <w:r w:rsidR="002661A5" w:rsidRPr="00FE5DD5">
          <w:rPr>
            <w:rStyle w:val="Collegamentoipertestuale"/>
            <w:noProof/>
          </w:rPr>
          <w:t>2</w:t>
        </w:r>
        <w:r w:rsidR="002661A5" w:rsidRPr="00672B1E">
          <w:rPr>
            <w:rFonts w:ascii="Calibri" w:hAnsi="Calibri"/>
            <w:bCs w:val="0"/>
            <w:noProof/>
            <w:sz w:val="22"/>
            <w:szCs w:val="22"/>
          </w:rPr>
          <w:tab/>
        </w:r>
        <w:r w:rsidR="002661A5" w:rsidRPr="00672B1E">
          <w:rPr>
            <w:rStyle w:val="Collegamentoipertestuale"/>
            <w:rFonts w:cs="Calibri"/>
            <w:noProof/>
          </w:rPr>
          <w:t>Esito Audit Interni</w:t>
        </w:r>
        <w:r w:rsidR="002661A5">
          <w:rPr>
            <w:noProof/>
            <w:webHidden/>
          </w:rPr>
          <w:tab/>
        </w:r>
        <w:r w:rsidR="002661A5">
          <w:rPr>
            <w:noProof/>
            <w:webHidden/>
          </w:rPr>
          <w:fldChar w:fldCharType="begin"/>
        </w:r>
        <w:r w:rsidR="002661A5">
          <w:rPr>
            <w:noProof/>
            <w:webHidden/>
          </w:rPr>
          <w:instrText xml:space="preserve"> PAGEREF _Toc117848510 \h </w:instrText>
        </w:r>
        <w:r w:rsidR="002661A5">
          <w:rPr>
            <w:noProof/>
            <w:webHidden/>
          </w:rPr>
        </w:r>
        <w:r w:rsidR="002661A5">
          <w:rPr>
            <w:noProof/>
            <w:webHidden/>
          </w:rPr>
          <w:fldChar w:fldCharType="separate"/>
        </w:r>
        <w:r w:rsidR="002661A5">
          <w:rPr>
            <w:noProof/>
            <w:webHidden/>
          </w:rPr>
          <w:t>2</w:t>
        </w:r>
        <w:r w:rsidR="002661A5">
          <w:rPr>
            <w:noProof/>
            <w:webHidden/>
          </w:rPr>
          <w:fldChar w:fldCharType="end"/>
        </w:r>
      </w:hyperlink>
    </w:p>
    <w:p w14:paraId="19EE9AB8" w14:textId="77777777" w:rsidR="002661A5" w:rsidRPr="00672B1E" w:rsidRDefault="008A18C9">
      <w:pPr>
        <w:pStyle w:val="Sommario1"/>
        <w:tabs>
          <w:tab w:val="left" w:pos="400"/>
          <w:tab w:val="right" w:leader="dot" w:pos="9629"/>
        </w:tabs>
        <w:rPr>
          <w:rFonts w:ascii="Calibri" w:hAnsi="Calibri"/>
          <w:bCs w:val="0"/>
          <w:noProof/>
          <w:sz w:val="22"/>
          <w:szCs w:val="22"/>
        </w:rPr>
      </w:pPr>
      <w:hyperlink w:anchor="_Toc117848511" w:history="1">
        <w:r w:rsidR="002661A5" w:rsidRPr="00FE5DD5">
          <w:rPr>
            <w:rStyle w:val="Collegamentoipertestuale"/>
            <w:noProof/>
          </w:rPr>
          <w:t>3</w:t>
        </w:r>
        <w:r w:rsidR="002661A5" w:rsidRPr="00672B1E">
          <w:rPr>
            <w:rFonts w:ascii="Calibri" w:hAnsi="Calibri"/>
            <w:bCs w:val="0"/>
            <w:noProof/>
            <w:sz w:val="22"/>
            <w:szCs w:val="22"/>
          </w:rPr>
          <w:tab/>
        </w:r>
        <w:r w:rsidR="002661A5" w:rsidRPr="00672B1E">
          <w:rPr>
            <w:rStyle w:val="Collegamentoipertestuale"/>
            <w:rFonts w:cs="Calibri"/>
            <w:noProof/>
          </w:rPr>
          <w:t>Esito Audit Ente di Certificazione</w:t>
        </w:r>
        <w:r w:rsidR="002661A5">
          <w:rPr>
            <w:noProof/>
            <w:webHidden/>
          </w:rPr>
          <w:tab/>
        </w:r>
        <w:r w:rsidR="002661A5">
          <w:rPr>
            <w:noProof/>
            <w:webHidden/>
          </w:rPr>
          <w:fldChar w:fldCharType="begin"/>
        </w:r>
        <w:r w:rsidR="002661A5">
          <w:rPr>
            <w:noProof/>
            <w:webHidden/>
          </w:rPr>
          <w:instrText xml:space="preserve"> PAGEREF _Toc117848511 \h </w:instrText>
        </w:r>
        <w:r w:rsidR="002661A5">
          <w:rPr>
            <w:noProof/>
            <w:webHidden/>
          </w:rPr>
        </w:r>
        <w:r w:rsidR="002661A5">
          <w:rPr>
            <w:noProof/>
            <w:webHidden/>
          </w:rPr>
          <w:fldChar w:fldCharType="separate"/>
        </w:r>
        <w:r w:rsidR="002661A5">
          <w:rPr>
            <w:noProof/>
            <w:webHidden/>
          </w:rPr>
          <w:t>2</w:t>
        </w:r>
        <w:r w:rsidR="002661A5">
          <w:rPr>
            <w:noProof/>
            <w:webHidden/>
          </w:rPr>
          <w:fldChar w:fldCharType="end"/>
        </w:r>
      </w:hyperlink>
    </w:p>
    <w:p w14:paraId="2F856D18" w14:textId="77777777" w:rsidR="002661A5" w:rsidRPr="00672B1E" w:rsidRDefault="008A18C9">
      <w:pPr>
        <w:pStyle w:val="Sommario1"/>
        <w:tabs>
          <w:tab w:val="left" w:pos="400"/>
          <w:tab w:val="right" w:leader="dot" w:pos="9629"/>
        </w:tabs>
        <w:rPr>
          <w:rFonts w:ascii="Calibri" w:hAnsi="Calibri"/>
          <w:bCs w:val="0"/>
          <w:noProof/>
          <w:sz w:val="22"/>
          <w:szCs w:val="22"/>
        </w:rPr>
      </w:pPr>
      <w:hyperlink w:anchor="_Toc117848512" w:history="1">
        <w:r w:rsidR="002661A5" w:rsidRPr="00FE5DD5">
          <w:rPr>
            <w:rStyle w:val="Collegamentoipertestuale"/>
            <w:noProof/>
          </w:rPr>
          <w:t>4</w:t>
        </w:r>
        <w:r w:rsidR="002661A5" w:rsidRPr="00672B1E">
          <w:rPr>
            <w:rFonts w:ascii="Calibri" w:hAnsi="Calibri"/>
            <w:bCs w:val="0"/>
            <w:noProof/>
            <w:sz w:val="22"/>
            <w:szCs w:val="22"/>
          </w:rPr>
          <w:tab/>
        </w:r>
        <w:r w:rsidR="002661A5" w:rsidRPr="00672B1E">
          <w:rPr>
            <w:rStyle w:val="Collegamentoipertestuale"/>
            <w:rFonts w:cs="Calibri"/>
            <w:noProof/>
          </w:rPr>
          <w:t>Stato delle Non Conformità</w:t>
        </w:r>
        <w:r w:rsidR="002661A5">
          <w:rPr>
            <w:noProof/>
            <w:webHidden/>
          </w:rPr>
          <w:tab/>
        </w:r>
        <w:r w:rsidR="002661A5">
          <w:rPr>
            <w:noProof/>
            <w:webHidden/>
          </w:rPr>
          <w:fldChar w:fldCharType="begin"/>
        </w:r>
        <w:r w:rsidR="002661A5">
          <w:rPr>
            <w:noProof/>
            <w:webHidden/>
          </w:rPr>
          <w:instrText xml:space="preserve"> PAGEREF _Toc117848512 \h </w:instrText>
        </w:r>
        <w:r w:rsidR="002661A5">
          <w:rPr>
            <w:noProof/>
            <w:webHidden/>
          </w:rPr>
        </w:r>
        <w:r w:rsidR="002661A5">
          <w:rPr>
            <w:noProof/>
            <w:webHidden/>
          </w:rPr>
          <w:fldChar w:fldCharType="separate"/>
        </w:r>
        <w:r w:rsidR="002661A5">
          <w:rPr>
            <w:noProof/>
            <w:webHidden/>
          </w:rPr>
          <w:t>3</w:t>
        </w:r>
        <w:r w:rsidR="002661A5">
          <w:rPr>
            <w:noProof/>
            <w:webHidden/>
          </w:rPr>
          <w:fldChar w:fldCharType="end"/>
        </w:r>
      </w:hyperlink>
    </w:p>
    <w:p w14:paraId="5671C517" w14:textId="77777777" w:rsidR="002661A5" w:rsidRPr="00672B1E" w:rsidRDefault="008A18C9">
      <w:pPr>
        <w:pStyle w:val="Sommario1"/>
        <w:tabs>
          <w:tab w:val="left" w:pos="400"/>
          <w:tab w:val="right" w:leader="dot" w:pos="9629"/>
        </w:tabs>
        <w:rPr>
          <w:rFonts w:ascii="Calibri" w:hAnsi="Calibri"/>
          <w:bCs w:val="0"/>
          <w:noProof/>
          <w:sz w:val="22"/>
          <w:szCs w:val="22"/>
        </w:rPr>
      </w:pPr>
      <w:hyperlink w:anchor="_Toc117848513" w:history="1">
        <w:r w:rsidR="002661A5" w:rsidRPr="00FE5DD5">
          <w:rPr>
            <w:rStyle w:val="Collegamentoipertestuale"/>
            <w:noProof/>
          </w:rPr>
          <w:t>5</w:t>
        </w:r>
        <w:r w:rsidR="002661A5" w:rsidRPr="00672B1E">
          <w:rPr>
            <w:rFonts w:ascii="Calibri" w:hAnsi="Calibri"/>
            <w:bCs w:val="0"/>
            <w:noProof/>
            <w:sz w:val="22"/>
            <w:szCs w:val="22"/>
          </w:rPr>
          <w:tab/>
        </w:r>
        <w:r w:rsidR="002661A5" w:rsidRPr="00672B1E">
          <w:rPr>
            <w:rStyle w:val="Collegamentoipertestuale"/>
            <w:rFonts w:cs="Calibri"/>
            <w:noProof/>
          </w:rPr>
          <w:t>Stato delle Azioni Correttive</w:t>
        </w:r>
        <w:r w:rsidR="002661A5">
          <w:rPr>
            <w:noProof/>
            <w:webHidden/>
          </w:rPr>
          <w:tab/>
        </w:r>
        <w:r w:rsidR="002661A5">
          <w:rPr>
            <w:noProof/>
            <w:webHidden/>
          </w:rPr>
          <w:fldChar w:fldCharType="begin"/>
        </w:r>
        <w:r w:rsidR="002661A5">
          <w:rPr>
            <w:noProof/>
            <w:webHidden/>
          </w:rPr>
          <w:instrText xml:space="preserve"> PAGEREF _Toc117848513 \h </w:instrText>
        </w:r>
        <w:r w:rsidR="002661A5">
          <w:rPr>
            <w:noProof/>
            <w:webHidden/>
          </w:rPr>
        </w:r>
        <w:r w:rsidR="002661A5">
          <w:rPr>
            <w:noProof/>
            <w:webHidden/>
          </w:rPr>
          <w:fldChar w:fldCharType="separate"/>
        </w:r>
        <w:r w:rsidR="002661A5">
          <w:rPr>
            <w:noProof/>
            <w:webHidden/>
          </w:rPr>
          <w:t>3</w:t>
        </w:r>
        <w:r w:rsidR="002661A5">
          <w:rPr>
            <w:noProof/>
            <w:webHidden/>
          </w:rPr>
          <w:fldChar w:fldCharType="end"/>
        </w:r>
      </w:hyperlink>
    </w:p>
    <w:p w14:paraId="31D0D3E3" w14:textId="77777777" w:rsidR="002661A5" w:rsidRPr="00672B1E" w:rsidRDefault="008A18C9">
      <w:pPr>
        <w:pStyle w:val="Sommario1"/>
        <w:tabs>
          <w:tab w:val="left" w:pos="400"/>
          <w:tab w:val="right" w:leader="dot" w:pos="9629"/>
        </w:tabs>
        <w:rPr>
          <w:rFonts w:ascii="Calibri" w:hAnsi="Calibri"/>
          <w:bCs w:val="0"/>
          <w:noProof/>
          <w:sz w:val="22"/>
          <w:szCs w:val="22"/>
        </w:rPr>
      </w:pPr>
      <w:hyperlink w:anchor="_Toc117848514" w:history="1">
        <w:r w:rsidR="002661A5" w:rsidRPr="00FE5DD5">
          <w:rPr>
            <w:rStyle w:val="Collegamentoipertestuale"/>
            <w:noProof/>
          </w:rPr>
          <w:t>6</w:t>
        </w:r>
        <w:r w:rsidR="002661A5" w:rsidRPr="00672B1E">
          <w:rPr>
            <w:rFonts w:ascii="Calibri" w:hAnsi="Calibri"/>
            <w:bCs w:val="0"/>
            <w:noProof/>
            <w:sz w:val="22"/>
            <w:szCs w:val="22"/>
          </w:rPr>
          <w:tab/>
        </w:r>
        <w:r w:rsidR="002661A5" w:rsidRPr="00672B1E">
          <w:rPr>
            <w:rStyle w:val="Collegamentoipertestuale"/>
            <w:rFonts w:cs="Calibri"/>
            <w:noProof/>
          </w:rPr>
          <w:t>Informazioni di ritorno da parte dell’Utente</w:t>
        </w:r>
        <w:r w:rsidR="002661A5">
          <w:rPr>
            <w:noProof/>
            <w:webHidden/>
          </w:rPr>
          <w:tab/>
        </w:r>
        <w:r w:rsidR="002661A5">
          <w:rPr>
            <w:noProof/>
            <w:webHidden/>
          </w:rPr>
          <w:fldChar w:fldCharType="begin"/>
        </w:r>
        <w:r w:rsidR="002661A5">
          <w:rPr>
            <w:noProof/>
            <w:webHidden/>
          </w:rPr>
          <w:instrText xml:space="preserve"> PAGEREF _Toc117848514 \h </w:instrText>
        </w:r>
        <w:r w:rsidR="002661A5">
          <w:rPr>
            <w:noProof/>
            <w:webHidden/>
          </w:rPr>
        </w:r>
        <w:r w:rsidR="002661A5">
          <w:rPr>
            <w:noProof/>
            <w:webHidden/>
          </w:rPr>
          <w:fldChar w:fldCharType="separate"/>
        </w:r>
        <w:r w:rsidR="002661A5">
          <w:rPr>
            <w:noProof/>
            <w:webHidden/>
          </w:rPr>
          <w:t>3</w:t>
        </w:r>
        <w:r w:rsidR="002661A5">
          <w:rPr>
            <w:noProof/>
            <w:webHidden/>
          </w:rPr>
          <w:fldChar w:fldCharType="end"/>
        </w:r>
      </w:hyperlink>
    </w:p>
    <w:p w14:paraId="54B6E5DE" w14:textId="77777777" w:rsidR="002661A5" w:rsidRPr="00672B1E" w:rsidRDefault="008A18C9">
      <w:pPr>
        <w:pStyle w:val="Sommario2"/>
        <w:rPr>
          <w:rFonts w:ascii="Calibri" w:hAnsi="Calibri"/>
          <w:sz w:val="22"/>
          <w:szCs w:val="22"/>
        </w:rPr>
      </w:pPr>
      <w:hyperlink w:anchor="_Toc117848515" w:history="1">
        <w:r w:rsidR="002661A5" w:rsidRPr="00FE5DD5">
          <w:rPr>
            <w:rStyle w:val="Collegamentoipertestuale"/>
          </w:rPr>
          <w:t>6.1</w:t>
        </w:r>
        <w:r w:rsidR="002661A5" w:rsidRPr="00672B1E">
          <w:rPr>
            <w:rFonts w:ascii="Calibri" w:hAnsi="Calibri"/>
            <w:sz w:val="22"/>
            <w:szCs w:val="22"/>
          </w:rPr>
          <w:tab/>
        </w:r>
        <w:r w:rsidR="002661A5" w:rsidRPr="00672B1E">
          <w:rPr>
            <w:rStyle w:val="Collegamentoipertestuale"/>
            <w:rFonts w:cs="Calibri"/>
          </w:rPr>
          <w:t>Reclami/Suggerimenti</w:t>
        </w:r>
        <w:r w:rsidR="002661A5">
          <w:rPr>
            <w:webHidden/>
          </w:rPr>
          <w:tab/>
        </w:r>
        <w:r w:rsidR="002661A5">
          <w:rPr>
            <w:webHidden/>
          </w:rPr>
          <w:fldChar w:fldCharType="begin"/>
        </w:r>
        <w:r w:rsidR="002661A5">
          <w:rPr>
            <w:webHidden/>
          </w:rPr>
          <w:instrText xml:space="preserve"> PAGEREF _Toc117848515 \h </w:instrText>
        </w:r>
        <w:r w:rsidR="002661A5">
          <w:rPr>
            <w:webHidden/>
          </w:rPr>
        </w:r>
        <w:r w:rsidR="002661A5">
          <w:rPr>
            <w:webHidden/>
          </w:rPr>
          <w:fldChar w:fldCharType="separate"/>
        </w:r>
        <w:r w:rsidR="002661A5">
          <w:rPr>
            <w:webHidden/>
          </w:rPr>
          <w:t>3</w:t>
        </w:r>
        <w:r w:rsidR="002661A5">
          <w:rPr>
            <w:webHidden/>
          </w:rPr>
          <w:fldChar w:fldCharType="end"/>
        </w:r>
      </w:hyperlink>
    </w:p>
    <w:p w14:paraId="3C29186D" w14:textId="77777777" w:rsidR="002661A5" w:rsidRPr="00672B1E" w:rsidRDefault="008A18C9">
      <w:pPr>
        <w:pStyle w:val="Sommario2"/>
        <w:rPr>
          <w:rFonts w:ascii="Calibri" w:hAnsi="Calibri"/>
          <w:sz w:val="22"/>
          <w:szCs w:val="22"/>
        </w:rPr>
      </w:pPr>
      <w:hyperlink w:anchor="_Toc117848516" w:history="1">
        <w:r w:rsidR="002661A5" w:rsidRPr="00FE5DD5">
          <w:rPr>
            <w:rStyle w:val="Collegamentoipertestuale"/>
          </w:rPr>
          <w:t>6.2</w:t>
        </w:r>
        <w:r w:rsidR="002661A5" w:rsidRPr="00672B1E">
          <w:rPr>
            <w:rFonts w:ascii="Calibri" w:hAnsi="Calibri"/>
            <w:sz w:val="22"/>
            <w:szCs w:val="22"/>
          </w:rPr>
          <w:tab/>
        </w:r>
        <w:r w:rsidR="002661A5" w:rsidRPr="00672B1E">
          <w:rPr>
            <w:rStyle w:val="Collegamentoipertestuale"/>
            <w:rFonts w:cs="Calibri"/>
          </w:rPr>
          <w:t>Indagini di Customer Satisfaction</w:t>
        </w:r>
        <w:r w:rsidR="002661A5">
          <w:rPr>
            <w:webHidden/>
          </w:rPr>
          <w:tab/>
        </w:r>
        <w:r w:rsidR="002661A5">
          <w:rPr>
            <w:webHidden/>
          </w:rPr>
          <w:fldChar w:fldCharType="begin"/>
        </w:r>
        <w:r w:rsidR="002661A5">
          <w:rPr>
            <w:webHidden/>
          </w:rPr>
          <w:instrText xml:space="preserve"> PAGEREF _Toc117848516 \h </w:instrText>
        </w:r>
        <w:r w:rsidR="002661A5">
          <w:rPr>
            <w:webHidden/>
          </w:rPr>
        </w:r>
        <w:r w:rsidR="002661A5">
          <w:rPr>
            <w:webHidden/>
          </w:rPr>
          <w:fldChar w:fldCharType="separate"/>
        </w:r>
        <w:r w:rsidR="002661A5">
          <w:rPr>
            <w:webHidden/>
          </w:rPr>
          <w:t>3</w:t>
        </w:r>
        <w:r w:rsidR="002661A5">
          <w:rPr>
            <w:webHidden/>
          </w:rPr>
          <w:fldChar w:fldCharType="end"/>
        </w:r>
      </w:hyperlink>
    </w:p>
    <w:p w14:paraId="451E851F" w14:textId="77777777" w:rsidR="002661A5" w:rsidRPr="00672B1E" w:rsidRDefault="008A18C9">
      <w:pPr>
        <w:pStyle w:val="Sommario1"/>
        <w:tabs>
          <w:tab w:val="left" w:pos="400"/>
          <w:tab w:val="right" w:leader="dot" w:pos="9629"/>
        </w:tabs>
        <w:rPr>
          <w:rFonts w:ascii="Calibri" w:hAnsi="Calibri"/>
          <w:bCs w:val="0"/>
          <w:noProof/>
          <w:sz w:val="22"/>
          <w:szCs w:val="22"/>
        </w:rPr>
      </w:pPr>
      <w:hyperlink w:anchor="_Toc117848517" w:history="1">
        <w:r w:rsidR="002661A5" w:rsidRPr="00FE5DD5">
          <w:rPr>
            <w:rStyle w:val="Collegamentoipertestuale"/>
            <w:noProof/>
          </w:rPr>
          <w:t>7</w:t>
        </w:r>
        <w:r w:rsidR="002661A5" w:rsidRPr="00672B1E">
          <w:rPr>
            <w:rFonts w:ascii="Calibri" w:hAnsi="Calibri"/>
            <w:bCs w:val="0"/>
            <w:noProof/>
            <w:sz w:val="22"/>
            <w:szCs w:val="22"/>
          </w:rPr>
          <w:tab/>
        </w:r>
        <w:r w:rsidR="002661A5" w:rsidRPr="00672B1E">
          <w:rPr>
            <w:rStyle w:val="Collegamentoipertestuale"/>
            <w:rFonts w:cs="Calibri"/>
            <w:noProof/>
          </w:rPr>
          <w:t>Analisi dei Processi</w:t>
        </w:r>
        <w:r w:rsidR="002661A5">
          <w:rPr>
            <w:noProof/>
            <w:webHidden/>
          </w:rPr>
          <w:tab/>
        </w:r>
        <w:r w:rsidR="002661A5">
          <w:rPr>
            <w:noProof/>
            <w:webHidden/>
          </w:rPr>
          <w:fldChar w:fldCharType="begin"/>
        </w:r>
        <w:r w:rsidR="002661A5">
          <w:rPr>
            <w:noProof/>
            <w:webHidden/>
          </w:rPr>
          <w:instrText xml:space="preserve"> PAGEREF _Toc117848517 \h </w:instrText>
        </w:r>
        <w:r w:rsidR="002661A5">
          <w:rPr>
            <w:noProof/>
            <w:webHidden/>
          </w:rPr>
        </w:r>
        <w:r w:rsidR="002661A5">
          <w:rPr>
            <w:noProof/>
            <w:webHidden/>
          </w:rPr>
          <w:fldChar w:fldCharType="separate"/>
        </w:r>
        <w:r w:rsidR="002661A5">
          <w:rPr>
            <w:noProof/>
            <w:webHidden/>
          </w:rPr>
          <w:t>3</w:t>
        </w:r>
        <w:r w:rsidR="002661A5">
          <w:rPr>
            <w:noProof/>
            <w:webHidden/>
          </w:rPr>
          <w:fldChar w:fldCharType="end"/>
        </w:r>
      </w:hyperlink>
    </w:p>
    <w:p w14:paraId="2B1C23B7" w14:textId="77777777" w:rsidR="002661A5" w:rsidRPr="00672B1E" w:rsidRDefault="008A18C9">
      <w:pPr>
        <w:pStyle w:val="Sommario1"/>
        <w:tabs>
          <w:tab w:val="left" w:pos="400"/>
          <w:tab w:val="right" w:leader="dot" w:pos="9629"/>
        </w:tabs>
        <w:rPr>
          <w:rFonts w:ascii="Calibri" w:hAnsi="Calibri"/>
          <w:bCs w:val="0"/>
          <w:noProof/>
          <w:sz w:val="22"/>
          <w:szCs w:val="22"/>
        </w:rPr>
      </w:pPr>
      <w:hyperlink w:anchor="_Toc117848518" w:history="1">
        <w:r w:rsidR="002661A5" w:rsidRPr="00FE5DD5">
          <w:rPr>
            <w:rStyle w:val="Collegamentoipertestuale"/>
            <w:noProof/>
          </w:rPr>
          <w:t>8</w:t>
        </w:r>
        <w:r w:rsidR="002661A5" w:rsidRPr="00672B1E">
          <w:rPr>
            <w:rFonts w:ascii="Calibri" w:hAnsi="Calibri"/>
            <w:bCs w:val="0"/>
            <w:noProof/>
            <w:sz w:val="22"/>
            <w:szCs w:val="22"/>
          </w:rPr>
          <w:tab/>
        </w:r>
        <w:r w:rsidR="002661A5" w:rsidRPr="00672B1E">
          <w:rPr>
            <w:rStyle w:val="Collegamentoipertestuale"/>
            <w:rFonts w:cs="Calibri"/>
            <w:noProof/>
          </w:rPr>
          <w:t>Allegati</w:t>
        </w:r>
        <w:r w:rsidR="002661A5">
          <w:rPr>
            <w:noProof/>
            <w:webHidden/>
          </w:rPr>
          <w:tab/>
        </w:r>
        <w:r w:rsidR="002661A5">
          <w:rPr>
            <w:noProof/>
            <w:webHidden/>
          </w:rPr>
          <w:fldChar w:fldCharType="begin"/>
        </w:r>
        <w:r w:rsidR="002661A5">
          <w:rPr>
            <w:noProof/>
            <w:webHidden/>
          </w:rPr>
          <w:instrText xml:space="preserve"> PAGEREF _Toc117848518 \h </w:instrText>
        </w:r>
        <w:r w:rsidR="002661A5">
          <w:rPr>
            <w:noProof/>
            <w:webHidden/>
          </w:rPr>
        </w:r>
        <w:r w:rsidR="002661A5">
          <w:rPr>
            <w:noProof/>
            <w:webHidden/>
          </w:rPr>
          <w:fldChar w:fldCharType="separate"/>
        </w:r>
        <w:r w:rsidR="002661A5">
          <w:rPr>
            <w:noProof/>
            <w:webHidden/>
          </w:rPr>
          <w:t>4</w:t>
        </w:r>
        <w:r w:rsidR="002661A5">
          <w:rPr>
            <w:noProof/>
            <w:webHidden/>
          </w:rPr>
          <w:fldChar w:fldCharType="end"/>
        </w:r>
      </w:hyperlink>
    </w:p>
    <w:p w14:paraId="5DAB6C7B" w14:textId="77777777" w:rsidR="006C0CCB" w:rsidRPr="00672B1E" w:rsidRDefault="00413BA9" w:rsidP="006C0CCB">
      <w:pPr>
        <w:spacing w:line="360" w:lineRule="auto"/>
        <w:jc w:val="both"/>
        <w:rPr>
          <w:rStyle w:val="Collegamentoipertestuale"/>
          <w:rFonts w:ascii="Calibri" w:hAnsi="Calibri" w:cs="Calibri"/>
          <w:color w:val="auto"/>
          <w:sz w:val="24"/>
          <w:highlight w:val="yellow"/>
        </w:rPr>
      </w:pPr>
      <w:r w:rsidRPr="00672B1E">
        <w:rPr>
          <w:rStyle w:val="Collegamentoipertestuale"/>
          <w:rFonts w:ascii="Calibri" w:hAnsi="Calibri" w:cs="Calibri"/>
          <w:color w:val="auto"/>
          <w:sz w:val="24"/>
          <w:highlight w:val="yellow"/>
        </w:rPr>
        <w:fldChar w:fldCharType="end"/>
      </w:r>
    </w:p>
    <w:p w14:paraId="2DDD7E44" w14:textId="77777777" w:rsidR="000D40F1" w:rsidRPr="00672B1E" w:rsidRDefault="000D40F1" w:rsidP="000D40F1">
      <w:pPr>
        <w:tabs>
          <w:tab w:val="center" w:pos="1701"/>
          <w:tab w:val="center" w:pos="7088"/>
        </w:tabs>
        <w:rPr>
          <w:rFonts w:ascii="Calibri" w:hAnsi="Calibri" w:cs="Calibri"/>
          <w:b/>
          <w:bCs/>
        </w:rPr>
      </w:pPr>
      <w:bookmarkStart w:id="0" w:name="_Toc159903624"/>
      <w:r w:rsidRPr="00672B1E">
        <w:rPr>
          <w:rFonts w:ascii="Calibri" w:hAnsi="Calibri" w:cs="Calibri"/>
          <w:b/>
          <w:bCs/>
        </w:rPr>
        <w:tab/>
      </w:r>
      <w:r w:rsidR="00413BA9" w:rsidRPr="00672B1E">
        <w:rPr>
          <w:rFonts w:ascii="Calibri" w:hAnsi="Calibri" w:cs="Calibri"/>
          <w:b/>
          <w:bCs/>
        </w:rPr>
        <w:t>REDAZIONE: RQF/RQ</w:t>
      </w:r>
      <w:bookmarkEnd w:id="0"/>
      <w:r w:rsidR="00413BA9" w:rsidRPr="00672B1E">
        <w:rPr>
          <w:rFonts w:ascii="Calibri" w:hAnsi="Calibri" w:cs="Calibri"/>
          <w:b/>
          <w:bCs/>
        </w:rPr>
        <w:t>D</w:t>
      </w:r>
      <w:r w:rsidR="00413BA9" w:rsidRPr="00672B1E">
        <w:rPr>
          <w:rFonts w:ascii="Calibri" w:hAnsi="Calibri" w:cs="Calibri"/>
          <w:b/>
          <w:bCs/>
        </w:rPr>
        <w:tab/>
        <w:t>APPROVAZIONE: Preside</w:t>
      </w:r>
      <w:r w:rsidRPr="00672B1E">
        <w:rPr>
          <w:rFonts w:ascii="Calibri" w:hAnsi="Calibri" w:cs="Calibri"/>
          <w:b/>
          <w:bCs/>
        </w:rPr>
        <w:t xml:space="preserve"> di Facoltà</w:t>
      </w:r>
      <w:r w:rsidR="00413BA9" w:rsidRPr="00672B1E">
        <w:rPr>
          <w:rFonts w:ascii="Calibri" w:hAnsi="Calibri" w:cs="Calibri"/>
          <w:b/>
          <w:bCs/>
        </w:rPr>
        <w:t>/</w:t>
      </w:r>
    </w:p>
    <w:p w14:paraId="6E37D968" w14:textId="77777777" w:rsidR="00413BA9" w:rsidRPr="00672B1E" w:rsidRDefault="000D40F1" w:rsidP="000D40F1">
      <w:pPr>
        <w:tabs>
          <w:tab w:val="center" w:pos="1701"/>
          <w:tab w:val="center" w:pos="7088"/>
        </w:tabs>
        <w:rPr>
          <w:rFonts w:ascii="Calibri" w:hAnsi="Calibri" w:cs="Calibri"/>
          <w:b/>
          <w:bCs/>
        </w:rPr>
      </w:pPr>
      <w:r w:rsidRPr="00672B1E">
        <w:rPr>
          <w:rFonts w:ascii="Calibri" w:hAnsi="Calibri" w:cs="Calibri"/>
          <w:b/>
          <w:bCs/>
        </w:rPr>
        <w:tab/>
      </w:r>
      <w:r w:rsidRPr="00672B1E">
        <w:rPr>
          <w:rFonts w:ascii="Calibri" w:hAnsi="Calibri" w:cs="Calibri"/>
          <w:b/>
          <w:bCs/>
        </w:rPr>
        <w:tab/>
      </w:r>
      <w:r w:rsidR="00413BA9" w:rsidRPr="00672B1E">
        <w:rPr>
          <w:rFonts w:ascii="Calibri" w:hAnsi="Calibri" w:cs="Calibri"/>
          <w:b/>
          <w:bCs/>
        </w:rPr>
        <w:t xml:space="preserve">Direttore Dipartimento </w:t>
      </w:r>
    </w:p>
    <w:p w14:paraId="02EB378F" w14:textId="77777777" w:rsidR="00413BA9" w:rsidRPr="00672B1E" w:rsidRDefault="00413BA9">
      <w:pPr>
        <w:rPr>
          <w:rFonts w:ascii="Calibri" w:hAnsi="Calibri" w:cs="Calibri"/>
        </w:rPr>
      </w:pPr>
      <w:bookmarkStart w:id="1" w:name="_Toc159903625"/>
      <w:bookmarkStart w:id="2" w:name="_Toc159903626"/>
    </w:p>
    <w:p w14:paraId="3E1B5937" w14:textId="77777777" w:rsidR="000D40F1" w:rsidRPr="00672B1E" w:rsidRDefault="00413BA9" w:rsidP="000D40F1">
      <w:pPr>
        <w:tabs>
          <w:tab w:val="center" w:pos="7655"/>
        </w:tabs>
        <w:rPr>
          <w:rFonts w:ascii="Calibri" w:hAnsi="Calibri" w:cs="Calibri"/>
        </w:rPr>
      </w:pPr>
      <w:r w:rsidRPr="00672B1E">
        <w:rPr>
          <w:rFonts w:ascii="Calibri" w:hAnsi="Calibri" w:cs="Calibri"/>
        </w:rPr>
        <w:t>___________________________________</w:t>
      </w:r>
      <w:r w:rsidRPr="00672B1E">
        <w:rPr>
          <w:rFonts w:ascii="Calibri" w:hAnsi="Calibri" w:cs="Calibri"/>
        </w:rPr>
        <w:tab/>
        <w:t>____________________________________________</w:t>
      </w:r>
    </w:p>
    <w:p w14:paraId="6C13140F" w14:textId="77777777" w:rsidR="000D40F1" w:rsidRPr="00672B1E" w:rsidRDefault="00413BA9" w:rsidP="000D40F1">
      <w:pPr>
        <w:spacing w:before="40" w:line="360" w:lineRule="auto"/>
        <w:rPr>
          <w:rFonts w:ascii="Calibri" w:hAnsi="Calibri" w:cs="Calibri"/>
          <w:b/>
          <w:bCs/>
        </w:rPr>
      </w:pPr>
      <w:r w:rsidRPr="00672B1E">
        <w:rPr>
          <w:rFonts w:ascii="Calibri" w:hAnsi="Calibri" w:cs="Calibri"/>
        </w:rPr>
        <w:br w:type="page"/>
      </w:r>
      <w:r w:rsidR="000D40F1" w:rsidRPr="00672B1E">
        <w:rPr>
          <w:rFonts w:ascii="Calibri" w:hAnsi="Calibri" w:cs="Calibri"/>
          <w:b/>
          <w:bCs/>
        </w:rPr>
        <w:lastRenderedPageBreak/>
        <w:t>FACOLTÀ/DIPARTIMENTO: ____________________________________________________________________</w:t>
      </w:r>
    </w:p>
    <w:p w14:paraId="6A05A809" w14:textId="77777777" w:rsidR="000D40F1" w:rsidRPr="00672B1E" w:rsidRDefault="000D40F1" w:rsidP="000D40F1">
      <w:pPr>
        <w:spacing w:before="40" w:line="360" w:lineRule="auto"/>
        <w:rPr>
          <w:rFonts w:ascii="Calibri" w:hAnsi="Calibri" w:cs="Calibri"/>
          <w:b/>
          <w:bCs/>
        </w:rPr>
      </w:pPr>
    </w:p>
    <w:p w14:paraId="608532D8" w14:textId="77777777" w:rsidR="000D40F1" w:rsidRPr="00672B1E" w:rsidRDefault="000D40F1" w:rsidP="000D40F1">
      <w:pPr>
        <w:spacing w:before="40" w:line="360" w:lineRule="auto"/>
        <w:rPr>
          <w:rFonts w:ascii="Calibri" w:hAnsi="Calibri" w:cs="Calibri"/>
          <w:b/>
          <w:bCs/>
        </w:rPr>
      </w:pPr>
      <w:r w:rsidRPr="00672B1E">
        <w:rPr>
          <w:rFonts w:ascii="Calibri" w:hAnsi="Calibri" w:cs="Calibri"/>
          <w:b/>
          <w:bCs/>
        </w:rPr>
        <w:t>DATA DELLA RIUNIONE: ___________________</w:t>
      </w:r>
    </w:p>
    <w:p w14:paraId="5A39BBE3" w14:textId="77777777" w:rsidR="000D40F1" w:rsidRPr="00672B1E" w:rsidRDefault="000D40F1" w:rsidP="000D40F1">
      <w:pPr>
        <w:spacing w:before="40" w:line="360" w:lineRule="auto"/>
        <w:jc w:val="center"/>
        <w:rPr>
          <w:rFonts w:ascii="Calibri" w:hAnsi="Calibri" w:cs="Calibri"/>
          <w:b/>
          <w:bCs/>
        </w:rPr>
      </w:pPr>
    </w:p>
    <w:p w14:paraId="657C14F5" w14:textId="77777777" w:rsidR="000D40F1" w:rsidRPr="00672B1E" w:rsidRDefault="000D40F1" w:rsidP="000D40F1">
      <w:pPr>
        <w:spacing w:before="40" w:line="360" w:lineRule="auto"/>
        <w:rPr>
          <w:rFonts w:ascii="Calibri" w:hAnsi="Calibri" w:cs="Calibri"/>
          <w:b/>
          <w:bCs/>
          <w:i/>
          <w:iCs/>
          <w:color w:val="808080"/>
        </w:rPr>
      </w:pPr>
      <w:r w:rsidRPr="00672B1E">
        <w:rPr>
          <w:rFonts w:ascii="Calibri" w:hAnsi="Calibri" w:cs="Calibri"/>
          <w:b/>
          <w:bCs/>
        </w:rPr>
        <w:t xml:space="preserve">PRESENTI: </w:t>
      </w:r>
      <w:r w:rsidRPr="00672B1E">
        <w:rPr>
          <w:rFonts w:ascii="Calibri" w:hAnsi="Calibri" w:cs="Calibri"/>
          <w:b/>
          <w:bCs/>
          <w:i/>
          <w:iCs/>
          <w:color w:val="808080"/>
        </w:rPr>
        <w:t>(potenziali partecipanti alla riunione)</w:t>
      </w:r>
    </w:p>
    <w:p w14:paraId="3F377A3D" w14:textId="77777777" w:rsidR="000D40F1" w:rsidRPr="00672B1E" w:rsidRDefault="000D40F1" w:rsidP="000D40F1">
      <w:pPr>
        <w:spacing w:before="40" w:line="360" w:lineRule="auto"/>
        <w:rPr>
          <w:rFonts w:ascii="Calibri" w:hAnsi="Calibri" w:cs="Calibri"/>
          <w:b/>
          <w:bCs/>
          <w:i/>
          <w:iCs/>
          <w:color w:val="808080"/>
        </w:rPr>
      </w:pPr>
      <w:r w:rsidRPr="00672B1E">
        <w:rPr>
          <w:rFonts w:ascii="Calibri" w:hAnsi="Calibri" w:cs="Calibri"/>
          <w:b/>
          <w:bCs/>
          <w:i/>
          <w:iCs/>
          <w:color w:val="808080"/>
        </w:rPr>
        <w:t>Preside/Direttore (sempre)</w:t>
      </w:r>
    </w:p>
    <w:p w14:paraId="773E32B4" w14:textId="77777777" w:rsidR="000D40F1" w:rsidRPr="00672B1E" w:rsidRDefault="000D40F1" w:rsidP="000D40F1">
      <w:pPr>
        <w:spacing w:before="40" w:line="360" w:lineRule="auto"/>
        <w:rPr>
          <w:rFonts w:ascii="Calibri" w:hAnsi="Calibri" w:cs="Calibri"/>
          <w:b/>
          <w:bCs/>
          <w:i/>
          <w:iCs/>
          <w:color w:val="808080"/>
        </w:rPr>
      </w:pPr>
      <w:r w:rsidRPr="00672B1E">
        <w:rPr>
          <w:rFonts w:ascii="Calibri" w:hAnsi="Calibri" w:cs="Calibri"/>
          <w:b/>
          <w:bCs/>
          <w:i/>
          <w:iCs/>
          <w:color w:val="808080"/>
        </w:rPr>
        <w:t>Responsabile Qualità di Area (sempre)</w:t>
      </w:r>
    </w:p>
    <w:p w14:paraId="2C3D394B" w14:textId="77777777" w:rsidR="000D40F1" w:rsidRPr="00672B1E" w:rsidRDefault="000D40F1" w:rsidP="000D40F1">
      <w:pPr>
        <w:spacing w:before="40" w:line="360" w:lineRule="auto"/>
        <w:rPr>
          <w:rFonts w:ascii="Calibri" w:hAnsi="Calibri" w:cs="Calibri"/>
          <w:b/>
          <w:bCs/>
          <w:i/>
          <w:iCs/>
          <w:color w:val="808080"/>
        </w:rPr>
      </w:pPr>
      <w:r w:rsidRPr="00672B1E">
        <w:rPr>
          <w:rFonts w:ascii="Calibri" w:hAnsi="Calibri" w:cs="Calibri"/>
          <w:b/>
          <w:bCs/>
          <w:i/>
          <w:iCs/>
          <w:color w:val="808080"/>
        </w:rPr>
        <w:t>Presidenti CdS</w:t>
      </w:r>
    </w:p>
    <w:p w14:paraId="3239D401" w14:textId="77777777" w:rsidR="000D40F1" w:rsidRPr="00672B1E" w:rsidRDefault="000D40F1" w:rsidP="000D40F1">
      <w:pPr>
        <w:spacing w:before="40" w:line="360" w:lineRule="auto"/>
        <w:rPr>
          <w:rFonts w:ascii="Calibri" w:hAnsi="Calibri" w:cs="Calibri"/>
          <w:b/>
          <w:bCs/>
          <w:i/>
          <w:iCs/>
          <w:color w:val="808080"/>
        </w:rPr>
      </w:pPr>
      <w:r w:rsidRPr="00672B1E">
        <w:rPr>
          <w:rFonts w:ascii="Calibri" w:hAnsi="Calibri" w:cs="Calibri"/>
          <w:b/>
          <w:bCs/>
          <w:i/>
          <w:iCs/>
          <w:color w:val="808080"/>
        </w:rPr>
        <w:t>Responsabili Qualità CdS</w:t>
      </w:r>
    </w:p>
    <w:p w14:paraId="74E5BA61" w14:textId="77777777" w:rsidR="000D40F1" w:rsidRPr="00672B1E" w:rsidRDefault="000D40F1" w:rsidP="000D40F1">
      <w:pPr>
        <w:spacing w:before="40" w:line="360" w:lineRule="auto"/>
        <w:rPr>
          <w:rFonts w:ascii="Calibri" w:hAnsi="Calibri" w:cs="Calibri"/>
          <w:b/>
          <w:bCs/>
          <w:i/>
          <w:iCs/>
          <w:color w:val="808080"/>
        </w:rPr>
      </w:pPr>
      <w:r w:rsidRPr="00672B1E">
        <w:rPr>
          <w:rFonts w:ascii="Calibri" w:hAnsi="Calibri" w:cs="Calibri"/>
          <w:b/>
          <w:bCs/>
          <w:i/>
          <w:iCs/>
          <w:color w:val="808080"/>
        </w:rPr>
        <w:t>Docenti Gruppo di Riesame/altre commissioni specifiche</w:t>
      </w:r>
    </w:p>
    <w:p w14:paraId="3F95FBC8" w14:textId="77777777" w:rsidR="000D40F1" w:rsidRPr="00672B1E" w:rsidRDefault="000D40F1" w:rsidP="000D40F1">
      <w:pPr>
        <w:spacing w:before="40" w:line="360" w:lineRule="auto"/>
        <w:rPr>
          <w:rFonts w:ascii="Calibri" w:hAnsi="Calibri" w:cs="Calibri"/>
          <w:b/>
          <w:bCs/>
          <w:i/>
          <w:iCs/>
          <w:color w:val="808080"/>
        </w:rPr>
      </w:pPr>
      <w:r w:rsidRPr="00672B1E">
        <w:rPr>
          <w:rFonts w:ascii="Calibri" w:hAnsi="Calibri" w:cs="Calibri"/>
          <w:b/>
          <w:bCs/>
          <w:i/>
          <w:iCs/>
          <w:color w:val="808080"/>
        </w:rPr>
        <w:t>Presidente Commissione Paritetica</w:t>
      </w:r>
    </w:p>
    <w:p w14:paraId="42905943" w14:textId="77777777" w:rsidR="000D40F1" w:rsidRPr="00672B1E" w:rsidRDefault="000D40F1" w:rsidP="000D40F1">
      <w:pPr>
        <w:spacing w:before="40" w:line="360" w:lineRule="auto"/>
        <w:rPr>
          <w:rFonts w:ascii="Calibri" w:hAnsi="Calibri" w:cs="Calibri"/>
          <w:b/>
          <w:bCs/>
          <w:i/>
          <w:iCs/>
          <w:color w:val="808080"/>
        </w:rPr>
      </w:pPr>
      <w:r w:rsidRPr="00672B1E">
        <w:rPr>
          <w:rFonts w:ascii="Calibri" w:hAnsi="Calibri" w:cs="Calibri"/>
          <w:b/>
          <w:bCs/>
          <w:i/>
          <w:iCs/>
          <w:color w:val="808080"/>
        </w:rPr>
        <w:t>Rappresentanti Studenti</w:t>
      </w:r>
    </w:p>
    <w:p w14:paraId="4554B96C" w14:textId="77777777" w:rsidR="000D40F1" w:rsidRPr="00672B1E" w:rsidRDefault="000D40F1" w:rsidP="000D40F1">
      <w:pPr>
        <w:spacing w:before="40" w:line="360" w:lineRule="auto"/>
        <w:rPr>
          <w:rFonts w:ascii="Calibri" w:hAnsi="Calibri" w:cs="Calibri"/>
          <w:b/>
          <w:bCs/>
          <w:i/>
          <w:iCs/>
          <w:color w:val="808080"/>
        </w:rPr>
      </w:pPr>
      <w:r w:rsidRPr="00672B1E">
        <w:rPr>
          <w:rFonts w:ascii="Calibri" w:hAnsi="Calibri" w:cs="Calibri"/>
          <w:b/>
          <w:bCs/>
          <w:i/>
          <w:iCs/>
          <w:color w:val="808080"/>
        </w:rPr>
        <w:t>Responsabile Ufficio di Presidenza/Nucleo Didattico</w:t>
      </w:r>
    </w:p>
    <w:p w14:paraId="41C8F396" w14:textId="77777777" w:rsidR="00413BA9" w:rsidRPr="00672B1E" w:rsidRDefault="00413BA9" w:rsidP="000D40F1">
      <w:pPr>
        <w:tabs>
          <w:tab w:val="center" w:pos="7088"/>
        </w:tabs>
        <w:rPr>
          <w:rFonts w:ascii="Calibri" w:hAnsi="Calibri" w:cs="Calibri"/>
        </w:rPr>
      </w:pPr>
    </w:p>
    <w:p w14:paraId="2A959C87" w14:textId="77777777" w:rsidR="00413BA9" w:rsidRPr="00672B1E" w:rsidRDefault="00413BA9" w:rsidP="00525175">
      <w:pPr>
        <w:pStyle w:val="Titolo1"/>
        <w:numPr>
          <w:ilvl w:val="0"/>
          <w:numId w:val="0"/>
        </w:numPr>
        <w:ind w:left="432" w:hanging="432"/>
        <w:rPr>
          <w:rFonts w:ascii="Calibri" w:hAnsi="Calibri" w:cs="Calibri"/>
          <w:i/>
          <w:sz w:val="24"/>
          <w:szCs w:val="24"/>
        </w:rPr>
      </w:pPr>
      <w:bookmarkStart w:id="3" w:name="_Toc117848508"/>
      <w:bookmarkStart w:id="4" w:name="_Toc76375707"/>
      <w:r w:rsidRPr="00672B1E">
        <w:rPr>
          <w:rFonts w:ascii="Calibri" w:hAnsi="Calibri" w:cs="Calibri"/>
          <w:i/>
          <w:sz w:val="24"/>
          <w:szCs w:val="24"/>
        </w:rPr>
        <w:t>ELEMENTI IN INGRESSO</w:t>
      </w:r>
      <w:bookmarkEnd w:id="3"/>
      <w:r w:rsidRPr="00672B1E">
        <w:rPr>
          <w:rFonts w:ascii="Calibri" w:hAnsi="Calibri" w:cs="Calibri"/>
          <w:i/>
          <w:sz w:val="24"/>
          <w:szCs w:val="24"/>
        </w:rPr>
        <w:t xml:space="preserve"> </w:t>
      </w:r>
      <w:bookmarkEnd w:id="4"/>
    </w:p>
    <w:p w14:paraId="0ED5EB26" w14:textId="77777777" w:rsidR="00414737" w:rsidRPr="00672B1E" w:rsidRDefault="00413BA9" w:rsidP="00414737">
      <w:pPr>
        <w:pStyle w:val="Titolo1"/>
        <w:spacing w:line="360" w:lineRule="auto"/>
        <w:rPr>
          <w:rFonts w:ascii="Calibri" w:hAnsi="Calibri" w:cs="Calibri"/>
          <w:sz w:val="24"/>
          <w:szCs w:val="24"/>
        </w:rPr>
      </w:pPr>
      <w:bookmarkStart w:id="5" w:name="_Toc117848509"/>
      <w:r w:rsidRPr="00672B1E">
        <w:rPr>
          <w:rFonts w:ascii="Calibri" w:hAnsi="Calibri" w:cs="Calibri"/>
          <w:sz w:val="24"/>
          <w:szCs w:val="24"/>
        </w:rPr>
        <w:t>Premessa</w:t>
      </w:r>
      <w:bookmarkStart w:id="6" w:name="_Toc8633690"/>
      <w:bookmarkStart w:id="7" w:name="_Hlk53753406"/>
      <w:bookmarkEnd w:id="1"/>
      <w:bookmarkEnd w:id="2"/>
      <w:bookmarkEnd w:id="5"/>
    </w:p>
    <w:p w14:paraId="6D162A98" w14:textId="77777777" w:rsidR="00413BA9" w:rsidRPr="00672B1E" w:rsidRDefault="00196B73" w:rsidP="002661A5">
      <w:pPr>
        <w:rPr>
          <w:rFonts w:ascii="Calibri" w:hAnsi="Calibri" w:cs="Calibri"/>
          <w:bCs/>
          <w:i/>
          <w:iCs/>
          <w:color w:val="808080"/>
          <w:sz w:val="24"/>
          <w:szCs w:val="24"/>
        </w:rPr>
      </w:pPr>
      <w:r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Illustrare in sintesi i principali mutamenti rilevati </w:t>
      </w:r>
      <w:bookmarkEnd w:id="6"/>
      <w:r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>nella propria Area di appartenenza a partire dalla precedente relazione alla data odierna</w:t>
      </w:r>
      <w:r w:rsidR="00414737"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>, come ad esempio rinnovo cariche di Facoltà/Dipartimento, nuove istituzioni di CdS o soppressioni, innovazioni rilevanti di strutture, aule, laboratori, ecc.</w:t>
      </w:r>
    </w:p>
    <w:bookmarkEnd w:id="7"/>
    <w:p w14:paraId="72A3D3EC" w14:textId="77777777" w:rsidR="00413BA9" w:rsidRPr="00672B1E" w:rsidRDefault="00413BA9">
      <w:pPr>
        <w:pStyle w:val="TestoNormale"/>
        <w:tabs>
          <w:tab w:val="left" w:pos="284"/>
        </w:tabs>
        <w:spacing w:line="360" w:lineRule="auto"/>
        <w:rPr>
          <w:rFonts w:ascii="Calibri" w:hAnsi="Calibri" w:cs="Calibri"/>
          <w:bCs/>
          <w:i/>
          <w:iCs/>
          <w:color w:val="808080"/>
          <w:sz w:val="20"/>
          <w:szCs w:val="24"/>
          <w:lang w:bidi="ar-SA"/>
        </w:rPr>
      </w:pPr>
    </w:p>
    <w:p w14:paraId="29C9A9EA" w14:textId="77777777" w:rsidR="00413BA9" w:rsidRPr="00672B1E" w:rsidRDefault="00413BA9">
      <w:pPr>
        <w:pStyle w:val="Titolo1"/>
        <w:spacing w:line="360" w:lineRule="auto"/>
        <w:rPr>
          <w:rFonts w:ascii="Calibri" w:hAnsi="Calibri" w:cs="Calibri"/>
          <w:sz w:val="24"/>
          <w:szCs w:val="24"/>
        </w:rPr>
      </w:pPr>
      <w:bookmarkStart w:id="8" w:name="_Toc117848510"/>
      <w:r w:rsidRPr="00672B1E">
        <w:rPr>
          <w:rFonts w:ascii="Calibri" w:hAnsi="Calibri" w:cs="Calibri"/>
          <w:sz w:val="24"/>
          <w:szCs w:val="24"/>
        </w:rPr>
        <w:t>Esito Audit Interni</w:t>
      </w:r>
      <w:bookmarkEnd w:id="8"/>
    </w:p>
    <w:p w14:paraId="53831FF2" w14:textId="77777777" w:rsidR="00413BA9" w:rsidRPr="00672B1E" w:rsidRDefault="00196B73" w:rsidP="002661A5">
      <w:pPr>
        <w:widowControl/>
        <w:autoSpaceDE/>
        <w:autoSpaceDN/>
        <w:jc w:val="both"/>
        <w:rPr>
          <w:rFonts w:ascii="Calibri" w:hAnsi="Calibri" w:cs="Calibri"/>
          <w:bCs/>
          <w:i/>
          <w:iCs/>
          <w:color w:val="808080"/>
          <w:sz w:val="24"/>
          <w:szCs w:val="24"/>
        </w:rPr>
      </w:pPr>
      <w:r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Rendicontare sinteticamente in merito agli audit interni </w:t>
      </w:r>
      <w:r w:rsidR="009B4AA6"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PQA </w:t>
      </w:r>
      <w:r w:rsidR="00414737"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>e</w:t>
      </w:r>
      <w:r w:rsidR="009B4AA6"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 </w:t>
      </w:r>
      <w:proofErr w:type="spellStart"/>
      <w:r w:rsidR="009B4AA6"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>NdV</w:t>
      </w:r>
      <w:proofErr w:type="spellEnd"/>
      <w:r w:rsidR="009B4AA6"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 </w:t>
      </w:r>
      <w:r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condotti presso l’Area di appartenenza nell’anno </w:t>
      </w:r>
      <w:r w:rsidR="009B4AA6"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accademico </w:t>
      </w:r>
      <w:r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>corrente (date audit e CdS coinvolti</w:t>
      </w:r>
      <w:r w:rsidR="00F476B6"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>, analisi sintetica dell’esito degli audit</w:t>
      </w:r>
      <w:r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). </w:t>
      </w:r>
    </w:p>
    <w:p w14:paraId="0D0B940D" w14:textId="77777777" w:rsidR="00413BA9" w:rsidRPr="00672B1E" w:rsidRDefault="00413BA9">
      <w:pPr>
        <w:widowControl/>
        <w:autoSpaceDE/>
        <w:autoSpaceDN/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66D18E0" w14:textId="77777777" w:rsidR="00413BA9" w:rsidRPr="00672B1E" w:rsidRDefault="00413BA9" w:rsidP="001C4D16">
      <w:pPr>
        <w:pStyle w:val="Titolo1"/>
        <w:spacing w:line="360" w:lineRule="auto"/>
        <w:rPr>
          <w:rFonts w:ascii="Calibri" w:hAnsi="Calibri" w:cs="Calibri"/>
          <w:sz w:val="24"/>
          <w:szCs w:val="24"/>
        </w:rPr>
      </w:pPr>
      <w:bookmarkStart w:id="9" w:name="_Toc117848511"/>
      <w:r w:rsidRPr="00672B1E">
        <w:rPr>
          <w:rFonts w:ascii="Calibri" w:hAnsi="Calibri" w:cs="Calibri"/>
          <w:sz w:val="24"/>
          <w:szCs w:val="24"/>
        </w:rPr>
        <w:t>Esito Audit Ente di Certificazione</w:t>
      </w:r>
      <w:bookmarkEnd w:id="9"/>
    </w:p>
    <w:p w14:paraId="5E038A81" w14:textId="77777777" w:rsidR="00413BA9" w:rsidRPr="00DF05F3" w:rsidRDefault="00196B73" w:rsidP="002661A5">
      <w:pPr>
        <w:widowControl/>
        <w:autoSpaceDE/>
        <w:autoSpaceDN/>
        <w:jc w:val="both"/>
        <w:rPr>
          <w:rFonts w:ascii="Calibri" w:hAnsi="Calibri" w:cs="Calibri"/>
          <w:bCs/>
          <w:i/>
          <w:iCs/>
          <w:color w:val="808080"/>
          <w:sz w:val="24"/>
          <w:szCs w:val="24"/>
        </w:rPr>
      </w:pPr>
      <w:r w:rsidRPr="00DF05F3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Illustrare in sintesi </w:t>
      </w:r>
      <w:r w:rsidR="00F476B6" w:rsidRPr="00DF05F3">
        <w:rPr>
          <w:rFonts w:ascii="Calibri" w:hAnsi="Calibri" w:cs="Calibri"/>
          <w:bCs/>
          <w:i/>
          <w:iCs/>
          <w:color w:val="808080"/>
          <w:sz w:val="24"/>
          <w:szCs w:val="24"/>
        </w:rPr>
        <w:t>l’esito dell’</w:t>
      </w:r>
      <w:r w:rsidRPr="00DF05F3">
        <w:rPr>
          <w:rFonts w:ascii="Calibri" w:hAnsi="Calibri" w:cs="Calibri"/>
          <w:bCs/>
          <w:i/>
          <w:iCs/>
          <w:color w:val="808080"/>
          <w:sz w:val="24"/>
          <w:szCs w:val="24"/>
        </w:rPr>
        <w:t>audit dell’ente certificazione che ha avuto luogo a maggio del</w:t>
      </w:r>
      <w:r w:rsidR="00F476B6" w:rsidRPr="00DF05F3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 corrente </w:t>
      </w:r>
      <w:r w:rsidRPr="00DF05F3">
        <w:rPr>
          <w:rFonts w:ascii="Calibri" w:hAnsi="Calibri" w:cs="Calibri"/>
          <w:bCs/>
          <w:i/>
          <w:iCs/>
          <w:color w:val="808080"/>
          <w:sz w:val="24"/>
          <w:szCs w:val="24"/>
        </w:rPr>
        <w:t>anno, relativamente ai CdS della Area di appartenenza</w:t>
      </w:r>
      <w:r w:rsidR="00F476B6" w:rsidRPr="00DF05F3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 campionati</w:t>
      </w:r>
      <w:r w:rsidRPr="00DF05F3">
        <w:rPr>
          <w:rFonts w:ascii="Calibri" w:hAnsi="Calibri" w:cs="Calibri"/>
          <w:bCs/>
          <w:i/>
          <w:iCs/>
          <w:color w:val="808080"/>
          <w:sz w:val="24"/>
          <w:szCs w:val="24"/>
        </w:rPr>
        <w:t>.</w:t>
      </w:r>
      <w:r w:rsidR="00F476B6" w:rsidRPr="00DF05F3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 In caso contrario, riportare la dicitura: “Nell’anno in corso, i CdS dell’Area non sono stati oggetto di audit da parte dell’ente di certificazione</w:t>
      </w:r>
      <w:r w:rsidR="00492AEB" w:rsidRPr="00DF05F3">
        <w:rPr>
          <w:rFonts w:ascii="Calibri" w:hAnsi="Calibri" w:cs="Calibri"/>
          <w:bCs/>
          <w:i/>
          <w:iCs/>
          <w:color w:val="808080"/>
          <w:sz w:val="24"/>
          <w:szCs w:val="24"/>
        </w:rPr>
        <w:t>”</w:t>
      </w:r>
      <w:r w:rsidR="00F476B6" w:rsidRPr="00DF05F3">
        <w:rPr>
          <w:rFonts w:ascii="Calibri" w:hAnsi="Calibri" w:cs="Calibri"/>
          <w:bCs/>
          <w:i/>
          <w:iCs/>
          <w:color w:val="808080"/>
          <w:sz w:val="24"/>
          <w:szCs w:val="24"/>
        </w:rPr>
        <w:t>.</w:t>
      </w:r>
    </w:p>
    <w:p w14:paraId="0E27B00A" w14:textId="77777777" w:rsidR="00413BA9" w:rsidRPr="00672B1E" w:rsidRDefault="00413BA9" w:rsidP="001C4D16">
      <w:pPr>
        <w:widowControl/>
        <w:autoSpaceDE/>
        <w:autoSpaceDN/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FCD8D90" w14:textId="77777777" w:rsidR="00413BA9" w:rsidRPr="00672B1E" w:rsidRDefault="00413BA9" w:rsidP="00C60690">
      <w:pPr>
        <w:pStyle w:val="Titolo1"/>
        <w:spacing w:line="360" w:lineRule="auto"/>
        <w:rPr>
          <w:rFonts w:ascii="Calibri" w:hAnsi="Calibri" w:cs="Calibri"/>
          <w:sz w:val="24"/>
          <w:szCs w:val="24"/>
        </w:rPr>
      </w:pPr>
      <w:bookmarkStart w:id="10" w:name="_Toc117848512"/>
      <w:r w:rsidRPr="00672B1E">
        <w:rPr>
          <w:rFonts w:ascii="Calibri" w:hAnsi="Calibri" w:cs="Calibri"/>
          <w:sz w:val="24"/>
          <w:szCs w:val="24"/>
        </w:rPr>
        <w:t>Stato delle Non Conformità</w:t>
      </w:r>
      <w:bookmarkEnd w:id="10"/>
      <w:r w:rsidRPr="00672B1E">
        <w:rPr>
          <w:rFonts w:ascii="Calibri" w:hAnsi="Calibri" w:cs="Calibri"/>
          <w:sz w:val="24"/>
          <w:szCs w:val="24"/>
        </w:rPr>
        <w:t xml:space="preserve"> </w:t>
      </w:r>
    </w:p>
    <w:p w14:paraId="17917957" w14:textId="77777777" w:rsidR="005C7C4B" w:rsidRPr="00672B1E" w:rsidRDefault="00196B73" w:rsidP="00DF05F3">
      <w:pPr>
        <w:jc w:val="both"/>
        <w:rPr>
          <w:rFonts w:ascii="Calibri" w:hAnsi="Calibri" w:cs="Calibri"/>
          <w:bCs/>
          <w:i/>
          <w:iCs/>
          <w:color w:val="808080"/>
          <w:sz w:val="24"/>
          <w:szCs w:val="24"/>
        </w:rPr>
      </w:pPr>
      <w:r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Rendicontare le Non conformità </w:t>
      </w:r>
      <w:r w:rsidR="00492AEB"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di Area </w:t>
      </w:r>
      <w:r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 xml:space="preserve">rilevate nel periodo di riferimento. </w:t>
      </w:r>
      <w:r w:rsidR="00492AEB" w:rsidRPr="00672B1E">
        <w:rPr>
          <w:rFonts w:ascii="Calibri" w:hAnsi="Calibri" w:cs="Calibri"/>
          <w:bCs/>
          <w:i/>
          <w:iCs/>
          <w:color w:val="808080"/>
          <w:sz w:val="24"/>
          <w:szCs w:val="24"/>
        </w:rPr>
        <w:t>Se non sono state rilevate non conformità, riportare la dicitura “Nel corso dell’anno non sono state rilevate non conformità”.</w:t>
      </w:r>
    </w:p>
    <w:p w14:paraId="60061E4C" w14:textId="77777777" w:rsidR="00CB6B7C" w:rsidRPr="00672B1E" w:rsidRDefault="00CB6B7C">
      <w:pPr>
        <w:spacing w:line="360" w:lineRule="auto"/>
        <w:rPr>
          <w:rFonts w:ascii="Calibri" w:hAnsi="Calibri" w:cs="Calibri"/>
          <w:bCs/>
          <w:color w:val="808080"/>
          <w:sz w:val="24"/>
          <w:szCs w:val="24"/>
        </w:rPr>
      </w:pPr>
    </w:p>
    <w:p w14:paraId="4D0C10F6" w14:textId="77777777" w:rsidR="00413BA9" w:rsidRPr="00672B1E" w:rsidRDefault="00413BA9">
      <w:pPr>
        <w:pStyle w:val="Titolo1"/>
        <w:spacing w:line="360" w:lineRule="auto"/>
        <w:rPr>
          <w:rFonts w:ascii="Calibri" w:hAnsi="Calibri" w:cs="Calibri"/>
          <w:sz w:val="24"/>
          <w:szCs w:val="24"/>
        </w:rPr>
      </w:pPr>
      <w:bookmarkStart w:id="11" w:name="_Toc117848513"/>
      <w:r w:rsidRPr="00672B1E">
        <w:rPr>
          <w:rFonts w:ascii="Calibri" w:hAnsi="Calibri" w:cs="Calibri"/>
          <w:sz w:val="24"/>
          <w:szCs w:val="24"/>
        </w:rPr>
        <w:lastRenderedPageBreak/>
        <w:t>Stato delle Azioni Correttive</w:t>
      </w:r>
      <w:bookmarkEnd w:id="11"/>
      <w:r w:rsidRPr="00672B1E">
        <w:rPr>
          <w:rFonts w:ascii="Calibri" w:hAnsi="Calibri" w:cs="Calibri"/>
          <w:sz w:val="24"/>
          <w:szCs w:val="24"/>
        </w:rPr>
        <w:t xml:space="preserve"> </w:t>
      </w:r>
    </w:p>
    <w:p w14:paraId="4844521D" w14:textId="77777777" w:rsidR="00492AEB" w:rsidRPr="00DF05F3" w:rsidRDefault="00492AEB" w:rsidP="00DF05F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i/>
          <w:iCs/>
          <w:color w:val="808080"/>
        </w:rPr>
      </w:pPr>
      <w:bookmarkStart w:id="12" w:name="_Hlk53752566"/>
      <w:r w:rsidRPr="00DF05F3">
        <w:rPr>
          <w:rFonts w:ascii="Calibri" w:hAnsi="Calibri" w:cs="Calibri"/>
          <w:i/>
          <w:iCs/>
          <w:color w:val="808080"/>
        </w:rPr>
        <w:t xml:space="preserve">Richiedere a ciascun CdS dell’Area i </w:t>
      </w:r>
      <w:r w:rsidRPr="00DF05F3">
        <w:rPr>
          <w:rFonts w:ascii="Calibri" w:hAnsi="Calibri" w:cs="Calibri"/>
          <w:bCs/>
          <w:i/>
          <w:iCs/>
          <w:color w:val="808080"/>
        </w:rPr>
        <w:t xml:space="preserve">moduli PG.03/All04 "Gestione azioni di miglioramento" aggiornati al mese di ottobre c.a. e allegarli alla presente relazione, insieme a eventuali </w:t>
      </w:r>
      <w:r w:rsidR="007E2390" w:rsidRPr="00DF05F3">
        <w:rPr>
          <w:rFonts w:ascii="Calibri" w:hAnsi="Calibri" w:cs="Calibri"/>
          <w:bCs/>
          <w:i/>
          <w:iCs/>
          <w:color w:val="808080"/>
        </w:rPr>
        <w:t>altre</w:t>
      </w:r>
      <w:r w:rsidRPr="00DF05F3">
        <w:rPr>
          <w:rFonts w:ascii="Calibri" w:hAnsi="Calibri" w:cs="Calibri"/>
          <w:bCs/>
          <w:i/>
          <w:iCs/>
          <w:color w:val="808080"/>
        </w:rPr>
        <w:t xml:space="preserve"> azioni di miglioramento avviate dalla Facoltà/Dipartimento, ad esempio scaturite da audit Ente Certificatore o altro.</w:t>
      </w:r>
    </w:p>
    <w:p w14:paraId="57EFB939" w14:textId="77777777" w:rsidR="008C2913" w:rsidRPr="00DF05F3" w:rsidRDefault="007E2390" w:rsidP="00DF05F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i/>
          <w:iCs/>
          <w:color w:val="808080"/>
        </w:rPr>
      </w:pPr>
      <w:r w:rsidRPr="00DF05F3">
        <w:rPr>
          <w:rFonts w:ascii="Calibri" w:hAnsi="Calibri" w:cs="Calibri"/>
          <w:bCs/>
          <w:i/>
          <w:iCs/>
          <w:color w:val="808080"/>
        </w:rPr>
        <w:t>Nel presente paragrafo inserire un commento complessivo sull</w:t>
      </w:r>
      <w:bookmarkEnd w:id="12"/>
      <w:r w:rsidRPr="00DF05F3">
        <w:rPr>
          <w:rFonts w:ascii="Calibri" w:hAnsi="Calibri" w:cs="Calibri"/>
          <w:bCs/>
          <w:i/>
          <w:iCs/>
          <w:color w:val="808080"/>
        </w:rPr>
        <w:t>e modalità di gestione di tale strumento da parte dei CdS (es. presenza di azioni di miglioramento, adeguatezza delle azioni, accuratezza dell’analisi delle cause, rispetto delle tempistiche, ecc.)</w:t>
      </w:r>
    </w:p>
    <w:p w14:paraId="44EAFD9C" w14:textId="77777777" w:rsidR="002661A5" w:rsidRPr="00672B1E" w:rsidRDefault="002661A5" w:rsidP="00EE331B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i/>
          <w:iCs/>
          <w:color w:val="808080"/>
          <w:sz w:val="22"/>
          <w:szCs w:val="22"/>
        </w:rPr>
      </w:pPr>
    </w:p>
    <w:p w14:paraId="3D882441" w14:textId="77777777" w:rsidR="00413BA9" w:rsidRPr="00672B1E" w:rsidRDefault="00413BA9" w:rsidP="001C4D16">
      <w:pPr>
        <w:pStyle w:val="Titolo1"/>
        <w:spacing w:line="360" w:lineRule="auto"/>
        <w:rPr>
          <w:rFonts w:ascii="Calibri" w:hAnsi="Calibri" w:cs="Calibri"/>
          <w:sz w:val="24"/>
          <w:szCs w:val="24"/>
        </w:rPr>
      </w:pPr>
      <w:bookmarkStart w:id="13" w:name="_Toc117848514"/>
      <w:r w:rsidRPr="00672B1E">
        <w:rPr>
          <w:rFonts w:ascii="Calibri" w:hAnsi="Calibri" w:cs="Calibri"/>
          <w:sz w:val="24"/>
          <w:szCs w:val="24"/>
        </w:rPr>
        <w:t>Informazioni di ritorno da parte dell’Utente</w:t>
      </w:r>
      <w:bookmarkEnd w:id="13"/>
    </w:p>
    <w:p w14:paraId="16582B61" w14:textId="77777777" w:rsidR="00413BA9" w:rsidRPr="00672B1E" w:rsidRDefault="00413BA9" w:rsidP="001C4D16">
      <w:pPr>
        <w:pStyle w:val="Titolo2"/>
        <w:rPr>
          <w:rFonts w:ascii="Calibri" w:hAnsi="Calibri" w:cs="Calibri"/>
          <w:i w:val="0"/>
          <w:sz w:val="22"/>
          <w:szCs w:val="22"/>
        </w:rPr>
      </w:pPr>
      <w:bookmarkStart w:id="14" w:name="_Toc117848515"/>
      <w:r w:rsidRPr="00672B1E">
        <w:rPr>
          <w:rFonts w:ascii="Calibri" w:hAnsi="Calibri" w:cs="Calibri"/>
          <w:sz w:val="22"/>
          <w:szCs w:val="22"/>
        </w:rPr>
        <w:t>Reclami/Suggerimenti</w:t>
      </w:r>
      <w:bookmarkEnd w:id="14"/>
    </w:p>
    <w:p w14:paraId="3706E8D9" w14:textId="662771E8" w:rsidR="0FD50B2F" w:rsidRPr="009F569D" w:rsidRDefault="00CB6B7C" w:rsidP="3F4D5CA9">
      <w:pPr>
        <w:jc w:val="both"/>
        <w:rPr>
          <w:rFonts w:ascii="Calibri" w:hAnsi="Calibri" w:cs="Calibri"/>
          <w:i/>
          <w:iCs/>
          <w:color w:val="808080"/>
          <w:sz w:val="24"/>
          <w:szCs w:val="24"/>
        </w:rPr>
      </w:pPr>
      <w:r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Rendicontare eventuali reclami/suggerimenti pervenuti</w:t>
      </w:r>
      <w:r w:rsidR="007E2390"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, in particolare</w:t>
      </w:r>
      <w:r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 da parte delle rappresentanze degli student</w:t>
      </w:r>
      <w:r w:rsidR="00275508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i</w:t>
      </w:r>
      <w:r w:rsidR="007E2390"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. In assenza di reclami/suggerimenti, riportare la dicitura “Nel corso dell’anno non sono pervenuti reclami/suggerimenti da parte dei portatori di interesse”.</w:t>
      </w:r>
    </w:p>
    <w:p w14:paraId="4B94D5A5" w14:textId="77777777" w:rsidR="002661A5" w:rsidRPr="00672B1E" w:rsidRDefault="002661A5" w:rsidP="006173B8">
      <w:pPr>
        <w:jc w:val="both"/>
        <w:rPr>
          <w:rFonts w:ascii="Calibri" w:hAnsi="Calibri" w:cs="Calibri"/>
          <w:i/>
          <w:iCs/>
          <w:color w:val="808080"/>
          <w:sz w:val="22"/>
          <w:szCs w:val="22"/>
        </w:rPr>
      </w:pPr>
    </w:p>
    <w:p w14:paraId="43181A22" w14:textId="77777777" w:rsidR="00413BA9" w:rsidRPr="00672B1E" w:rsidRDefault="00CB6B7C" w:rsidP="00CB6B7C">
      <w:pPr>
        <w:pStyle w:val="Titolo2"/>
        <w:rPr>
          <w:rFonts w:ascii="Calibri" w:hAnsi="Calibri" w:cs="Calibri"/>
          <w:sz w:val="22"/>
          <w:szCs w:val="22"/>
        </w:rPr>
      </w:pPr>
      <w:bookmarkStart w:id="15" w:name="_Toc117848516"/>
      <w:r w:rsidRPr="00672B1E">
        <w:rPr>
          <w:rFonts w:ascii="Calibri" w:hAnsi="Calibri" w:cs="Calibri"/>
          <w:sz w:val="22"/>
          <w:szCs w:val="22"/>
        </w:rPr>
        <w:t>Indagini di Customer Satisfaction</w:t>
      </w:r>
      <w:bookmarkEnd w:id="15"/>
    </w:p>
    <w:p w14:paraId="5A19EBA8" w14:textId="35DEED95" w:rsidR="00CB6B7C" w:rsidRDefault="00CB6B7C" w:rsidP="3F4D5CA9">
      <w:pPr>
        <w:jc w:val="both"/>
        <w:rPr>
          <w:rFonts w:ascii="Calibri" w:hAnsi="Calibri" w:cs="Calibri"/>
          <w:i/>
          <w:iCs/>
          <w:color w:val="808080"/>
          <w:sz w:val="24"/>
          <w:szCs w:val="24"/>
        </w:rPr>
      </w:pPr>
      <w:r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Illustrare</w:t>
      </w:r>
      <w:r w:rsidR="009C7AAC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 </w:t>
      </w:r>
      <w:r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le risultanze dei Questionari </w:t>
      </w:r>
      <w:r w:rsidR="58FEB788"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aggregat</w:t>
      </w:r>
      <w:r w:rsidR="00275508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e </w:t>
      </w:r>
      <w:r w:rsidR="58FEB788"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per </w:t>
      </w:r>
      <w:r w:rsidR="00275508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A</w:t>
      </w:r>
      <w:r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rea (schede 1-3 e 2-4 parte A e B</w:t>
      </w:r>
      <w:r w:rsidR="00F33DD6"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, </w:t>
      </w:r>
      <w:r w:rsidR="0063143E"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questionario docenti, </w:t>
      </w:r>
      <w:r w:rsidR="00F33DD6"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questionari Almalaurea e tirocinio</w:t>
      </w:r>
      <w:r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) e altri</w:t>
      </w:r>
      <w:r w:rsidR="00275508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 eventuali</w:t>
      </w:r>
      <w:r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 questionari.</w:t>
      </w:r>
      <w:r w:rsidR="0063143E"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 Si ricorda che i questionari</w:t>
      </w:r>
      <w:r w:rsidR="00AD7854"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 xml:space="preserve">, a esclusione di quelli di tirocinio, </w:t>
      </w:r>
      <w:r w:rsidR="0063143E"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sono disponibili nella piattaforma SISValDidat</w:t>
      </w:r>
      <w:r w:rsidR="00AD7854" w:rsidRPr="3F4D5CA9"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  <w:t>. Per la modalità di consultazione si allegano istruzioni operative.</w:t>
      </w:r>
    </w:p>
    <w:p w14:paraId="71E214F5" w14:textId="6E5855E9" w:rsidR="3F4D5CA9" w:rsidRDefault="3F4D5CA9" w:rsidP="3F4D5CA9">
      <w:pPr>
        <w:jc w:val="both"/>
        <w:rPr>
          <w:rFonts w:ascii="Calibri" w:hAnsi="Calibri" w:cs="Calibri"/>
          <w:i/>
          <w:iCs/>
          <w:color w:val="808080" w:themeColor="background1" w:themeShade="80"/>
          <w:sz w:val="24"/>
          <w:szCs w:val="24"/>
        </w:rPr>
      </w:pPr>
    </w:p>
    <w:p w14:paraId="3DEEC669" w14:textId="77777777" w:rsidR="00413BA9" w:rsidRPr="00DF05F3" w:rsidRDefault="00413BA9">
      <w:pPr>
        <w:rPr>
          <w:rFonts w:ascii="Calibri" w:hAnsi="Calibri" w:cs="Calibri"/>
          <w:i/>
          <w:iCs/>
          <w:color w:val="808080"/>
          <w:sz w:val="24"/>
          <w:szCs w:val="24"/>
          <w:u w:color="FF0000"/>
        </w:rPr>
      </w:pPr>
    </w:p>
    <w:p w14:paraId="11A22347" w14:textId="77777777" w:rsidR="00413BA9" w:rsidRPr="00672B1E" w:rsidRDefault="00413BA9" w:rsidP="00C0325F">
      <w:pPr>
        <w:pStyle w:val="Titolo1"/>
        <w:spacing w:line="360" w:lineRule="auto"/>
        <w:rPr>
          <w:rFonts w:ascii="Calibri" w:hAnsi="Calibri" w:cs="Calibri"/>
          <w:sz w:val="24"/>
          <w:szCs w:val="24"/>
        </w:rPr>
      </w:pPr>
      <w:bookmarkStart w:id="16" w:name="_Toc117848517"/>
      <w:r w:rsidRPr="00672B1E">
        <w:rPr>
          <w:rFonts w:ascii="Calibri" w:hAnsi="Calibri" w:cs="Calibri"/>
          <w:sz w:val="24"/>
          <w:szCs w:val="24"/>
        </w:rPr>
        <w:t>Analisi dei Processi</w:t>
      </w:r>
      <w:bookmarkEnd w:id="16"/>
    </w:p>
    <w:p w14:paraId="18FE5C0E" w14:textId="77777777" w:rsidR="003159C3" w:rsidRPr="00DF05F3" w:rsidRDefault="00F33DD6" w:rsidP="003159C3">
      <w:pPr>
        <w:jc w:val="both"/>
        <w:rPr>
          <w:rFonts w:ascii="Calibri" w:hAnsi="Calibri" w:cs="Calibri"/>
          <w:i/>
          <w:iCs/>
          <w:color w:val="808080"/>
          <w:sz w:val="24"/>
          <w:szCs w:val="24"/>
        </w:rPr>
      </w:pPr>
      <w:r w:rsidRPr="00DF05F3">
        <w:rPr>
          <w:rFonts w:ascii="Calibri" w:hAnsi="Calibri" w:cs="Calibri"/>
          <w:i/>
          <w:iCs/>
          <w:color w:val="808080"/>
          <w:sz w:val="24"/>
          <w:szCs w:val="24"/>
        </w:rPr>
        <w:t xml:space="preserve">Illustrare in modo sintetico </w:t>
      </w:r>
      <w:r w:rsidR="00B42B9F" w:rsidRPr="00DF05F3">
        <w:rPr>
          <w:rFonts w:ascii="Calibri" w:hAnsi="Calibri" w:cs="Calibri"/>
          <w:i/>
          <w:iCs/>
          <w:color w:val="808080"/>
          <w:sz w:val="24"/>
          <w:szCs w:val="24"/>
        </w:rPr>
        <w:t>i</w:t>
      </w:r>
      <w:r w:rsidRPr="00DF05F3">
        <w:rPr>
          <w:rFonts w:ascii="Calibri" w:hAnsi="Calibri" w:cs="Calibri"/>
          <w:i/>
          <w:iCs/>
          <w:color w:val="808080"/>
          <w:sz w:val="24"/>
          <w:szCs w:val="24"/>
        </w:rPr>
        <w:t>l processo di assicurazione qualità dell</w:t>
      </w:r>
      <w:r w:rsidR="006173B8" w:rsidRPr="00DF05F3">
        <w:rPr>
          <w:rFonts w:ascii="Calibri" w:hAnsi="Calibri" w:cs="Calibri"/>
          <w:i/>
          <w:iCs/>
          <w:color w:val="808080"/>
          <w:sz w:val="24"/>
          <w:szCs w:val="24"/>
        </w:rPr>
        <w:t>’</w:t>
      </w:r>
      <w:r w:rsidRPr="00DF05F3">
        <w:rPr>
          <w:rFonts w:ascii="Calibri" w:hAnsi="Calibri" w:cs="Calibri"/>
          <w:i/>
          <w:iCs/>
          <w:color w:val="808080"/>
          <w:sz w:val="24"/>
          <w:szCs w:val="24"/>
        </w:rPr>
        <w:t xml:space="preserve">Area di </w:t>
      </w:r>
      <w:r w:rsidR="00B42B9F" w:rsidRPr="00DF05F3">
        <w:rPr>
          <w:rFonts w:ascii="Calibri" w:hAnsi="Calibri" w:cs="Calibri"/>
          <w:i/>
          <w:iCs/>
          <w:color w:val="808080"/>
          <w:sz w:val="24"/>
          <w:szCs w:val="24"/>
        </w:rPr>
        <w:t>appartenenza</w:t>
      </w:r>
      <w:r w:rsidR="003159C3" w:rsidRPr="00DF05F3">
        <w:rPr>
          <w:rFonts w:ascii="Calibri" w:hAnsi="Calibri" w:cs="Calibri"/>
          <w:i/>
          <w:iCs/>
          <w:color w:val="808080"/>
          <w:sz w:val="24"/>
          <w:szCs w:val="24"/>
        </w:rPr>
        <w:t>. In merito al controllo dei processi, riportare la dicitura “Il monitoraggio e il miglioramento dei processi sono svolti dall’attività congiunta del PQA che illustra nei propri verbali”.</w:t>
      </w:r>
    </w:p>
    <w:p w14:paraId="45FB0818" w14:textId="77777777" w:rsidR="00413BA9" w:rsidRPr="00672B1E" w:rsidRDefault="00413BA9" w:rsidP="00891DA1">
      <w:pPr>
        <w:rPr>
          <w:rFonts w:ascii="Calibri" w:hAnsi="Calibri" w:cs="Calibri"/>
          <w:i/>
          <w:iCs/>
          <w:color w:val="808080"/>
          <w:sz w:val="22"/>
          <w:szCs w:val="22"/>
        </w:rPr>
      </w:pPr>
    </w:p>
    <w:p w14:paraId="61F67D9C" w14:textId="77777777" w:rsidR="00413BA9" w:rsidRPr="00DF356C" w:rsidRDefault="00413BA9">
      <w:pPr>
        <w:pStyle w:val="Titolo1"/>
        <w:spacing w:line="360" w:lineRule="auto"/>
        <w:rPr>
          <w:rFonts w:ascii="Calibri" w:hAnsi="Calibri" w:cs="Calibri"/>
          <w:sz w:val="24"/>
          <w:szCs w:val="24"/>
        </w:rPr>
      </w:pPr>
      <w:bookmarkStart w:id="17" w:name="_Toc117848518"/>
      <w:r w:rsidRPr="00DF356C">
        <w:rPr>
          <w:rFonts w:ascii="Calibri" w:hAnsi="Calibri" w:cs="Calibri"/>
          <w:sz w:val="24"/>
          <w:szCs w:val="24"/>
        </w:rPr>
        <w:t>Allegati</w:t>
      </w:r>
      <w:bookmarkEnd w:id="17"/>
    </w:p>
    <w:p w14:paraId="6E7EFD40" w14:textId="77777777" w:rsidR="00F476B6" w:rsidRPr="00672B1E" w:rsidRDefault="009B4AA6" w:rsidP="00F476B6">
      <w:pPr>
        <w:numPr>
          <w:ilvl w:val="0"/>
          <w:numId w:val="13"/>
        </w:numPr>
        <w:spacing w:line="360" w:lineRule="auto"/>
        <w:rPr>
          <w:rFonts w:ascii="Calibri" w:hAnsi="Calibri" w:cs="Calibri"/>
          <w:i/>
          <w:iCs/>
          <w:color w:val="808080"/>
          <w:sz w:val="24"/>
        </w:rPr>
      </w:pPr>
      <w:r w:rsidRPr="00672B1E">
        <w:rPr>
          <w:rFonts w:ascii="Calibri" w:hAnsi="Calibri" w:cs="Calibri"/>
          <w:i/>
          <w:iCs/>
          <w:color w:val="808080"/>
          <w:sz w:val="24"/>
        </w:rPr>
        <w:t>Elencare tutti gli allegati</w:t>
      </w:r>
    </w:p>
    <w:sectPr w:rsidR="00F476B6" w:rsidRPr="00672B1E" w:rsidSect="003501EB">
      <w:headerReference w:type="default" r:id="rId9"/>
      <w:footerReference w:type="even" r:id="rId10"/>
      <w:footerReference w:type="default" r:id="rId11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BF6B" w14:textId="77777777" w:rsidR="008C7BDE" w:rsidRDefault="008C7BDE">
      <w:r>
        <w:separator/>
      </w:r>
    </w:p>
  </w:endnote>
  <w:endnote w:type="continuationSeparator" w:id="0">
    <w:p w14:paraId="42EC5E97" w14:textId="77777777" w:rsidR="008C7BDE" w:rsidRDefault="008C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CB6B7C" w:rsidRDefault="00CB6B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99C43A" w14:textId="77777777" w:rsidR="00CB6B7C" w:rsidRDefault="00CB6B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CB6B7C" w:rsidRDefault="00CB6B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4803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B99056E" w14:textId="77777777" w:rsidR="00CB6B7C" w:rsidRDefault="00CB6B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CC16" w14:textId="77777777" w:rsidR="008C7BDE" w:rsidRDefault="008C7BDE">
      <w:r>
        <w:separator/>
      </w:r>
    </w:p>
  </w:footnote>
  <w:footnote w:type="continuationSeparator" w:id="0">
    <w:p w14:paraId="5D57CE27" w14:textId="77777777" w:rsidR="008C7BDE" w:rsidRDefault="008C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2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8"/>
      <w:gridCol w:w="4187"/>
      <w:gridCol w:w="2423"/>
    </w:tblGrid>
    <w:tr w:rsidR="00CB6B7C" w14:paraId="4ABEB67D" w14:textId="77777777" w:rsidTr="00891DA1">
      <w:trPr>
        <w:cantSplit/>
        <w:trHeight w:val="1364"/>
      </w:trPr>
      <w:tc>
        <w:tcPr>
          <w:tcW w:w="1560" w:type="pct"/>
          <w:vAlign w:val="center"/>
        </w:tcPr>
        <w:p w14:paraId="4DDBEF00" w14:textId="77777777" w:rsidR="00CB6B7C" w:rsidRPr="001B4883" w:rsidRDefault="00010919" w:rsidP="00891DA1">
          <w:pPr>
            <w:pStyle w:val="Intestazione"/>
            <w:jc w:val="center"/>
            <w:rPr>
              <w:b/>
              <w:bCs/>
              <w:i/>
              <w:i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6FF4D0E" wp14:editId="07777777">
                <wp:extent cx="1543050" cy="609600"/>
                <wp:effectExtent l="0" t="0" r="0" b="0"/>
                <wp:docPr id="1" name="Immagine 1" descr="http://www.univpm.it/Entra/Engine/RAServeFile.php/f/foto/logo_uff/LOGO_UNIVPM_390x154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univpm.it/Entra/Engine/RAServeFile.php/f/foto/logo_uff/LOGO_UNIVPM_390x154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9" w:type="pct"/>
          <w:vAlign w:val="center"/>
        </w:tcPr>
        <w:p w14:paraId="5F670BC7" w14:textId="77777777" w:rsidR="00CB6B7C" w:rsidRDefault="00CB6B7C" w:rsidP="00891DA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RELAZIONE SULLO STATO DEL SIS</w:t>
          </w:r>
          <w:r w:rsidR="00B42B9F">
            <w:rPr>
              <w:b/>
              <w:bCs/>
              <w:sz w:val="24"/>
              <w:szCs w:val="24"/>
            </w:rPr>
            <w:t>TEMA DI GESTIONE PER LA Q</w:t>
          </w:r>
          <w:r w:rsidR="00B42B9F" w:rsidRPr="00B42B9F">
            <w:rPr>
              <w:b/>
              <w:bCs/>
              <w:caps/>
              <w:sz w:val="24"/>
              <w:szCs w:val="24"/>
            </w:rPr>
            <w:t>UALITà</w:t>
          </w:r>
          <w:r w:rsidR="00B42B9F">
            <w:rPr>
              <w:b/>
              <w:bCs/>
              <w:sz w:val="24"/>
              <w:szCs w:val="24"/>
            </w:rPr>
            <w:t xml:space="preserve"> </w:t>
          </w:r>
          <w:r w:rsidR="00B42B9F" w:rsidRPr="00147D55">
            <w:rPr>
              <w:b/>
              <w:bCs/>
              <w:sz w:val="24"/>
              <w:szCs w:val="24"/>
            </w:rPr>
            <w:t>– AREA</w:t>
          </w:r>
          <w:r w:rsidR="00147D55">
            <w:rPr>
              <w:b/>
              <w:bCs/>
              <w:sz w:val="24"/>
              <w:szCs w:val="24"/>
            </w:rPr>
            <w:t xml:space="preserve"> </w:t>
          </w:r>
          <w:r w:rsidR="000D40F1">
            <w:rPr>
              <w:b/>
              <w:bCs/>
              <w:sz w:val="24"/>
              <w:szCs w:val="24"/>
            </w:rPr>
            <w:t>………….</w:t>
          </w:r>
        </w:p>
      </w:tc>
      <w:tc>
        <w:tcPr>
          <w:tcW w:w="1261" w:type="pct"/>
          <w:vAlign w:val="center"/>
        </w:tcPr>
        <w:p w14:paraId="1DD58A9B" w14:textId="77777777" w:rsidR="00CB6B7C" w:rsidRPr="00B526CA" w:rsidRDefault="00CB6B7C" w:rsidP="00891DA1">
          <w:pPr>
            <w:rPr>
              <w:bCs/>
              <w:sz w:val="22"/>
              <w:szCs w:val="22"/>
            </w:rPr>
          </w:pPr>
          <w:r w:rsidRPr="00B526CA">
            <w:rPr>
              <w:bCs/>
              <w:sz w:val="22"/>
              <w:szCs w:val="22"/>
            </w:rPr>
            <w:t>PG.02/ALL03</w:t>
          </w:r>
        </w:p>
        <w:p w14:paraId="0740960D" w14:textId="77777777" w:rsidR="00CB6B7C" w:rsidRPr="001B4883" w:rsidRDefault="00CB6B7C" w:rsidP="005F0FC5">
          <w:pPr>
            <w:rPr>
              <w:b/>
              <w:bCs/>
              <w:sz w:val="22"/>
              <w:szCs w:val="22"/>
            </w:rPr>
          </w:pPr>
          <w:r w:rsidRPr="00B526CA">
            <w:rPr>
              <w:bCs/>
              <w:sz w:val="22"/>
              <w:szCs w:val="22"/>
            </w:rPr>
            <w:t xml:space="preserve">Rev. </w:t>
          </w:r>
          <w:r w:rsidRPr="00147D55">
            <w:rPr>
              <w:bCs/>
              <w:sz w:val="22"/>
              <w:szCs w:val="22"/>
            </w:rPr>
            <w:t>0</w:t>
          </w:r>
          <w:r w:rsidR="004B34D1">
            <w:rPr>
              <w:bCs/>
              <w:sz w:val="22"/>
              <w:szCs w:val="22"/>
            </w:rPr>
            <w:t>5</w:t>
          </w:r>
          <w:r w:rsidRPr="00147D55">
            <w:rPr>
              <w:bCs/>
              <w:sz w:val="22"/>
              <w:szCs w:val="22"/>
            </w:rPr>
            <w:t xml:space="preserve"> del </w:t>
          </w:r>
          <w:r w:rsidR="004B34D1">
            <w:rPr>
              <w:bCs/>
              <w:sz w:val="22"/>
              <w:szCs w:val="22"/>
            </w:rPr>
            <w:t>06/09/2023</w:t>
          </w:r>
        </w:p>
      </w:tc>
    </w:tr>
  </w:tbl>
  <w:p w14:paraId="3461D779" w14:textId="77777777" w:rsidR="00CB6B7C" w:rsidRDefault="00CB6B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CFE5A6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1E279F"/>
    <w:multiLevelType w:val="hybridMultilevel"/>
    <w:tmpl w:val="8E62C7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B426761"/>
    <w:multiLevelType w:val="hybridMultilevel"/>
    <w:tmpl w:val="719AB014"/>
    <w:lvl w:ilvl="0" w:tplc="0410000F">
      <w:start w:val="6"/>
      <w:numFmt w:val="bullet"/>
      <w:lvlText w:val="-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00019">
      <w:start w:val="6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31A8"/>
    <w:multiLevelType w:val="hybridMultilevel"/>
    <w:tmpl w:val="1A5EC730"/>
    <w:lvl w:ilvl="0" w:tplc="000000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B92A0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2DF0A0C"/>
    <w:multiLevelType w:val="hybridMultilevel"/>
    <w:tmpl w:val="33721FB6"/>
    <w:lvl w:ilvl="0" w:tplc="0410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7C66A5"/>
    <w:multiLevelType w:val="hybridMultilevel"/>
    <w:tmpl w:val="0AF47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234A8"/>
    <w:multiLevelType w:val="multilevel"/>
    <w:tmpl w:val="0A6C0E3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458A01C0"/>
    <w:multiLevelType w:val="hybridMultilevel"/>
    <w:tmpl w:val="A9C8E78E"/>
    <w:lvl w:ilvl="0" w:tplc="3D36CB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36AFA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8663009"/>
    <w:multiLevelType w:val="hybridMultilevel"/>
    <w:tmpl w:val="76507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927FF"/>
    <w:multiLevelType w:val="hybridMultilevel"/>
    <w:tmpl w:val="54803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B2055"/>
    <w:multiLevelType w:val="hybridMultilevel"/>
    <w:tmpl w:val="397CD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16175"/>
    <w:multiLevelType w:val="hybridMultilevel"/>
    <w:tmpl w:val="1038A5E0"/>
    <w:lvl w:ilvl="0" w:tplc="0410001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4385"/>
    <w:multiLevelType w:val="hybridMultilevel"/>
    <w:tmpl w:val="AE78D74E"/>
    <w:lvl w:ilvl="0" w:tplc="6F8CEE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A311622"/>
    <w:multiLevelType w:val="hybridMultilevel"/>
    <w:tmpl w:val="CA9EB054"/>
    <w:lvl w:ilvl="0" w:tplc="0410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C6517A"/>
    <w:multiLevelType w:val="hybridMultilevel"/>
    <w:tmpl w:val="D1E84340"/>
    <w:lvl w:ilvl="0" w:tplc="C430F4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31818532">
    <w:abstractNumId w:val="6"/>
  </w:num>
  <w:num w:numId="2" w16cid:durableId="652224076">
    <w:abstractNumId w:val="2"/>
  </w:num>
  <w:num w:numId="3" w16cid:durableId="2024935124">
    <w:abstractNumId w:val="14"/>
  </w:num>
  <w:num w:numId="4" w16cid:durableId="2124297411">
    <w:abstractNumId w:val="11"/>
  </w:num>
  <w:num w:numId="5" w16cid:durableId="1700469372">
    <w:abstractNumId w:val="12"/>
  </w:num>
  <w:num w:numId="6" w16cid:durableId="1088044039">
    <w:abstractNumId w:val="3"/>
  </w:num>
  <w:num w:numId="7" w16cid:durableId="552541420">
    <w:abstractNumId w:val="7"/>
  </w:num>
  <w:num w:numId="8" w16cid:durableId="1079330832">
    <w:abstractNumId w:val="13"/>
  </w:num>
  <w:num w:numId="9" w16cid:durableId="1315139748">
    <w:abstractNumId w:val="1"/>
  </w:num>
  <w:num w:numId="10" w16cid:durableId="617181093">
    <w:abstractNumId w:val="4"/>
  </w:num>
  <w:num w:numId="11" w16cid:durableId="1299457548">
    <w:abstractNumId w:val="6"/>
  </w:num>
  <w:num w:numId="12" w16cid:durableId="1565070302">
    <w:abstractNumId w:val="6"/>
  </w:num>
  <w:num w:numId="13" w16cid:durableId="1462730298">
    <w:abstractNumId w:val="10"/>
  </w:num>
  <w:num w:numId="14" w16cid:durableId="1294099353">
    <w:abstractNumId w:val="6"/>
  </w:num>
  <w:num w:numId="15" w16cid:durableId="1051660983">
    <w:abstractNumId w:val="8"/>
  </w:num>
  <w:num w:numId="16" w16cid:durableId="566888005">
    <w:abstractNumId w:val="5"/>
  </w:num>
  <w:num w:numId="17" w16cid:durableId="897976203">
    <w:abstractNumId w:val="6"/>
  </w:num>
  <w:num w:numId="18" w16cid:durableId="7401534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277603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5F"/>
    <w:rsid w:val="00010919"/>
    <w:rsid w:val="0003760C"/>
    <w:rsid w:val="00037EF5"/>
    <w:rsid w:val="00040FAA"/>
    <w:rsid w:val="00045981"/>
    <w:rsid w:val="000D40F1"/>
    <w:rsid w:val="00111688"/>
    <w:rsid w:val="00124DF6"/>
    <w:rsid w:val="00133290"/>
    <w:rsid w:val="00147D55"/>
    <w:rsid w:val="00150674"/>
    <w:rsid w:val="00151C90"/>
    <w:rsid w:val="00166B92"/>
    <w:rsid w:val="00184AAE"/>
    <w:rsid w:val="00196B73"/>
    <w:rsid w:val="001B4883"/>
    <w:rsid w:val="001C4D16"/>
    <w:rsid w:val="001D4FB2"/>
    <w:rsid w:val="002661A5"/>
    <w:rsid w:val="00275508"/>
    <w:rsid w:val="00276FB5"/>
    <w:rsid w:val="0028084F"/>
    <w:rsid w:val="002F349B"/>
    <w:rsid w:val="00306441"/>
    <w:rsid w:val="00311D42"/>
    <w:rsid w:val="003159C3"/>
    <w:rsid w:val="003501EB"/>
    <w:rsid w:val="00372201"/>
    <w:rsid w:val="00383D99"/>
    <w:rsid w:val="003958F7"/>
    <w:rsid w:val="003D1057"/>
    <w:rsid w:val="003F33F1"/>
    <w:rsid w:val="00413BA9"/>
    <w:rsid w:val="00414737"/>
    <w:rsid w:val="00430066"/>
    <w:rsid w:val="00466352"/>
    <w:rsid w:val="004751B4"/>
    <w:rsid w:val="00492AEB"/>
    <w:rsid w:val="004A7808"/>
    <w:rsid w:val="004B34D1"/>
    <w:rsid w:val="004C1741"/>
    <w:rsid w:val="0050391C"/>
    <w:rsid w:val="005041AE"/>
    <w:rsid w:val="00525175"/>
    <w:rsid w:val="005571DD"/>
    <w:rsid w:val="0057580F"/>
    <w:rsid w:val="00580E04"/>
    <w:rsid w:val="00581A91"/>
    <w:rsid w:val="005842EC"/>
    <w:rsid w:val="005C7C4B"/>
    <w:rsid w:val="005F0366"/>
    <w:rsid w:val="005F0FC5"/>
    <w:rsid w:val="006108DD"/>
    <w:rsid w:val="006173B8"/>
    <w:rsid w:val="0063143E"/>
    <w:rsid w:val="00672B1E"/>
    <w:rsid w:val="00674803"/>
    <w:rsid w:val="006A752F"/>
    <w:rsid w:val="006C0CCB"/>
    <w:rsid w:val="006D1EE6"/>
    <w:rsid w:val="007337C0"/>
    <w:rsid w:val="007A1A72"/>
    <w:rsid w:val="007E16D1"/>
    <w:rsid w:val="007E2390"/>
    <w:rsid w:val="00812492"/>
    <w:rsid w:val="00812A00"/>
    <w:rsid w:val="0087184D"/>
    <w:rsid w:val="00891DA1"/>
    <w:rsid w:val="008A18C9"/>
    <w:rsid w:val="008C2913"/>
    <w:rsid w:val="008C4471"/>
    <w:rsid w:val="008C7BDE"/>
    <w:rsid w:val="008D7A5E"/>
    <w:rsid w:val="008F70F8"/>
    <w:rsid w:val="008F7906"/>
    <w:rsid w:val="00915A84"/>
    <w:rsid w:val="00994509"/>
    <w:rsid w:val="009A09F7"/>
    <w:rsid w:val="009A340D"/>
    <w:rsid w:val="009B113D"/>
    <w:rsid w:val="009B1FF2"/>
    <w:rsid w:val="009B4AA6"/>
    <w:rsid w:val="009C3735"/>
    <w:rsid w:val="009C565F"/>
    <w:rsid w:val="009C7AAC"/>
    <w:rsid w:val="009D3BA7"/>
    <w:rsid w:val="009F569D"/>
    <w:rsid w:val="00A52EA7"/>
    <w:rsid w:val="00A53600"/>
    <w:rsid w:val="00A92B51"/>
    <w:rsid w:val="00AD7854"/>
    <w:rsid w:val="00AE499D"/>
    <w:rsid w:val="00AE6267"/>
    <w:rsid w:val="00AE6BF3"/>
    <w:rsid w:val="00B17B92"/>
    <w:rsid w:val="00B33E00"/>
    <w:rsid w:val="00B34602"/>
    <w:rsid w:val="00B42B9F"/>
    <w:rsid w:val="00B526CA"/>
    <w:rsid w:val="00B73860"/>
    <w:rsid w:val="00B8606F"/>
    <w:rsid w:val="00BA4A01"/>
    <w:rsid w:val="00BC49E2"/>
    <w:rsid w:val="00BD3BCF"/>
    <w:rsid w:val="00C0325F"/>
    <w:rsid w:val="00C60690"/>
    <w:rsid w:val="00C636AE"/>
    <w:rsid w:val="00C857C8"/>
    <w:rsid w:val="00CA2C56"/>
    <w:rsid w:val="00CB6B7C"/>
    <w:rsid w:val="00CC67F0"/>
    <w:rsid w:val="00CE01A5"/>
    <w:rsid w:val="00CE246C"/>
    <w:rsid w:val="00D15D91"/>
    <w:rsid w:val="00D268B7"/>
    <w:rsid w:val="00D269DC"/>
    <w:rsid w:val="00D470C9"/>
    <w:rsid w:val="00D75044"/>
    <w:rsid w:val="00D96BBF"/>
    <w:rsid w:val="00DA6419"/>
    <w:rsid w:val="00DF05F3"/>
    <w:rsid w:val="00DF356C"/>
    <w:rsid w:val="00E2213B"/>
    <w:rsid w:val="00EE331B"/>
    <w:rsid w:val="00EE4D8B"/>
    <w:rsid w:val="00EF4B63"/>
    <w:rsid w:val="00F315C9"/>
    <w:rsid w:val="00F33DD6"/>
    <w:rsid w:val="00F476B6"/>
    <w:rsid w:val="00F73EB1"/>
    <w:rsid w:val="00F80C45"/>
    <w:rsid w:val="00F83AE6"/>
    <w:rsid w:val="00F9003B"/>
    <w:rsid w:val="00F952A0"/>
    <w:rsid w:val="00FA7869"/>
    <w:rsid w:val="00FB209A"/>
    <w:rsid w:val="00FF372A"/>
    <w:rsid w:val="0C508B84"/>
    <w:rsid w:val="0FD50B2F"/>
    <w:rsid w:val="22F1747E"/>
    <w:rsid w:val="23B08B68"/>
    <w:rsid w:val="244C0796"/>
    <w:rsid w:val="3094D0E7"/>
    <w:rsid w:val="37E892C5"/>
    <w:rsid w:val="3F4D5CA9"/>
    <w:rsid w:val="42ADF77E"/>
    <w:rsid w:val="4DE32CF6"/>
    <w:rsid w:val="58FEB788"/>
    <w:rsid w:val="68FDDE04"/>
    <w:rsid w:val="6CE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FB1D53"/>
  <w15:chartTrackingRefBased/>
  <w15:docId w15:val="{F7DDA40E-CF25-4DD2-BA66-0AACB1E4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1EE6"/>
    <w:pPr>
      <w:widowControl w:val="0"/>
      <w:autoSpaceDE w:val="0"/>
      <w:autoSpaceDN w:val="0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D1EE6"/>
    <w:pPr>
      <w:keepNext/>
      <w:numPr>
        <w:numId w:val="1"/>
      </w:numPr>
      <w:tabs>
        <w:tab w:val="left" w:pos="921"/>
        <w:tab w:val="left" w:pos="5173"/>
        <w:tab w:val="left" w:pos="9709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1EE6"/>
    <w:pPr>
      <w:keepNext/>
      <w:numPr>
        <w:ilvl w:val="1"/>
        <w:numId w:val="1"/>
      </w:numPr>
      <w:tabs>
        <w:tab w:val="left" w:pos="921"/>
        <w:tab w:val="left" w:pos="5173"/>
        <w:tab w:val="left" w:pos="9709"/>
      </w:tabs>
      <w:spacing w:before="12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D1EE6"/>
    <w:pPr>
      <w:keepNext/>
      <w:numPr>
        <w:ilvl w:val="2"/>
        <w:numId w:val="1"/>
      </w:numPr>
      <w:tabs>
        <w:tab w:val="left" w:pos="1134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D1EE6"/>
    <w:pPr>
      <w:keepNext/>
      <w:numPr>
        <w:ilvl w:val="3"/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D1EE6"/>
    <w:pPr>
      <w:keepNext/>
      <w:numPr>
        <w:ilvl w:val="4"/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-1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D1EE6"/>
    <w:pPr>
      <w:keepNext/>
      <w:numPr>
        <w:ilvl w:val="5"/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4109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D1EE6"/>
    <w:pPr>
      <w:keepNext/>
      <w:numPr>
        <w:ilvl w:val="6"/>
        <w:numId w:val="1"/>
      </w:numPr>
      <w:jc w:val="center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D1EE6"/>
    <w:pPr>
      <w:keepNext/>
      <w:numPr>
        <w:ilvl w:val="7"/>
        <w:numId w:val="1"/>
      </w:numPr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D1EE6"/>
    <w:pPr>
      <w:keepNext/>
      <w:numPr>
        <w:ilvl w:val="8"/>
        <w:numId w:val="1"/>
      </w:numPr>
      <w:jc w:val="center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/>
      <w:b/>
      <w:sz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/>
      <w:b/>
      <w:i/>
      <w:sz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hAnsi="Calibri"/>
      <w:b/>
      <w:sz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/>
      <w:sz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/>
      <w:i/>
      <w:sz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/>
      <w:sz w:val="22"/>
    </w:rPr>
  </w:style>
  <w:style w:type="paragraph" w:styleId="Intestazione">
    <w:name w:val="header"/>
    <w:basedOn w:val="Normale"/>
    <w:link w:val="IntestazioneCarattere"/>
    <w:uiPriority w:val="99"/>
    <w:rsid w:val="006D1E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D1E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uiPriority w:val="99"/>
    <w:rsid w:val="006D1EE6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rsid w:val="00C0325F"/>
    <w:rPr>
      <w:bCs/>
    </w:rPr>
  </w:style>
  <w:style w:type="character" w:styleId="Collegamentoipertestuale">
    <w:name w:val="Hyperlink"/>
    <w:uiPriority w:val="99"/>
    <w:rsid w:val="006D1EE6"/>
    <w:rPr>
      <w:rFonts w:ascii="Times New Roman" w:hAnsi="Times New Roman" w:cs="Times New Roman"/>
      <w:color w:val="FF6600"/>
      <w:sz w:val="18"/>
      <w:u w:val="none"/>
      <w:effect w:val="none"/>
    </w:rPr>
  </w:style>
  <w:style w:type="paragraph" w:styleId="NormaleWeb">
    <w:name w:val="Normal (Web)"/>
    <w:basedOn w:val="Normale"/>
    <w:uiPriority w:val="99"/>
    <w:rsid w:val="006D1EE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99"/>
    <w:qFormat/>
    <w:rsid w:val="006D1EE6"/>
    <w:rPr>
      <w:rFonts w:cs="Times New Roman"/>
      <w:b/>
    </w:rPr>
  </w:style>
  <w:style w:type="character" w:styleId="Enfasicorsivo">
    <w:name w:val="Emphasis"/>
    <w:uiPriority w:val="99"/>
    <w:qFormat/>
    <w:rsid w:val="006D1EE6"/>
    <w:rPr>
      <w:rFonts w:cs="Times New Roman"/>
      <w:i/>
    </w:rPr>
  </w:style>
  <w:style w:type="paragraph" w:styleId="Corpotesto">
    <w:name w:val="Body Text"/>
    <w:basedOn w:val="Normale"/>
    <w:link w:val="CorpotestoCarattere"/>
    <w:uiPriority w:val="99"/>
    <w:rsid w:val="006D1EE6"/>
    <w:pPr>
      <w:widowControl/>
      <w:autoSpaceDE/>
      <w:autoSpaceDN/>
    </w:pPr>
    <w:rPr>
      <w:sz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</w:rPr>
  </w:style>
  <w:style w:type="paragraph" w:customStyle="1" w:styleId="TestoNormale">
    <w:name w:val="Testo Normale"/>
    <w:basedOn w:val="Normale"/>
    <w:uiPriority w:val="99"/>
    <w:rsid w:val="006D1EE6"/>
    <w:pPr>
      <w:widowControl/>
      <w:autoSpaceDE/>
      <w:autoSpaceDN/>
      <w:spacing w:line="360" w:lineRule="atLeast"/>
      <w:jc w:val="both"/>
    </w:pPr>
    <w:rPr>
      <w:rFonts w:ascii="Arial" w:hAnsi="Arial"/>
      <w:sz w:val="24"/>
      <w:lang w:bidi="he-IL"/>
    </w:rPr>
  </w:style>
  <w:style w:type="paragraph" w:styleId="Sommario5">
    <w:name w:val="toc 5"/>
    <w:basedOn w:val="Normale"/>
    <w:next w:val="Normale"/>
    <w:autoRedefine/>
    <w:uiPriority w:val="99"/>
    <w:semiHidden/>
    <w:rsid w:val="006D1EE6"/>
    <w:pPr>
      <w:widowControl/>
      <w:autoSpaceDE/>
      <w:autoSpaceDN/>
      <w:ind w:left="960"/>
    </w:pPr>
    <w:rPr>
      <w:sz w:val="24"/>
      <w:szCs w:val="24"/>
      <w:lang w:bidi="he-IL"/>
    </w:rPr>
  </w:style>
  <w:style w:type="paragraph" w:styleId="Sommario2">
    <w:name w:val="toc 2"/>
    <w:basedOn w:val="Normale"/>
    <w:next w:val="Normale"/>
    <w:autoRedefine/>
    <w:uiPriority w:val="39"/>
    <w:rsid w:val="00D470C9"/>
    <w:pPr>
      <w:tabs>
        <w:tab w:val="left" w:pos="960"/>
        <w:tab w:val="right" w:leader="dot" w:pos="9639"/>
      </w:tabs>
      <w:spacing w:line="360" w:lineRule="auto"/>
    </w:pPr>
    <w:rPr>
      <w:noProof/>
      <w:sz w:val="18"/>
      <w:szCs w:val="16"/>
    </w:rPr>
  </w:style>
  <w:style w:type="paragraph" w:styleId="Sommario3">
    <w:name w:val="toc 3"/>
    <w:basedOn w:val="Normale"/>
    <w:next w:val="Normale"/>
    <w:autoRedefine/>
    <w:uiPriority w:val="99"/>
    <w:semiHidden/>
    <w:rsid w:val="006D1EE6"/>
    <w:pPr>
      <w:ind w:left="400"/>
    </w:pPr>
  </w:style>
  <w:style w:type="paragraph" w:styleId="Sommario4">
    <w:name w:val="toc 4"/>
    <w:basedOn w:val="Normale"/>
    <w:next w:val="Normale"/>
    <w:autoRedefine/>
    <w:uiPriority w:val="99"/>
    <w:semiHidden/>
    <w:rsid w:val="006D1EE6"/>
    <w:pPr>
      <w:ind w:left="600"/>
    </w:pPr>
  </w:style>
  <w:style w:type="paragraph" w:styleId="Sommario6">
    <w:name w:val="toc 6"/>
    <w:basedOn w:val="Normale"/>
    <w:next w:val="Normale"/>
    <w:autoRedefine/>
    <w:uiPriority w:val="99"/>
    <w:semiHidden/>
    <w:rsid w:val="006D1EE6"/>
    <w:pPr>
      <w:ind w:left="1000"/>
    </w:pPr>
  </w:style>
  <w:style w:type="paragraph" w:styleId="Sommario7">
    <w:name w:val="toc 7"/>
    <w:basedOn w:val="Normale"/>
    <w:next w:val="Normale"/>
    <w:autoRedefine/>
    <w:uiPriority w:val="99"/>
    <w:semiHidden/>
    <w:rsid w:val="006D1EE6"/>
    <w:pPr>
      <w:ind w:left="1200"/>
    </w:pPr>
  </w:style>
  <w:style w:type="paragraph" w:styleId="Sommario8">
    <w:name w:val="toc 8"/>
    <w:basedOn w:val="Normale"/>
    <w:next w:val="Normale"/>
    <w:autoRedefine/>
    <w:uiPriority w:val="99"/>
    <w:semiHidden/>
    <w:rsid w:val="006D1EE6"/>
    <w:pPr>
      <w:ind w:left="1400"/>
    </w:pPr>
  </w:style>
  <w:style w:type="paragraph" w:styleId="Sommario9">
    <w:name w:val="toc 9"/>
    <w:basedOn w:val="Normale"/>
    <w:next w:val="Normale"/>
    <w:autoRedefine/>
    <w:uiPriority w:val="99"/>
    <w:semiHidden/>
    <w:rsid w:val="006D1EE6"/>
    <w:pPr>
      <w:ind w:left="1600"/>
    </w:pPr>
  </w:style>
  <w:style w:type="paragraph" w:styleId="Testonormale0">
    <w:name w:val="Plain Text"/>
    <w:basedOn w:val="Normale"/>
    <w:link w:val="TestonormaleCarattere"/>
    <w:uiPriority w:val="99"/>
    <w:rsid w:val="006D1EE6"/>
    <w:pPr>
      <w:widowControl/>
      <w:autoSpaceDE/>
      <w:autoSpaceDN/>
      <w:spacing w:line="360" w:lineRule="atLeast"/>
      <w:jc w:val="both"/>
    </w:pPr>
    <w:rPr>
      <w:rFonts w:ascii="Courier New" w:hAnsi="Courier New"/>
    </w:rPr>
  </w:style>
  <w:style w:type="character" w:customStyle="1" w:styleId="TestonormaleCarattere">
    <w:name w:val="Testo normale Carattere"/>
    <w:link w:val="Testonormale0"/>
    <w:uiPriority w:val="99"/>
    <w:semiHidden/>
    <w:locked/>
    <w:rPr>
      <w:rFonts w:ascii="Courier New" w:hAnsi="Courier New"/>
    </w:rPr>
  </w:style>
  <w:style w:type="paragraph" w:styleId="Rientrocorpodeltesto">
    <w:name w:val="Body Text Indent"/>
    <w:basedOn w:val="Normale"/>
    <w:link w:val="RientrocorpodeltestoCarattere"/>
    <w:uiPriority w:val="99"/>
    <w:rsid w:val="006D1EE6"/>
    <w:pPr>
      <w:widowControl/>
      <w:autoSpaceDE/>
      <w:autoSpaceDN/>
      <w:spacing w:after="120" w:line="360" w:lineRule="auto"/>
      <w:ind w:left="283"/>
      <w:jc w:val="both"/>
    </w:pPr>
    <w:rPr>
      <w:rFonts w:ascii="Arial" w:hAnsi="Arial"/>
      <w:sz w:val="24"/>
      <w:szCs w:val="24"/>
      <w:lang w:bidi="he-IL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6D1EE6"/>
    <w:pPr>
      <w:widowControl/>
      <w:autoSpaceDE/>
      <w:autoSpaceDN/>
      <w:spacing w:line="360" w:lineRule="auto"/>
      <w:ind w:left="284"/>
      <w:jc w:val="both"/>
    </w:pPr>
    <w:rPr>
      <w:rFonts w:ascii="Arial" w:hAnsi="Arial" w:cs="Arial"/>
      <w:sz w:val="22"/>
      <w:szCs w:val="22"/>
      <w:lang w:bidi="he-IL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6D1EE6"/>
    <w:pPr>
      <w:widowControl/>
      <w:autoSpaceDE/>
      <w:autoSpaceDN/>
      <w:spacing w:line="360" w:lineRule="auto"/>
      <w:ind w:left="567" w:hanging="283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sz w:val="16"/>
    </w:rPr>
  </w:style>
  <w:style w:type="paragraph" w:customStyle="1" w:styleId="testo">
    <w:name w:val="testo"/>
    <w:basedOn w:val="Normale"/>
    <w:uiPriority w:val="99"/>
    <w:rsid w:val="006D1EE6"/>
    <w:pPr>
      <w:widowControl/>
      <w:autoSpaceDE/>
      <w:autoSpaceDN/>
      <w:spacing w:before="100" w:beforeAutospacing="1" w:after="100" w:afterAutospacing="1" w:line="195" w:lineRule="atLeast"/>
    </w:pPr>
    <w:rPr>
      <w:rFonts w:ascii="Verdana" w:eastAsia="Arial Unicode MS" w:hAnsi="Verdana" w:cs="Arial Unicode MS"/>
      <w:color w:val="000099"/>
      <w:sz w:val="17"/>
      <w:szCs w:val="17"/>
    </w:rPr>
  </w:style>
  <w:style w:type="paragraph" w:customStyle="1" w:styleId="menu">
    <w:name w:val="menu"/>
    <w:basedOn w:val="Normale"/>
    <w:uiPriority w:val="99"/>
    <w:rsid w:val="006D1EE6"/>
    <w:pPr>
      <w:widowControl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FF6600"/>
      <w:sz w:val="17"/>
      <w:szCs w:val="17"/>
    </w:rPr>
  </w:style>
  <w:style w:type="paragraph" w:customStyle="1" w:styleId="menubold">
    <w:name w:val="menubold"/>
    <w:basedOn w:val="Normale"/>
    <w:uiPriority w:val="99"/>
    <w:rsid w:val="006D1EE6"/>
    <w:pPr>
      <w:widowControl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6600"/>
      <w:sz w:val="17"/>
      <w:szCs w:val="17"/>
    </w:rPr>
  </w:style>
  <w:style w:type="paragraph" w:customStyle="1" w:styleId="stile10">
    <w:name w:val="stile10"/>
    <w:basedOn w:val="Normale"/>
    <w:uiPriority w:val="99"/>
    <w:rsid w:val="006D1EE6"/>
    <w:pPr>
      <w:widowControl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FF9900"/>
      <w:sz w:val="21"/>
      <w:szCs w:val="21"/>
    </w:rPr>
  </w:style>
  <w:style w:type="paragraph" w:customStyle="1" w:styleId="stile11">
    <w:name w:val="stile11"/>
    <w:basedOn w:val="Normale"/>
    <w:uiPriority w:val="99"/>
    <w:rsid w:val="006D1EE6"/>
    <w:pPr>
      <w:widowControl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FF9900"/>
      <w:sz w:val="18"/>
      <w:szCs w:val="18"/>
    </w:rPr>
  </w:style>
  <w:style w:type="paragraph" w:customStyle="1" w:styleId="stile12">
    <w:name w:val="stile12"/>
    <w:basedOn w:val="Normale"/>
    <w:uiPriority w:val="99"/>
    <w:rsid w:val="006D1EE6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stile14">
    <w:name w:val="stile14"/>
    <w:basedOn w:val="Normale"/>
    <w:uiPriority w:val="99"/>
    <w:rsid w:val="006D1EE6"/>
    <w:pPr>
      <w:widowControl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FF9900"/>
      <w:sz w:val="24"/>
      <w:szCs w:val="24"/>
    </w:rPr>
  </w:style>
  <w:style w:type="character" w:customStyle="1" w:styleId="stile121">
    <w:name w:val="stile121"/>
    <w:uiPriority w:val="99"/>
    <w:rsid w:val="006D1EE6"/>
    <w:rPr>
      <w:b/>
    </w:rPr>
  </w:style>
  <w:style w:type="character" w:customStyle="1" w:styleId="stile141">
    <w:name w:val="stile141"/>
    <w:uiPriority w:val="99"/>
    <w:rsid w:val="006D1EE6"/>
    <w:rPr>
      <w:rFonts w:ascii="Verdana" w:hAnsi="Verdana"/>
      <w:color w:val="FF9900"/>
    </w:rPr>
  </w:style>
  <w:style w:type="character" w:customStyle="1" w:styleId="stile111">
    <w:name w:val="stile111"/>
    <w:uiPriority w:val="99"/>
    <w:rsid w:val="006D1EE6"/>
    <w:rPr>
      <w:rFonts w:ascii="Verdana" w:hAnsi="Verdana"/>
      <w:color w:val="FF9900"/>
      <w:sz w:val="18"/>
    </w:rPr>
  </w:style>
  <w:style w:type="character" w:customStyle="1" w:styleId="stile101">
    <w:name w:val="stile101"/>
    <w:uiPriority w:val="99"/>
    <w:rsid w:val="006D1EE6"/>
    <w:rPr>
      <w:rFonts w:ascii="Verdana" w:hAnsi="Verdana"/>
      <w:color w:val="FF9900"/>
      <w:sz w:val="21"/>
    </w:rPr>
  </w:style>
  <w:style w:type="character" w:styleId="Collegamentovisitato">
    <w:name w:val="FollowedHyperlink"/>
    <w:uiPriority w:val="99"/>
    <w:rsid w:val="006D1EE6"/>
    <w:rPr>
      <w:rFonts w:cs="Times New Roman"/>
      <w:color w:val="800080"/>
      <w:u w:val="single"/>
    </w:rPr>
  </w:style>
  <w:style w:type="character" w:customStyle="1" w:styleId="CITE">
    <w:name w:val="CITE"/>
    <w:uiPriority w:val="99"/>
    <w:rsid w:val="006D1EE6"/>
    <w:rPr>
      <w:i/>
    </w:rPr>
  </w:style>
  <w:style w:type="character" w:customStyle="1" w:styleId="CODE">
    <w:name w:val="CODE"/>
    <w:uiPriority w:val="99"/>
    <w:rsid w:val="006D1EE6"/>
    <w:rPr>
      <w:rFonts w:ascii="Courier New" w:hAnsi="Courier New"/>
      <w:sz w:val="20"/>
    </w:rPr>
  </w:style>
  <w:style w:type="paragraph" w:styleId="Didascalia">
    <w:name w:val="caption"/>
    <w:basedOn w:val="Normale"/>
    <w:next w:val="Normale"/>
    <w:uiPriority w:val="99"/>
    <w:qFormat/>
    <w:rsid w:val="006D1EE6"/>
    <w:pPr>
      <w:spacing w:before="120" w:after="120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1EE6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uiPriority w:val="99"/>
    <w:semiHidden/>
    <w:rsid w:val="006D1EE6"/>
    <w:rPr>
      <w:rFonts w:cs="Times New Roman"/>
      <w:vertAlign w:val="superscript"/>
    </w:rPr>
  </w:style>
  <w:style w:type="paragraph" w:customStyle="1" w:styleId="xl37">
    <w:name w:val="xl37"/>
    <w:basedOn w:val="Normale"/>
    <w:uiPriority w:val="99"/>
    <w:rsid w:val="006D1EE6"/>
    <w:pPr>
      <w:widowControl/>
      <w:pBdr>
        <w:left w:val="single" w:sz="4" w:space="0" w:color="969696"/>
        <w:bottom w:val="single" w:sz="4" w:space="0" w:color="969696"/>
        <w:right w:val="single" w:sz="4" w:space="0" w:color="969696"/>
      </w:pBdr>
      <w:autoSpaceDE/>
      <w:autoSpaceDN/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</w:rPr>
  </w:style>
  <w:style w:type="paragraph" w:customStyle="1" w:styleId="xl38">
    <w:name w:val="xl38"/>
    <w:basedOn w:val="Normale"/>
    <w:uiPriority w:val="99"/>
    <w:rsid w:val="006D1EE6"/>
    <w:pPr>
      <w:widowControl/>
      <w:pBdr>
        <w:bottom w:val="single" w:sz="4" w:space="0" w:color="969696"/>
        <w:right w:val="single" w:sz="4" w:space="0" w:color="969696"/>
      </w:pBdr>
      <w:shd w:val="clear" w:color="auto" w:fill="C0C0C0"/>
      <w:autoSpaceDE/>
      <w:autoSpaceDN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9">
    <w:name w:val="xl39"/>
    <w:basedOn w:val="Normale"/>
    <w:uiPriority w:val="99"/>
    <w:rsid w:val="006D1EE6"/>
    <w:pPr>
      <w:widowControl/>
      <w:pBdr>
        <w:left w:val="single" w:sz="4" w:space="0" w:color="969696"/>
        <w:bottom w:val="single" w:sz="4" w:space="0" w:color="969696"/>
        <w:right w:val="single" w:sz="4" w:space="0" w:color="969696"/>
      </w:pBdr>
      <w:autoSpaceDE/>
      <w:autoSpaceDN/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40">
    <w:name w:val="xl40"/>
    <w:basedOn w:val="Normale"/>
    <w:uiPriority w:val="99"/>
    <w:rsid w:val="006D1EE6"/>
    <w:pPr>
      <w:widowControl/>
      <w:pBdr>
        <w:bottom w:val="single" w:sz="4" w:space="0" w:color="969696"/>
        <w:right w:val="single" w:sz="4" w:space="0" w:color="969696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41">
    <w:name w:val="xl41"/>
    <w:basedOn w:val="Normale"/>
    <w:uiPriority w:val="99"/>
    <w:rsid w:val="006D1EE6"/>
    <w:pPr>
      <w:widowControl/>
      <w:pBdr>
        <w:bottom w:val="single" w:sz="4" w:space="0" w:color="969696"/>
        <w:right w:val="single" w:sz="4" w:space="0" w:color="969696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/>
      <w:i/>
      <w:iCs/>
      <w:sz w:val="24"/>
      <w:szCs w:val="24"/>
    </w:rPr>
  </w:style>
  <w:style w:type="paragraph" w:customStyle="1" w:styleId="xl42">
    <w:name w:val="xl42"/>
    <w:basedOn w:val="Normale"/>
    <w:uiPriority w:val="99"/>
    <w:rsid w:val="006D1EE6"/>
    <w:pPr>
      <w:widowControl/>
      <w:pBdr>
        <w:bottom w:val="single" w:sz="4" w:space="0" w:color="969696"/>
        <w:right w:val="single" w:sz="4" w:space="0" w:color="969696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/>
      <w:b/>
      <w:bCs/>
      <w:i/>
      <w:iCs/>
      <w:sz w:val="24"/>
      <w:szCs w:val="24"/>
    </w:rPr>
  </w:style>
  <w:style w:type="paragraph" w:customStyle="1" w:styleId="xl43">
    <w:name w:val="xl43"/>
    <w:basedOn w:val="Normale"/>
    <w:uiPriority w:val="99"/>
    <w:rsid w:val="006D1EE6"/>
    <w:pPr>
      <w:widowControl/>
      <w:pBdr>
        <w:bottom w:val="single" w:sz="4" w:space="0" w:color="969696"/>
        <w:right w:val="single" w:sz="4" w:space="0" w:color="969696"/>
      </w:pBdr>
      <w:autoSpaceDE/>
      <w:autoSpaceDN/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44">
    <w:name w:val="xl44"/>
    <w:basedOn w:val="Normale"/>
    <w:uiPriority w:val="99"/>
    <w:rsid w:val="006D1EE6"/>
    <w:pPr>
      <w:widowControl/>
      <w:pBdr>
        <w:right w:val="single" w:sz="4" w:space="0" w:color="969696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45">
    <w:name w:val="xl45"/>
    <w:basedOn w:val="Normale"/>
    <w:uiPriority w:val="99"/>
    <w:rsid w:val="006D1EE6"/>
    <w:pPr>
      <w:widowControl/>
      <w:autoSpaceDE/>
      <w:autoSpaceDN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46">
    <w:name w:val="xl46"/>
    <w:basedOn w:val="Normale"/>
    <w:uiPriority w:val="99"/>
    <w:rsid w:val="006D1EE6"/>
    <w:pPr>
      <w:widowControl/>
      <w:autoSpaceDE/>
      <w:autoSpaceDN/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47">
    <w:name w:val="xl47"/>
    <w:basedOn w:val="Normale"/>
    <w:uiPriority w:val="99"/>
    <w:rsid w:val="006D1EE6"/>
    <w:pPr>
      <w:widowControl/>
      <w:pBdr>
        <w:top w:val="single" w:sz="4" w:space="0" w:color="969696"/>
        <w:right w:val="single" w:sz="4" w:space="0" w:color="969696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48">
    <w:name w:val="xl48"/>
    <w:basedOn w:val="Normale"/>
    <w:uiPriority w:val="99"/>
    <w:rsid w:val="006D1EE6"/>
    <w:pPr>
      <w:widowControl/>
      <w:pBdr>
        <w:bottom w:val="single" w:sz="4" w:space="0" w:color="969696"/>
        <w:right w:val="single" w:sz="4" w:space="0" w:color="969696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49">
    <w:name w:val="xl49"/>
    <w:basedOn w:val="Normale"/>
    <w:uiPriority w:val="99"/>
    <w:rsid w:val="006D1EE6"/>
    <w:pPr>
      <w:widowControl/>
      <w:pBdr>
        <w:left w:val="single" w:sz="4" w:space="0" w:color="969696"/>
        <w:bottom w:val="single" w:sz="4" w:space="0" w:color="969696"/>
        <w:right w:val="single" w:sz="4" w:space="0" w:color="969696"/>
      </w:pBdr>
      <w:autoSpaceDE/>
      <w:autoSpaceDN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0">
    <w:name w:val="xl50"/>
    <w:basedOn w:val="Normale"/>
    <w:uiPriority w:val="99"/>
    <w:rsid w:val="006D1EE6"/>
    <w:pPr>
      <w:widowControl/>
      <w:pBdr>
        <w:bottom w:val="single" w:sz="4" w:space="0" w:color="969696"/>
        <w:right w:val="single" w:sz="4" w:space="0" w:color="969696"/>
      </w:pBdr>
      <w:autoSpaceDE/>
      <w:autoSpaceDN/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51">
    <w:name w:val="xl51"/>
    <w:basedOn w:val="Normale"/>
    <w:uiPriority w:val="99"/>
    <w:rsid w:val="006D1EE6"/>
    <w:pPr>
      <w:widowControl/>
      <w:pBdr>
        <w:left w:val="single" w:sz="4" w:space="0" w:color="969696"/>
        <w:bottom w:val="single" w:sz="4" w:space="0" w:color="969696"/>
        <w:right w:val="single" w:sz="4" w:space="0" w:color="969696"/>
      </w:pBdr>
      <w:autoSpaceDE/>
      <w:autoSpaceDN/>
      <w:spacing w:before="100" w:beforeAutospacing="1" w:after="100" w:afterAutospacing="1"/>
      <w:jc w:val="both"/>
    </w:pPr>
    <w:rPr>
      <w:rFonts w:eastAsia="Arial Unicode MS"/>
      <w:sz w:val="24"/>
      <w:szCs w:val="24"/>
    </w:rPr>
  </w:style>
  <w:style w:type="paragraph" w:customStyle="1" w:styleId="xl52">
    <w:name w:val="xl52"/>
    <w:basedOn w:val="Normale"/>
    <w:uiPriority w:val="99"/>
    <w:rsid w:val="006D1EE6"/>
    <w:pPr>
      <w:widowControl/>
      <w:pBdr>
        <w:left w:val="single" w:sz="4" w:space="0" w:color="969696"/>
        <w:bottom w:val="single" w:sz="4" w:space="0" w:color="969696"/>
        <w:right w:val="single" w:sz="4" w:space="0" w:color="969696"/>
      </w:pBdr>
      <w:autoSpaceDE/>
      <w:autoSpaceDN/>
      <w:spacing w:before="100" w:beforeAutospacing="1" w:after="100" w:afterAutospacing="1"/>
      <w:jc w:val="both"/>
    </w:pPr>
    <w:rPr>
      <w:rFonts w:eastAsia="Arial Unicode MS"/>
      <w:b/>
      <w:bCs/>
      <w:sz w:val="24"/>
      <w:szCs w:val="24"/>
    </w:rPr>
  </w:style>
  <w:style w:type="paragraph" w:customStyle="1" w:styleId="xl53">
    <w:name w:val="xl53"/>
    <w:basedOn w:val="Normale"/>
    <w:uiPriority w:val="99"/>
    <w:rsid w:val="006D1EE6"/>
    <w:pPr>
      <w:widowControl/>
      <w:pBdr>
        <w:left w:val="single" w:sz="4" w:space="0" w:color="969696"/>
        <w:bottom w:val="single" w:sz="4" w:space="0" w:color="969696"/>
        <w:right w:val="single" w:sz="4" w:space="0" w:color="969696"/>
      </w:pBdr>
      <w:autoSpaceDE/>
      <w:autoSpaceDN/>
      <w:spacing w:before="100" w:beforeAutospacing="1" w:after="100" w:afterAutospacing="1"/>
      <w:jc w:val="both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Normale"/>
    <w:uiPriority w:val="99"/>
    <w:rsid w:val="006D1EE6"/>
    <w:pPr>
      <w:widowControl/>
      <w:pBdr>
        <w:top w:val="single" w:sz="4" w:space="0" w:color="969696"/>
        <w:bottom w:val="single" w:sz="4" w:space="0" w:color="969696"/>
        <w:right w:val="single" w:sz="4" w:space="0" w:color="969696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55">
    <w:name w:val="xl55"/>
    <w:basedOn w:val="Normale"/>
    <w:uiPriority w:val="99"/>
    <w:rsid w:val="006D1EE6"/>
    <w:pPr>
      <w:widowControl/>
      <w:pBdr>
        <w:top w:val="single" w:sz="4" w:space="0" w:color="969696"/>
        <w:bottom w:val="single" w:sz="4" w:space="0" w:color="969696"/>
        <w:right w:val="single" w:sz="4" w:space="0" w:color="969696"/>
      </w:pBdr>
      <w:autoSpaceDE/>
      <w:autoSpaceDN/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56">
    <w:name w:val="xl56"/>
    <w:basedOn w:val="Normale"/>
    <w:uiPriority w:val="99"/>
    <w:rsid w:val="006D1EE6"/>
    <w:pPr>
      <w:widowControl/>
      <w:pBdr>
        <w:left w:val="single" w:sz="4" w:space="0" w:color="969696"/>
        <w:bottom w:val="single" w:sz="4" w:space="0" w:color="969696"/>
        <w:right w:val="single" w:sz="4" w:space="0" w:color="969696"/>
      </w:pBdr>
      <w:autoSpaceDE/>
      <w:autoSpaceDN/>
      <w:spacing w:before="100" w:beforeAutospacing="1" w:after="100" w:afterAutospacing="1"/>
      <w:jc w:val="both"/>
    </w:pPr>
    <w:rPr>
      <w:rFonts w:eastAsia="Arial Unicode MS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D1EE6"/>
    <w:pPr>
      <w:widowControl/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/>
      <w:b/>
      <w:kern w:val="28"/>
      <w:sz w:val="32"/>
    </w:rPr>
  </w:style>
  <w:style w:type="paragraph" w:styleId="Indice1">
    <w:name w:val="index 1"/>
    <w:basedOn w:val="Normale"/>
    <w:next w:val="Normale"/>
    <w:uiPriority w:val="99"/>
    <w:semiHidden/>
    <w:rsid w:val="006D1EE6"/>
    <w:pPr>
      <w:widowControl/>
      <w:tabs>
        <w:tab w:val="right" w:leader="dot" w:pos="9639"/>
      </w:tabs>
      <w:autoSpaceDE/>
      <w:autoSpaceDN/>
      <w:spacing w:line="300" w:lineRule="exact"/>
      <w:ind w:left="200" w:hanging="200"/>
      <w:jc w:val="both"/>
    </w:pPr>
    <w:rPr>
      <w:rFonts w:ascii="Verdana" w:hAnsi="Verdana"/>
    </w:rPr>
  </w:style>
  <w:style w:type="paragraph" w:styleId="Testodelblocco">
    <w:name w:val="Block Text"/>
    <w:basedOn w:val="Normale"/>
    <w:uiPriority w:val="99"/>
    <w:rsid w:val="006D1EE6"/>
    <w:pPr>
      <w:widowControl/>
      <w:autoSpaceDE/>
      <w:autoSpaceDN/>
      <w:spacing w:line="360" w:lineRule="auto"/>
      <w:ind w:left="426" w:right="567"/>
      <w:jc w:val="both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6D1EE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sz w:val="16"/>
    </w:rPr>
  </w:style>
  <w:style w:type="paragraph" w:styleId="Corpodeltesto2">
    <w:name w:val="Body Text 2"/>
    <w:basedOn w:val="Normale"/>
    <w:link w:val="Corpodeltesto2Carattere"/>
    <w:uiPriority w:val="99"/>
    <w:rsid w:val="006D1EE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paragraph" w:customStyle="1" w:styleId="Stile1">
    <w:name w:val="Stile1"/>
    <w:basedOn w:val="Normale"/>
    <w:uiPriority w:val="99"/>
    <w:rsid w:val="006D1EE6"/>
    <w:pPr>
      <w:jc w:val="both"/>
    </w:pPr>
  </w:style>
  <w:style w:type="paragraph" w:customStyle="1" w:styleId="Default">
    <w:name w:val="Default"/>
    <w:basedOn w:val="Normale"/>
    <w:rsid w:val="00F476B6"/>
    <w:pPr>
      <w:widowControl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045981"/>
    <w:rPr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064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06441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06441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64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6441"/>
    <w:rPr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DF1E765CAA1F428FD01F25BCAE88AF" ma:contentTypeVersion="13" ma:contentTypeDescription="Creare un nuovo documento." ma:contentTypeScope="" ma:versionID="e2db414bba403a0130b7275acb0d7960">
  <xsd:schema xmlns:xsd="http://www.w3.org/2001/XMLSchema" xmlns:xs="http://www.w3.org/2001/XMLSchema" xmlns:p="http://schemas.microsoft.com/office/2006/metadata/properties" xmlns:ns2="85ed520f-989c-4a71-a8c7-eb34b7adf01e" xmlns:ns3="6c86fed3-0fa7-44f0-b440-7fce1aa05b74" targetNamespace="http://schemas.microsoft.com/office/2006/metadata/properties" ma:root="true" ma:fieldsID="45b3fb5d59dfb0f3c909854302046bde" ns2:_="" ns3:_="">
    <xsd:import namespace="85ed520f-989c-4a71-a8c7-eb34b7adf01e"/>
    <xsd:import namespace="6c86fed3-0fa7-44f0-b440-7fce1aa05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520f-989c-4a71-a8c7-eb34b7ad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fed3-0fa7-44f0-b440-7fce1aa0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10663-CE6D-45C4-8107-BEF2A8FB0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520f-989c-4a71-a8c7-eb34b7adf01e"/>
    <ds:schemaRef ds:uri="6c86fed3-0fa7-44f0-b440-7fce1aa0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38BB1-2FCE-4F58-98E7-C35242D46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517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Verbale di Riesame della Direzione</vt:lpstr>
    </vt:vector>
  </TitlesOfParts>
  <Company>Hewlett-Packard Company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Verbale di Riesame della Direzione</dc:title>
  <dc:subject/>
  <dc:creator>davino cristina</dc:creator>
  <cp:keywords/>
  <cp:lastModifiedBy>Presidio Qualita'</cp:lastModifiedBy>
  <cp:revision>7</cp:revision>
  <cp:lastPrinted>2014-05-08T21:52:00Z</cp:lastPrinted>
  <dcterms:created xsi:type="dcterms:W3CDTF">2023-09-06T14:13:00Z</dcterms:created>
  <dcterms:modified xsi:type="dcterms:W3CDTF">2023-10-19T09:11:00Z</dcterms:modified>
</cp:coreProperties>
</file>