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815AE" w14:textId="77777777" w:rsidR="00AF1A27" w:rsidRPr="000F405E" w:rsidRDefault="00AF1A27" w:rsidP="00CD75B2">
      <w:pPr>
        <w:rPr>
          <w:rFonts w:asciiTheme="minorHAnsi" w:hAnsiTheme="minorHAnsi" w:cstheme="minorHAnsi"/>
          <w:b/>
          <w:color w:val="365F91" w:themeColor="accent1" w:themeShade="BF"/>
          <w:sz w:val="32"/>
        </w:rPr>
      </w:pPr>
    </w:p>
    <w:p w14:paraId="18821C35" w14:textId="77777777" w:rsidR="00AF1A27" w:rsidRPr="000F405E" w:rsidRDefault="00AF1A27" w:rsidP="00422AD3">
      <w:pPr>
        <w:jc w:val="center"/>
        <w:rPr>
          <w:rFonts w:asciiTheme="minorHAnsi" w:hAnsiTheme="minorHAnsi" w:cstheme="minorHAnsi"/>
          <w:b/>
          <w:color w:val="365F91" w:themeColor="accent1" w:themeShade="BF"/>
          <w:sz w:val="32"/>
        </w:rPr>
      </w:pPr>
    </w:p>
    <w:sdt>
      <w:sdtPr>
        <w:rPr>
          <w:rFonts w:asciiTheme="minorHAnsi" w:eastAsia="Times New Roman" w:hAnsiTheme="minorHAnsi" w:cstheme="minorHAnsi"/>
          <w:b w:val="0"/>
          <w:bCs/>
          <w:color w:val="auto"/>
          <w:sz w:val="20"/>
          <w:szCs w:val="20"/>
        </w:rPr>
        <w:id w:val="1727495361"/>
        <w:docPartObj>
          <w:docPartGallery w:val="Table of Contents"/>
          <w:docPartUnique/>
        </w:docPartObj>
      </w:sdtPr>
      <w:sdtEndPr>
        <w:rPr>
          <w:b/>
          <w:sz w:val="24"/>
          <w:szCs w:val="24"/>
        </w:rPr>
      </w:sdtEndPr>
      <w:sdtContent>
        <w:p w14:paraId="24183AC9" w14:textId="3EE33BE9" w:rsidR="000C4B51" w:rsidRPr="000F405E" w:rsidRDefault="000F405E">
          <w:pPr>
            <w:pStyle w:val="Titolosommario"/>
            <w:rPr>
              <w:rFonts w:asciiTheme="minorHAnsi" w:hAnsiTheme="minorHAnsi" w:cstheme="minorHAnsi"/>
              <w:b w:val="0"/>
              <w:bCs/>
              <w:color w:val="auto"/>
              <w:sz w:val="24"/>
              <w:szCs w:val="24"/>
            </w:rPr>
          </w:pPr>
          <w:r>
            <w:rPr>
              <w:rFonts w:asciiTheme="minorHAnsi" w:hAnsiTheme="minorHAnsi" w:cstheme="minorHAnsi"/>
              <w:b w:val="0"/>
              <w:bCs/>
              <w:color w:val="auto"/>
              <w:sz w:val="24"/>
              <w:szCs w:val="24"/>
            </w:rPr>
            <w:t>Indice</w:t>
          </w:r>
        </w:p>
        <w:p w14:paraId="2567F394" w14:textId="0B9DD699" w:rsidR="00F758C4" w:rsidRDefault="000C4B51">
          <w:pPr>
            <w:pStyle w:val="Sommario1"/>
            <w:rPr>
              <w:rFonts w:asciiTheme="minorHAnsi" w:eastAsiaTheme="minorEastAsia" w:hAnsiTheme="minorHAnsi" w:cstheme="minorBidi"/>
              <w:b w:val="0"/>
              <w:bCs w:val="0"/>
              <w:kern w:val="2"/>
              <w:sz w:val="22"/>
              <w:szCs w:val="22"/>
              <w14:ligatures w14:val="standardContextual"/>
            </w:rPr>
          </w:pPr>
          <w:r w:rsidRPr="000F405E">
            <w:rPr>
              <w:rFonts w:asciiTheme="minorHAnsi" w:eastAsiaTheme="minorEastAsia" w:hAnsiTheme="minorHAnsi" w:cstheme="minorHAnsi"/>
              <w:b w:val="0"/>
              <w:bCs w:val="0"/>
              <w:sz w:val="20"/>
              <w:szCs w:val="20"/>
              <w:lang w:eastAsia="en-US"/>
            </w:rPr>
            <w:fldChar w:fldCharType="begin"/>
          </w:r>
          <w:r w:rsidRPr="000F405E">
            <w:rPr>
              <w:rFonts w:asciiTheme="minorHAnsi" w:hAnsiTheme="minorHAnsi" w:cstheme="minorHAnsi"/>
              <w:b w:val="0"/>
              <w:bCs w:val="0"/>
            </w:rPr>
            <w:instrText xml:space="preserve"> TOC \o "1-3" \h \z \u </w:instrText>
          </w:r>
          <w:r w:rsidRPr="000F405E">
            <w:rPr>
              <w:rFonts w:asciiTheme="minorHAnsi" w:eastAsiaTheme="minorEastAsia" w:hAnsiTheme="minorHAnsi" w:cstheme="minorHAnsi"/>
              <w:b w:val="0"/>
              <w:bCs w:val="0"/>
              <w:sz w:val="20"/>
              <w:szCs w:val="20"/>
              <w:lang w:eastAsia="en-US"/>
            </w:rPr>
            <w:fldChar w:fldCharType="separate"/>
          </w:r>
          <w:hyperlink w:anchor="_Toc157099190" w:history="1">
            <w:r w:rsidR="00F758C4" w:rsidRPr="00C96D54">
              <w:rPr>
                <w:rStyle w:val="Collegamentoipertestuale"/>
                <w:rFonts w:cstheme="minorHAnsi"/>
              </w:rPr>
              <w:t>D.PHD.1 Progettazione del Corso di Dottorato di Ricerca</w:t>
            </w:r>
            <w:r w:rsidR="00F758C4">
              <w:rPr>
                <w:webHidden/>
              </w:rPr>
              <w:tab/>
            </w:r>
            <w:r w:rsidR="00F758C4">
              <w:rPr>
                <w:webHidden/>
              </w:rPr>
              <w:fldChar w:fldCharType="begin"/>
            </w:r>
            <w:r w:rsidR="00F758C4">
              <w:rPr>
                <w:webHidden/>
              </w:rPr>
              <w:instrText xml:space="preserve"> PAGEREF _Toc157099190 \h </w:instrText>
            </w:r>
            <w:r w:rsidR="00F758C4">
              <w:rPr>
                <w:webHidden/>
              </w:rPr>
            </w:r>
            <w:r w:rsidR="00F758C4">
              <w:rPr>
                <w:webHidden/>
              </w:rPr>
              <w:fldChar w:fldCharType="separate"/>
            </w:r>
            <w:r w:rsidR="00F758C4">
              <w:rPr>
                <w:webHidden/>
              </w:rPr>
              <w:t>3</w:t>
            </w:r>
            <w:r w:rsidR="00F758C4">
              <w:rPr>
                <w:webHidden/>
              </w:rPr>
              <w:fldChar w:fldCharType="end"/>
            </w:r>
          </w:hyperlink>
        </w:p>
        <w:p w14:paraId="1FF83894" w14:textId="62C0BA7B" w:rsidR="00F758C4" w:rsidRDefault="00685F4E">
          <w:pPr>
            <w:pStyle w:val="Sommario1"/>
            <w:rPr>
              <w:rFonts w:asciiTheme="minorHAnsi" w:eastAsiaTheme="minorEastAsia" w:hAnsiTheme="minorHAnsi" w:cstheme="minorBidi"/>
              <w:b w:val="0"/>
              <w:bCs w:val="0"/>
              <w:kern w:val="2"/>
              <w:sz w:val="22"/>
              <w:szCs w:val="22"/>
              <w14:ligatures w14:val="standardContextual"/>
            </w:rPr>
          </w:pPr>
          <w:hyperlink w:anchor="_Toc157099191" w:history="1">
            <w:r w:rsidR="00F758C4" w:rsidRPr="00C96D54">
              <w:rPr>
                <w:rStyle w:val="Collegamentoipertestuale"/>
                <w:rFonts w:cstheme="minorHAnsi"/>
              </w:rPr>
              <w:t>D.PHD.2 Pianificazione e organizzazione delle attività formative e di ricerca per la crescita dei dottorandi</w:t>
            </w:r>
            <w:r w:rsidR="00F758C4">
              <w:rPr>
                <w:webHidden/>
              </w:rPr>
              <w:tab/>
            </w:r>
            <w:r w:rsidR="00F758C4">
              <w:rPr>
                <w:webHidden/>
              </w:rPr>
              <w:fldChar w:fldCharType="begin"/>
            </w:r>
            <w:r w:rsidR="00F758C4">
              <w:rPr>
                <w:webHidden/>
              </w:rPr>
              <w:instrText xml:space="preserve"> PAGEREF _Toc157099191 \h </w:instrText>
            </w:r>
            <w:r w:rsidR="00F758C4">
              <w:rPr>
                <w:webHidden/>
              </w:rPr>
            </w:r>
            <w:r w:rsidR="00F758C4">
              <w:rPr>
                <w:webHidden/>
              </w:rPr>
              <w:fldChar w:fldCharType="separate"/>
            </w:r>
            <w:r w:rsidR="00F758C4">
              <w:rPr>
                <w:webHidden/>
              </w:rPr>
              <w:t>7</w:t>
            </w:r>
            <w:r w:rsidR="00F758C4">
              <w:rPr>
                <w:webHidden/>
              </w:rPr>
              <w:fldChar w:fldCharType="end"/>
            </w:r>
          </w:hyperlink>
        </w:p>
        <w:p w14:paraId="109F4801" w14:textId="4A414831" w:rsidR="00F758C4" w:rsidRDefault="00685F4E">
          <w:pPr>
            <w:pStyle w:val="Sommario1"/>
            <w:rPr>
              <w:rFonts w:asciiTheme="minorHAnsi" w:eastAsiaTheme="minorEastAsia" w:hAnsiTheme="minorHAnsi" w:cstheme="minorBidi"/>
              <w:b w:val="0"/>
              <w:bCs w:val="0"/>
              <w:kern w:val="2"/>
              <w:sz w:val="22"/>
              <w:szCs w:val="22"/>
              <w14:ligatures w14:val="standardContextual"/>
            </w:rPr>
          </w:pPr>
          <w:hyperlink w:anchor="_Toc157099192" w:history="1">
            <w:r w:rsidR="00F758C4" w:rsidRPr="00C96D54">
              <w:rPr>
                <w:rStyle w:val="Collegamentoipertestuale"/>
                <w:rFonts w:cstheme="minorHAnsi"/>
              </w:rPr>
              <w:t>D.PHD.3   Monitoraggio e miglioramento delle attività</w:t>
            </w:r>
            <w:r w:rsidR="00F758C4">
              <w:rPr>
                <w:webHidden/>
              </w:rPr>
              <w:tab/>
            </w:r>
            <w:r w:rsidR="00F758C4">
              <w:rPr>
                <w:webHidden/>
              </w:rPr>
              <w:fldChar w:fldCharType="begin"/>
            </w:r>
            <w:r w:rsidR="00F758C4">
              <w:rPr>
                <w:webHidden/>
              </w:rPr>
              <w:instrText xml:space="preserve"> PAGEREF _Toc157099192 \h </w:instrText>
            </w:r>
            <w:r w:rsidR="00F758C4">
              <w:rPr>
                <w:webHidden/>
              </w:rPr>
            </w:r>
            <w:r w:rsidR="00F758C4">
              <w:rPr>
                <w:webHidden/>
              </w:rPr>
              <w:fldChar w:fldCharType="separate"/>
            </w:r>
            <w:r w:rsidR="00F758C4">
              <w:rPr>
                <w:webHidden/>
              </w:rPr>
              <w:t>11</w:t>
            </w:r>
            <w:r w:rsidR="00F758C4">
              <w:rPr>
                <w:webHidden/>
              </w:rPr>
              <w:fldChar w:fldCharType="end"/>
            </w:r>
          </w:hyperlink>
        </w:p>
        <w:p w14:paraId="499A17B8" w14:textId="4D6FB00E" w:rsidR="00F758C4" w:rsidRDefault="00685F4E">
          <w:pPr>
            <w:pStyle w:val="Sommario1"/>
            <w:rPr>
              <w:rFonts w:asciiTheme="minorHAnsi" w:eastAsiaTheme="minorEastAsia" w:hAnsiTheme="minorHAnsi" w:cstheme="minorBidi"/>
              <w:b w:val="0"/>
              <w:bCs w:val="0"/>
              <w:kern w:val="2"/>
              <w:sz w:val="22"/>
              <w:szCs w:val="22"/>
              <w14:ligatures w14:val="standardContextual"/>
            </w:rPr>
          </w:pPr>
          <w:hyperlink w:anchor="_Toc157099193" w:history="1">
            <w:r w:rsidR="00F758C4" w:rsidRPr="00C96D54">
              <w:rPr>
                <w:rStyle w:val="Collegamentoipertestuale"/>
                <w:rFonts w:cstheme="minorHAnsi"/>
              </w:rPr>
              <w:t>Commento agli indicatori</w:t>
            </w:r>
            <w:r w:rsidR="00F758C4">
              <w:rPr>
                <w:webHidden/>
              </w:rPr>
              <w:tab/>
            </w:r>
            <w:r w:rsidR="00F758C4">
              <w:rPr>
                <w:webHidden/>
              </w:rPr>
              <w:fldChar w:fldCharType="begin"/>
            </w:r>
            <w:r w:rsidR="00F758C4">
              <w:rPr>
                <w:webHidden/>
              </w:rPr>
              <w:instrText xml:space="preserve"> PAGEREF _Toc157099193 \h </w:instrText>
            </w:r>
            <w:r w:rsidR="00F758C4">
              <w:rPr>
                <w:webHidden/>
              </w:rPr>
            </w:r>
            <w:r w:rsidR="00F758C4">
              <w:rPr>
                <w:webHidden/>
              </w:rPr>
              <w:fldChar w:fldCharType="separate"/>
            </w:r>
            <w:r w:rsidR="00F758C4">
              <w:rPr>
                <w:webHidden/>
              </w:rPr>
              <w:t>14</w:t>
            </w:r>
            <w:r w:rsidR="00F758C4">
              <w:rPr>
                <w:webHidden/>
              </w:rPr>
              <w:fldChar w:fldCharType="end"/>
            </w:r>
          </w:hyperlink>
        </w:p>
        <w:p w14:paraId="50940636" w14:textId="378CC104" w:rsidR="000C4B51" w:rsidRPr="000F405E" w:rsidRDefault="000C4B51">
          <w:pPr>
            <w:rPr>
              <w:rFonts w:asciiTheme="minorHAnsi" w:hAnsiTheme="minorHAnsi" w:cstheme="minorHAnsi"/>
            </w:rPr>
          </w:pPr>
          <w:r w:rsidRPr="000F405E">
            <w:rPr>
              <w:rFonts w:asciiTheme="minorHAnsi" w:hAnsiTheme="minorHAnsi" w:cstheme="minorHAnsi"/>
            </w:rPr>
            <w:fldChar w:fldCharType="end"/>
          </w:r>
        </w:p>
      </w:sdtContent>
    </w:sdt>
    <w:p w14:paraId="404C3EE6" w14:textId="77777777" w:rsidR="00422AD3" w:rsidRPr="000F405E" w:rsidRDefault="00422AD3" w:rsidP="00422AD3">
      <w:pPr>
        <w:jc w:val="center"/>
        <w:rPr>
          <w:rFonts w:asciiTheme="minorHAnsi" w:hAnsiTheme="minorHAnsi" w:cstheme="minorHAnsi"/>
          <w:b/>
          <w:i/>
        </w:rPr>
      </w:pPr>
    </w:p>
    <w:p w14:paraId="039483B4" w14:textId="30C10F1A" w:rsidR="00F359C8" w:rsidRPr="000F405E" w:rsidRDefault="009C2F3B" w:rsidP="00D8307B">
      <w:pPr>
        <w:rPr>
          <w:rFonts w:asciiTheme="minorHAnsi" w:eastAsiaTheme="majorEastAsia" w:hAnsiTheme="minorHAnsi" w:cstheme="minorHAnsi"/>
          <w:bCs/>
          <w:smallCaps/>
          <w:color w:val="4F81BD" w:themeColor="accent1"/>
          <w:sz w:val="22"/>
          <w:szCs w:val="20"/>
          <w:lang w:eastAsia="en-US"/>
        </w:rPr>
      </w:pPr>
      <w:r w:rsidRPr="000F405E">
        <w:rPr>
          <w:rFonts w:asciiTheme="minorHAnsi" w:hAnsiTheme="minorHAnsi" w:cstheme="minorHAnsi"/>
        </w:rPr>
        <w:br w:type="page"/>
      </w:r>
    </w:p>
    <w:p w14:paraId="5457A090" w14:textId="06B9DCAD" w:rsidR="00CD75B2" w:rsidRPr="000F405E" w:rsidRDefault="00CD75B2" w:rsidP="00CD75B2">
      <w:pPr>
        <w:spacing w:before="120"/>
        <w:jc w:val="both"/>
        <w:rPr>
          <w:rFonts w:asciiTheme="minorHAnsi" w:hAnsiTheme="minorHAnsi" w:cstheme="minorHAnsi"/>
          <w:sz w:val="20"/>
          <w:szCs w:val="20"/>
        </w:rPr>
      </w:pPr>
      <w:r w:rsidRPr="000F405E">
        <w:rPr>
          <w:rFonts w:asciiTheme="minorHAnsi" w:hAnsiTheme="minorHAnsi" w:cstheme="minorHAnsi"/>
          <w:sz w:val="20"/>
          <w:szCs w:val="20"/>
        </w:rPr>
        <w:lastRenderedPageBreak/>
        <w:t xml:space="preserve">Denominazione del Corso di </w:t>
      </w:r>
      <w:r w:rsidR="00F757E1">
        <w:rPr>
          <w:rFonts w:asciiTheme="minorHAnsi" w:hAnsiTheme="minorHAnsi" w:cstheme="minorHAnsi"/>
          <w:sz w:val="20"/>
          <w:szCs w:val="20"/>
        </w:rPr>
        <w:t>Dottorato</w:t>
      </w:r>
      <w:r w:rsidRPr="000F405E">
        <w:rPr>
          <w:rFonts w:asciiTheme="minorHAnsi" w:hAnsiTheme="minorHAnsi" w:cstheme="minorHAnsi"/>
          <w:sz w:val="20"/>
          <w:szCs w:val="20"/>
        </w:rPr>
        <w:t xml:space="preserve">: </w:t>
      </w:r>
      <w:r w:rsidRPr="000F405E">
        <w:rPr>
          <w:rFonts w:asciiTheme="minorHAnsi" w:hAnsiTheme="minorHAnsi" w:cstheme="minorHAnsi"/>
          <w:color w:val="000000"/>
          <w:sz w:val="20"/>
          <w:szCs w:val="20"/>
        </w:rPr>
        <w:t>… … …  … … …</w:t>
      </w:r>
    </w:p>
    <w:p w14:paraId="40B793B2" w14:textId="77777777" w:rsidR="00CD75B2" w:rsidRPr="000F405E" w:rsidRDefault="00CD75B2" w:rsidP="00CD75B2">
      <w:pPr>
        <w:spacing w:before="120"/>
        <w:jc w:val="both"/>
        <w:rPr>
          <w:rFonts w:asciiTheme="minorHAnsi" w:hAnsiTheme="minorHAnsi" w:cstheme="minorHAnsi"/>
          <w:sz w:val="20"/>
          <w:szCs w:val="20"/>
        </w:rPr>
      </w:pPr>
      <w:r w:rsidRPr="000F405E">
        <w:rPr>
          <w:rFonts w:asciiTheme="minorHAnsi" w:hAnsiTheme="minorHAnsi" w:cstheme="minorHAnsi"/>
          <w:sz w:val="20"/>
          <w:szCs w:val="20"/>
        </w:rPr>
        <w:t xml:space="preserve">Sede: </w:t>
      </w:r>
      <w:r w:rsidRPr="000F405E">
        <w:rPr>
          <w:rFonts w:asciiTheme="minorHAnsi" w:hAnsiTheme="minorHAnsi" w:cstheme="minorHAnsi"/>
          <w:color w:val="000000"/>
          <w:sz w:val="20"/>
          <w:szCs w:val="20"/>
        </w:rPr>
        <w:t>… … …  … … …</w:t>
      </w:r>
    </w:p>
    <w:p w14:paraId="5DA9F645" w14:textId="77777777" w:rsidR="00CD75B2" w:rsidRPr="000F405E" w:rsidRDefault="00CD75B2" w:rsidP="00CD75B2">
      <w:pPr>
        <w:spacing w:before="120"/>
        <w:jc w:val="both"/>
        <w:rPr>
          <w:rFonts w:asciiTheme="minorHAnsi" w:hAnsiTheme="minorHAnsi" w:cstheme="minorHAnsi"/>
          <w:sz w:val="20"/>
          <w:szCs w:val="20"/>
        </w:rPr>
      </w:pPr>
      <w:r w:rsidRPr="000F405E">
        <w:rPr>
          <w:rFonts w:asciiTheme="minorHAnsi" w:hAnsiTheme="minorHAnsi" w:cstheme="minorHAnsi"/>
          <w:sz w:val="20"/>
          <w:szCs w:val="20"/>
        </w:rPr>
        <w:t>Altre eventuali indicazioni utili (Scuola di Dottorato, Dipartimento):</w:t>
      </w:r>
      <w:r w:rsidRPr="000F405E">
        <w:rPr>
          <w:rFonts w:asciiTheme="minorHAnsi" w:hAnsiTheme="minorHAnsi" w:cstheme="minorHAnsi"/>
          <w:color w:val="000000"/>
          <w:sz w:val="20"/>
          <w:szCs w:val="20"/>
        </w:rPr>
        <w:t xml:space="preserve"> … … …  … … …</w:t>
      </w:r>
    </w:p>
    <w:p w14:paraId="5C599067" w14:textId="77777777" w:rsidR="00CD75B2" w:rsidRPr="000F405E" w:rsidRDefault="00CD75B2" w:rsidP="00CD75B2">
      <w:pPr>
        <w:spacing w:before="120"/>
        <w:jc w:val="both"/>
        <w:rPr>
          <w:rFonts w:asciiTheme="minorHAnsi" w:hAnsiTheme="minorHAnsi" w:cstheme="minorHAnsi"/>
          <w:sz w:val="20"/>
          <w:szCs w:val="20"/>
        </w:rPr>
      </w:pPr>
      <w:r w:rsidRPr="000F405E">
        <w:rPr>
          <w:rFonts w:asciiTheme="minorHAnsi" w:hAnsiTheme="minorHAnsi" w:cstheme="minorHAnsi"/>
          <w:sz w:val="20"/>
          <w:szCs w:val="20"/>
        </w:rPr>
        <w:t xml:space="preserve">Primo anno accademico di attivazione: </w:t>
      </w:r>
      <w:r w:rsidRPr="000F405E">
        <w:rPr>
          <w:rFonts w:asciiTheme="minorHAnsi" w:hAnsiTheme="minorHAnsi" w:cstheme="minorHAnsi"/>
          <w:color w:val="000000"/>
          <w:sz w:val="20"/>
          <w:szCs w:val="20"/>
        </w:rPr>
        <w:t>… … …  … … …</w:t>
      </w:r>
    </w:p>
    <w:p w14:paraId="7305A95D" w14:textId="77777777" w:rsidR="00CD75B2" w:rsidRPr="000F405E" w:rsidRDefault="00CD75B2" w:rsidP="00CD75B2">
      <w:pPr>
        <w:rPr>
          <w:rFonts w:asciiTheme="minorHAnsi" w:hAnsiTheme="minorHAnsi" w:cstheme="minorHAnsi"/>
          <w:b/>
          <w:i/>
          <w:color w:val="4F81BD" w:themeColor="accent1"/>
        </w:rPr>
      </w:pPr>
    </w:p>
    <w:p w14:paraId="3B3F4ED8" w14:textId="77777777" w:rsidR="00CD75B2" w:rsidRPr="000F405E" w:rsidRDefault="00CD75B2" w:rsidP="00CD75B2">
      <w:pPr>
        <w:shd w:val="clear" w:color="auto" w:fill="FFFFFF"/>
        <w:spacing w:before="120"/>
        <w:jc w:val="both"/>
        <w:rPr>
          <w:rFonts w:asciiTheme="minorHAnsi" w:hAnsiTheme="minorHAnsi" w:cstheme="minorHAnsi"/>
          <w:b/>
          <w:color w:val="000000"/>
          <w:sz w:val="20"/>
          <w:szCs w:val="20"/>
        </w:rPr>
      </w:pPr>
      <w:r w:rsidRPr="000F405E">
        <w:rPr>
          <w:rFonts w:asciiTheme="minorHAnsi" w:hAnsiTheme="minorHAnsi" w:cstheme="minorHAnsi"/>
          <w:b/>
          <w:color w:val="000000"/>
          <w:sz w:val="20"/>
          <w:szCs w:val="20"/>
        </w:rPr>
        <w:t>Gruppo di lavoro:</w:t>
      </w:r>
    </w:p>
    <w:p w14:paraId="06C08A44" w14:textId="77777777" w:rsidR="00CD75B2" w:rsidRPr="000F405E" w:rsidRDefault="00CD75B2" w:rsidP="00CD75B2">
      <w:pPr>
        <w:shd w:val="clear" w:color="auto" w:fill="FFFFFF"/>
        <w:spacing w:before="120"/>
        <w:jc w:val="both"/>
        <w:rPr>
          <w:rFonts w:asciiTheme="minorHAnsi" w:hAnsiTheme="minorHAnsi" w:cstheme="minorHAnsi"/>
          <w:iCs/>
          <w:color w:val="000000"/>
          <w:sz w:val="20"/>
          <w:szCs w:val="20"/>
        </w:rPr>
      </w:pPr>
      <w:r w:rsidRPr="000F405E">
        <w:rPr>
          <w:rFonts w:asciiTheme="minorHAnsi" w:hAnsiTheme="minorHAnsi" w:cstheme="minorHAnsi"/>
          <w:iCs/>
          <w:color w:val="000000"/>
          <w:sz w:val="20"/>
          <w:szCs w:val="20"/>
        </w:rPr>
        <w:t>Composizione del gruppo di lavoro coinvolto del Riesame Ciclico del Corso di Dottorato</w:t>
      </w:r>
      <w:r w:rsidRPr="000F405E">
        <w:rPr>
          <w:rFonts w:asciiTheme="minorHAnsi" w:hAnsiTheme="minorHAnsi" w:cstheme="minorHAnsi"/>
          <w:color w:val="000000"/>
          <w:sz w:val="20"/>
          <w:szCs w:val="20"/>
        </w:rPr>
        <w:t>: … … …  … … …</w:t>
      </w:r>
    </w:p>
    <w:p w14:paraId="2385055B"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 xml:space="preserve">Sono stati consultati inoltre: … … …  … … … </w:t>
      </w:r>
    </w:p>
    <w:p w14:paraId="412B45CE"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Il Gruppo di lavoro si è riunito, per la discussione degli argomenti riportati nei quadri delle sezioni di questo Rapporto di Riesame, il/i giorno/i: … … …  … … …</w:t>
      </w:r>
    </w:p>
    <w:p w14:paraId="3421D032"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Oggetti della discussione:</w:t>
      </w:r>
    </w:p>
    <w:p w14:paraId="103CD845"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 xml:space="preserve">… … …  … … … </w:t>
      </w:r>
    </w:p>
    <w:p w14:paraId="09419B32"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 … …  … … …</w:t>
      </w:r>
    </w:p>
    <w:p w14:paraId="34EB959F"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Presentato, discusso e approvato dal Collegio dei docenti del dottorato in data: xx/xx/202x</w:t>
      </w:r>
    </w:p>
    <w:p w14:paraId="4CD7C10A" w14:textId="77777777" w:rsidR="00CD75B2" w:rsidRPr="000F405E" w:rsidRDefault="00CD75B2" w:rsidP="00CD75B2">
      <w:pPr>
        <w:spacing w:before="120"/>
        <w:jc w:val="both"/>
        <w:rPr>
          <w:rFonts w:asciiTheme="minorHAnsi" w:hAnsiTheme="minorHAnsi" w:cstheme="minorHAnsi"/>
          <w:b/>
          <w:color w:val="000000"/>
          <w:sz w:val="20"/>
          <w:szCs w:val="20"/>
        </w:rPr>
      </w:pPr>
    </w:p>
    <w:p w14:paraId="0C157307" w14:textId="77777777" w:rsidR="00CD75B2" w:rsidRPr="000F405E" w:rsidRDefault="00CD75B2" w:rsidP="00CD75B2">
      <w:pPr>
        <w:spacing w:before="120"/>
        <w:jc w:val="both"/>
        <w:rPr>
          <w:rFonts w:asciiTheme="minorHAnsi" w:hAnsiTheme="minorHAnsi" w:cstheme="minorHAnsi"/>
          <w:i/>
          <w:color w:val="000000"/>
          <w:sz w:val="20"/>
          <w:szCs w:val="20"/>
        </w:rPr>
      </w:pPr>
      <w:r w:rsidRPr="000F405E">
        <w:rPr>
          <w:rFonts w:asciiTheme="minorHAnsi" w:hAnsiTheme="minorHAnsi" w:cstheme="minorHAnsi"/>
          <w:b/>
          <w:color w:val="000000"/>
          <w:sz w:val="20"/>
          <w:szCs w:val="20"/>
        </w:rPr>
        <w:t>Sintesi dell’esito della discussione del Collegio dei docenti del dottorato:</w:t>
      </w:r>
    </w:p>
    <w:p w14:paraId="2DEA9794"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 xml:space="preserve">… … …  … … … </w:t>
      </w:r>
    </w:p>
    <w:p w14:paraId="1BC5DFE9" w14:textId="77777777" w:rsidR="00CD75B2" w:rsidRPr="000F405E" w:rsidRDefault="00CD75B2" w:rsidP="00CD75B2">
      <w:pPr>
        <w:spacing w:before="120"/>
        <w:jc w:val="both"/>
        <w:rPr>
          <w:rFonts w:asciiTheme="minorHAnsi" w:hAnsiTheme="minorHAnsi" w:cstheme="minorHAnsi"/>
          <w:color w:val="000000"/>
          <w:sz w:val="20"/>
          <w:szCs w:val="20"/>
        </w:rPr>
      </w:pPr>
      <w:r w:rsidRPr="000F405E">
        <w:rPr>
          <w:rFonts w:asciiTheme="minorHAnsi" w:hAnsiTheme="minorHAnsi" w:cstheme="minorHAnsi"/>
          <w:color w:val="000000"/>
          <w:sz w:val="20"/>
          <w:szCs w:val="20"/>
        </w:rPr>
        <w:t xml:space="preserve">… … …  … … … </w:t>
      </w:r>
    </w:p>
    <w:p w14:paraId="20E1AEC9" w14:textId="01AFB42B" w:rsidR="00B952B3" w:rsidRPr="000F405E" w:rsidRDefault="00B952B3" w:rsidP="00F15A18">
      <w:pPr>
        <w:spacing w:before="120"/>
        <w:jc w:val="both"/>
        <w:rPr>
          <w:rFonts w:asciiTheme="minorHAnsi" w:eastAsia="Calibri" w:hAnsiTheme="minorHAnsi" w:cstheme="minorHAnsi"/>
          <w:i/>
        </w:rPr>
      </w:pPr>
      <w:r w:rsidRPr="000F405E">
        <w:rPr>
          <w:rFonts w:asciiTheme="minorHAnsi" w:eastAsia="Calibri" w:hAnsiTheme="minorHAnsi" w:cstheme="minorHAnsi"/>
          <w:i/>
        </w:rPr>
        <w:br w:type="page"/>
      </w:r>
    </w:p>
    <w:p w14:paraId="373D797B" w14:textId="77777777" w:rsidR="00B952B3" w:rsidRPr="000F405E" w:rsidRDefault="00B952B3" w:rsidP="00DE3382">
      <w:pPr>
        <w:spacing w:before="120"/>
        <w:jc w:val="both"/>
        <w:rPr>
          <w:rFonts w:asciiTheme="minorHAnsi" w:eastAsia="Calibri" w:hAnsiTheme="minorHAnsi" w:cstheme="minorHAnsi"/>
        </w:rPr>
      </w:pPr>
    </w:p>
    <w:tbl>
      <w:tblPr>
        <w:tblStyle w:val="Grigliatabella1"/>
        <w:tblW w:w="9634" w:type="dxa"/>
        <w:shd w:val="clear" w:color="auto" w:fill="F2F2F2" w:themeFill="background1" w:themeFillShade="F2"/>
        <w:tblLook w:val="04A0" w:firstRow="1" w:lastRow="0" w:firstColumn="1" w:lastColumn="0" w:noHBand="0" w:noVBand="1"/>
      </w:tblPr>
      <w:tblGrid>
        <w:gridCol w:w="9634"/>
      </w:tblGrid>
      <w:tr w:rsidR="0050027F" w:rsidRPr="000F405E" w14:paraId="6D86E37E" w14:textId="77777777" w:rsidTr="001C2C54">
        <w:tc>
          <w:tcPr>
            <w:tcW w:w="9634" w:type="dxa"/>
            <w:shd w:val="clear" w:color="auto" w:fill="F2F2F2" w:themeFill="background1" w:themeFillShade="F2"/>
            <w:vAlign w:val="center"/>
          </w:tcPr>
          <w:p w14:paraId="0B12DBCC" w14:textId="45EE2BC8" w:rsidR="00422AD3" w:rsidRPr="000F405E" w:rsidRDefault="00CD75B2" w:rsidP="00CD75B2">
            <w:pPr>
              <w:pStyle w:val="Titolo1"/>
              <w:rPr>
                <w:rFonts w:asciiTheme="minorHAnsi" w:hAnsiTheme="minorHAnsi" w:cstheme="minorHAnsi"/>
              </w:rPr>
            </w:pPr>
            <w:bookmarkStart w:id="0" w:name="_Toc157099190"/>
            <w:r w:rsidRPr="000F405E">
              <w:rPr>
                <w:rFonts w:asciiTheme="minorHAnsi" w:hAnsiTheme="minorHAnsi" w:cstheme="minorHAnsi"/>
              </w:rPr>
              <w:t>D.PHD.1 Progettazione del Corso di Dottorato di Ricerca</w:t>
            </w:r>
            <w:bookmarkEnd w:id="0"/>
          </w:p>
        </w:tc>
      </w:tr>
    </w:tbl>
    <w:p w14:paraId="6AD2566D" w14:textId="77777777" w:rsidR="00422AD3" w:rsidRPr="000F405E" w:rsidRDefault="00422AD3" w:rsidP="00422AD3">
      <w:pPr>
        <w:spacing w:line="259" w:lineRule="auto"/>
        <w:jc w:val="both"/>
        <w:rPr>
          <w:rFonts w:asciiTheme="minorHAnsi" w:eastAsia="Calibri" w:hAnsiTheme="minorHAnsi" w:cstheme="minorHAnsi"/>
        </w:rPr>
      </w:pPr>
    </w:p>
    <w:tbl>
      <w:tblPr>
        <w:tblStyle w:val="Grigliatabella"/>
        <w:tblW w:w="0" w:type="auto"/>
        <w:tblLook w:val="04A0" w:firstRow="1" w:lastRow="0" w:firstColumn="1" w:lastColumn="0" w:noHBand="0" w:noVBand="1"/>
      </w:tblPr>
      <w:tblGrid>
        <w:gridCol w:w="9622"/>
      </w:tblGrid>
      <w:tr w:rsidR="00422AD3" w:rsidRPr="000F405E" w14:paraId="1FDBCAD4" w14:textId="77777777" w:rsidTr="0061035D">
        <w:tc>
          <w:tcPr>
            <w:tcW w:w="9622" w:type="dxa"/>
            <w:tcBorders>
              <w:bottom w:val="nil"/>
            </w:tcBorders>
            <w:shd w:val="clear" w:color="auto" w:fill="F2F2F2" w:themeFill="background1" w:themeFillShade="F2"/>
          </w:tcPr>
          <w:p w14:paraId="224A84F7" w14:textId="3A12B919" w:rsidR="00422AD3" w:rsidRPr="000F405E" w:rsidRDefault="00422AD3" w:rsidP="0061035D">
            <w:pPr>
              <w:spacing w:after="160" w:line="259" w:lineRule="auto"/>
              <w:jc w:val="both"/>
              <w:rPr>
                <w:rFonts w:asciiTheme="minorHAnsi" w:eastAsia="Calibri" w:hAnsiTheme="minorHAnsi" w:cstheme="minorHAnsi"/>
                <w:sz w:val="22"/>
                <w:szCs w:val="22"/>
              </w:rPr>
            </w:pPr>
          </w:p>
        </w:tc>
      </w:tr>
      <w:tr w:rsidR="00422AD3" w:rsidRPr="000F405E" w14:paraId="3AD136D6" w14:textId="77777777" w:rsidTr="0061035D">
        <w:trPr>
          <w:trHeight w:val="715"/>
        </w:trPr>
        <w:tc>
          <w:tcPr>
            <w:tcW w:w="9622" w:type="dxa"/>
            <w:tcBorders>
              <w:top w:val="nil"/>
            </w:tcBorders>
            <w:shd w:val="clear" w:color="auto" w:fill="F2F2F2" w:themeFill="background1" w:themeFillShade="F2"/>
          </w:tcPr>
          <w:tbl>
            <w:tblPr>
              <w:tblStyle w:val="Grigliatabella"/>
              <w:tblW w:w="9214" w:type="dxa"/>
              <w:tblInd w:w="142" w:type="dxa"/>
              <w:tblLook w:val="01E0" w:firstRow="1" w:lastRow="1" w:firstColumn="1" w:lastColumn="1" w:noHBand="0" w:noVBand="0"/>
            </w:tblPr>
            <w:tblGrid>
              <w:gridCol w:w="1062"/>
              <w:gridCol w:w="236"/>
              <w:gridCol w:w="1920"/>
              <w:gridCol w:w="5996"/>
            </w:tblGrid>
            <w:tr w:rsidR="00422AD3" w:rsidRPr="000F405E" w14:paraId="1BB43135" w14:textId="77777777" w:rsidTr="00CD75B2">
              <w:tc>
                <w:tcPr>
                  <w:tcW w:w="3218" w:type="dxa"/>
                  <w:gridSpan w:val="3"/>
                  <w:tcBorders>
                    <w:top w:val="single" w:sz="4" w:space="0" w:color="auto"/>
                    <w:bottom w:val="single" w:sz="4" w:space="0" w:color="auto"/>
                  </w:tcBorders>
                  <w:shd w:val="clear" w:color="auto" w:fill="FDE9D9" w:themeFill="accent6" w:themeFillTint="33"/>
                  <w:vAlign w:val="center"/>
                </w:tcPr>
                <w:p w14:paraId="4E00EB5A" w14:textId="77777777" w:rsidR="00422AD3" w:rsidRPr="000F405E" w:rsidRDefault="00422AD3" w:rsidP="0061035D">
                  <w:pPr>
                    <w:spacing w:before="120" w:after="120"/>
                    <w:rPr>
                      <w:rFonts w:asciiTheme="minorHAnsi" w:hAnsiTheme="minorHAnsi" w:cstheme="minorHAnsi"/>
                      <w:b/>
                      <w:sz w:val="18"/>
                      <w:szCs w:val="18"/>
                    </w:rPr>
                  </w:pPr>
                  <w:r w:rsidRPr="000F405E">
                    <w:rPr>
                      <w:rFonts w:asciiTheme="minorHAnsi" w:hAnsiTheme="minorHAnsi" w:cstheme="minorHAnsi"/>
                      <w:b/>
                      <w:sz w:val="18"/>
                      <w:szCs w:val="18"/>
                    </w:rPr>
                    <w:t>Punti di attenzione</w:t>
                  </w:r>
                </w:p>
              </w:tc>
              <w:tc>
                <w:tcPr>
                  <w:tcW w:w="5996" w:type="dxa"/>
                  <w:tcBorders>
                    <w:top w:val="single" w:sz="4" w:space="0" w:color="auto"/>
                    <w:bottom w:val="single" w:sz="4" w:space="0" w:color="auto"/>
                  </w:tcBorders>
                  <w:shd w:val="clear" w:color="auto" w:fill="FDE9D9" w:themeFill="accent6" w:themeFillTint="33"/>
                  <w:vAlign w:val="center"/>
                </w:tcPr>
                <w:p w14:paraId="1451A85A" w14:textId="77777777" w:rsidR="00422AD3" w:rsidRPr="000F405E" w:rsidRDefault="00422AD3" w:rsidP="0061035D">
                  <w:pPr>
                    <w:spacing w:before="120" w:after="120"/>
                    <w:rPr>
                      <w:rFonts w:asciiTheme="minorHAnsi" w:hAnsiTheme="minorHAnsi" w:cstheme="minorHAnsi"/>
                      <w:b/>
                      <w:sz w:val="18"/>
                      <w:szCs w:val="18"/>
                    </w:rPr>
                  </w:pPr>
                  <w:r w:rsidRPr="000F405E">
                    <w:rPr>
                      <w:rFonts w:asciiTheme="minorHAnsi" w:hAnsiTheme="minorHAnsi" w:cstheme="minorHAnsi"/>
                      <w:b/>
                      <w:sz w:val="18"/>
                      <w:szCs w:val="18"/>
                    </w:rPr>
                    <w:t>Aspetti da considerare</w:t>
                  </w:r>
                </w:p>
              </w:tc>
            </w:tr>
            <w:tr w:rsidR="00422AD3" w:rsidRPr="000F405E" w14:paraId="1A5C8B2B" w14:textId="77777777" w:rsidTr="00CD75B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 w:type="dxa"/>
                  <w:tcBorders>
                    <w:top w:val="single" w:sz="4" w:space="0" w:color="auto"/>
                    <w:bottom w:val="single" w:sz="4" w:space="0" w:color="auto"/>
                  </w:tcBorders>
                  <w:shd w:val="clear" w:color="auto" w:fill="EAF1DD" w:themeFill="accent3" w:themeFillTint="33"/>
                </w:tcPr>
                <w:p w14:paraId="67F159DC" w14:textId="36439F64" w:rsidR="00CD75B2" w:rsidRPr="000F405E" w:rsidRDefault="00CD75B2" w:rsidP="00D8307B">
                  <w:pPr>
                    <w:jc w:val="both"/>
                    <w:rPr>
                      <w:rFonts w:asciiTheme="minorHAnsi" w:hAnsiTheme="minorHAnsi" w:cstheme="minorHAnsi"/>
                      <w:sz w:val="18"/>
                      <w:szCs w:val="18"/>
                    </w:rPr>
                  </w:pPr>
                  <w:bookmarkStart w:id="1" w:name="_Hlk156903103"/>
                  <w:r w:rsidRPr="000F405E">
                    <w:rPr>
                      <w:rFonts w:asciiTheme="minorHAnsi" w:hAnsiTheme="minorHAnsi" w:cstheme="minorHAnsi"/>
                      <w:sz w:val="18"/>
                      <w:szCs w:val="18"/>
                    </w:rPr>
                    <w:t xml:space="preserve">D.PHD.1 </w:t>
                  </w:r>
                </w:p>
                <w:p w14:paraId="6AD06DAE" w14:textId="26411B06" w:rsidR="00CD75B2" w:rsidRPr="000F405E" w:rsidRDefault="00CD75B2" w:rsidP="00D8307B">
                  <w:pPr>
                    <w:jc w:val="both"/>
                    <w:rPr>
                      <w:rFonts w:asciiTheme="minorHAnsi" w:hAnsiTheme="minorHAnsi" w:cstheme="minorHAnsi"/>
                      <w:sz w:val="18"/>
                      <w:szCs w:val="18"/>
                    </w:rPr>
                  </w:pPr>
                </w:p>
              </w:tc>
              <w:tc>
                <w:tcPr>
                  <w:tcW w:w="236" w:type="dxa"/>
                  <w:tcBorders>
                    <w:top w:val="single" w:sz="4" w:space="0" w:color="auto"/>
                    <w:bottom w:val="single" w:sz="4" w:space="0" w:color="auto"/>
                  </w:tcBorders>
                  <w:shd w:val="clear" w:color="auto" w:fill="EAF1DD" w:themeFill="accent3" w:themeFillTint="33"/>
                </w:tcPr>
                <w:p w14:paraId="590CAB96" w14:textId="77777777" w:rsidR="00422AD3" w:rsidRPr="000F405E" w:rsidRDefault="00422AD3" w:rsidP="00D8307B">
                  <w:pPr>
                    <w:jc w:val="both"/>
                    <w:rPr>
                      <w:rFonts w:asciiTheme="minorHAnsi" w:hAnsiTheme="minorHAnsi" w:cstheme="minorHAnsi"/>
                      <w:sz w:val="18"/>
                      <w:szCs w:val="18"/>
                    </w:rPr>
                  </w:pPr>
                </w:p>
              </w:tc>
              <w:tc>
                <w:tcPr>
                  <w:tcW w:w="1920" w:type="dxa"/>
                  <w:tcBorders>
                    <w:top w:val="single" w:sz="4" w:space="0" w:color="auto"/>
                    <w:bottom w:val="single" w:sz="4" w:space="0" w:color="auto"/>
                  </w:tcBorders>
                  <w:shd w:val="clear" w:color="auto" w:fill="EAF1DD" w:themeFill="accent3" w:themeFillTint="33"/>
                </w:tcPr>
                <w:p w14:paraId="68585AA9" w14:textId="510BFC03" w:rsidR="00CD75B2" w:rsidRPr="000F405E" w:rsidRDefault="00CD75B2" w:rsidP="00D8307B">
                  <w:pPr>
                    <w:jc w:val="both"/>
                    <w:rPr>
                      <w:rFonts w:asciiTheme="minorHAnsi" w:hAnsiTheme="minorHAnsi" w:cstheme="minorHAnsi"/>
                      <w:sz w:val="18"/>
                      <w:szCs w:val="18"/>
                    </w:rPr>
                  </w:pPr>
                  <w:r w:rsidRPr="000F405E">
                    <w:rPr>
                      <w:rFonts w:asciiTheme="minorHAnsi" w:hAnsiTheme="minorHAnsi" w:cstheme="minorHAnsi"/>
                      <w:sz w:val="18"/>
                      <w:szCs w:val="18"/>
                    </w:rPr>
                    <w:t xml:space="preserve">Progettazione del </w:t>
                  </w:r>
                </w:p>
                <w:p w14:paraId="1421A14E" w14:textId="04E6E287" w:rsidR="00422AD3" w:rsidRPr="000F405E" w:rsidRDefault="00CD75B2" w:rsidP="00D8307B">
                  <w:pPr>
                    <w:jc w:val="both"/>
                    <w:rPr>
                      <w:rFonts w:asciiTheme="minorHAnsi" w:hAnsiTheme="minorHAnsi" w:cstheme="minorHAnsi"/>
                      <w:sz w:val="18"/>
                      <w:szCs w:val="18"/>
                    </w:rPr>
                  </w:pPr>
                  <w:r w:rsidRPr="000F405E">
                    <w:rPr>
                      <w:rFonts w:asciiTheme="minorHAnsi" w:hAnsiTheme="minorHAnsi" w:cstheme="minorHAnsi"/>
                      <w:sz w:val="18"/>
                      <w:szCs w:val="18"/>
                    </w:rPr>
                    <w:t>Corso di Dottorato di Ricerca</w:t>
                  </w:r>
                </w:p>
              </w:tc>
              <w:tc>
                <w:tcPr>
                  <w:tcW w:w="5996" w:type="dxa"/>
                  <w:tcBorders>
                    <w:top w:val="single" w:sz="4" w:space="0" w:color="auto"/>
                    <w:bottom w:val="single" w:sz="4" w:space="0" w:color="auto"/>
                  </w:tcBorders>
                  <w:shd w:val="clear" w:color="auto" w:fill="EAF1DD" w:themeFill="accent3" w:themeFillTint="33"/>
                </w:tcPr>
                <w:p w14:paraId="41ACA04D" w14:textId="77777777"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 xml:space="preserve">D.PHD.1.1 In fase di progettazione (iniziale e in itinere) vengono approfondite le motivazioni e le potenzialità di sviluppo e aggiornamento </w:t>
                  </w:r>
                </w:p>
                <w:p w14:paraId="11881D81" w14:textId="0640F186"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del progetto formativo e di ricerca del Corso di Dottorato di Ricerca, con riferimento all’evoluzione culturale e scientifica delle aree di riferimento, anche attraverso consultazioni con le parti interessate (interne ed esterne) ai profili culturali e professionali in uscita.</w:t>
                  </w:r>
                </w:p>
                <w:p w14:paraId="1C653A92" w14:textId="21F2E4A6"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D.PHD.1.2 Il Collegio del Corso di Dottorato di Ricerca ha definito formalmente una propria visione chiara e articolata del percorso di</w:t>
                  </w:r>
                  <w:r w:rsidR="000F405E">
                    <w:rPr>
                      <w:rFonts w:asciiTheme="minorHAnsi" w:hAnsiTheme="minorHAnsi" w:cstheme="minorHAnsi"/>
                      <w:sz w:val="18"/>
                      <w:szCs w:val="18"/>
                    </w:rPr>
                    <w:t xml:space="preserve"> </w:t>
                  </w:r>
                  <w:r w:rsidRPr="000F405E">
                    <w:rPr>
                      <w:rFonts w:asciiTheme="minorHAnsi" w:hAnsiTheme="minorHAnsi" w:cstheme="minorHAnsi"/>
                      <w:sz w:val="18"/>
                      <w:szCs w:val="18"/>
                    </w:rPr>
                    <w:t>formazione alla ricerca dei dottorandi, coerente con gli obiettivi formativi (specifici e trasversali) e le risorse disponibili.</w:t>
                  </w:r>
                </w:p>
                <w:p w14:paraId="2C1E24FD" w14:textId="5EA993FF"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D.PHD.1.3</w:t>
                  </w:r>
                  <w:r w:rsidR="00685F4E">
                    <w:rPr>
                      <w:rFonts w:asciiTheme="minorHAnsi" w:hAnsiTheme="minorHAnsi" w:cstheme="minorHAnsi"/>
                      <w:sz w:val="18"/>
                      <w:szCs w:val="18"/>
                    </w:rPr>
                    <w:t xml:space="preserve"> </w:t>
                  </w:r>
                  <w:r w:rsidR="00685F4E" w:rsidRPr="00685F4E">
                    <w:rPr>
                      <w:rFonts w:asciiTheme="minorHAnsi" w:hAnsiTheme="minorHAnsi" w:cstheme="minorHAnsi"/>
                      <w:sz w:val="18"/>
                      <w:szCs w:val="18"/>
                    </w:rPr>
                    <w:t>Le modalità di selezione e le attività di formazione (collegiali e individuali) proposte ai dottorandi sono coerenti con gli obiettivi formativi del Corso di Dottorato di Ricerca e con i profili culturali e professionali in uscita e si differenziano dalla didattica di I e II livello, anche per il ricorso a metodologie innovative per la didattica e per la ricerca.</w:t>
                  </w:r>
                </w:p>
                <w:p w14:paraId="462F4DE5" w14:textId="4DC33E77"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D.PHD.1.4 Il progetto formativo include elementi di interdisciplinarità, multidisciplinarietà e transdisciplinarietà, pur nel rispetto della specificità del Corso di Dottorato di Ricerca.</w:t>
                  </w:r>
                </w:p>
                <w:p w14:paraId="76DF6972" w14:textId="40B8AAC4"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D.PHD.1.5 Al progetto formativo e di ricerca del Corso di Dottorato di Ricerca viene assicurata adeguata visibilità, anche di livello internazionale, su pagine web dedicate.</w:t>
                  </w:r>
                </w:p>
                <w:p w14:paraId="73DD245C" w14:textId="77777777" w:rsidR="00CD75B2"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 xml:space="preserve">D.PHD.1.6 Il Corso di Dottorato di Ricerca persegue obiettivi di mobilità e internazionalizzazione anche attraverso lo scambio di docenti e </w:t>
                  </w:r>
                </w:p>
                <w:p w14:paraId="5662762D" w14:textId="05C8D7A2" w:rsidR="003D7D9B" w:rsidRPr="000F405E" w:rsidRDefault="00CD75B2" w:rsidP="00CD75B2">
                  <w:pPr>
                    <w:jc w:val="both"/>
                    <w:rPr>
                      <w:rFonts w:asciiTheme="minorHAnsi" w:hAnsiTheme="minorHAnsi" w:cstheme="minorHAnsi"/>
                      <w:sz w:val="18"/>
                      <w:szCs w:val="18"/>
                    </w:rPr>
                  </w:pPr>
                  <w:r w:rsidRPr="000F405E">
                    <w:rPr>
                      <w:rFonts w:asciiTheme="minorHAnsi" w:hAnsiTheme="minorHAnsi" w:cstheme="minorHAnsi"/>
                      <w:sz w:val="18"/>
                      <w:szCs w:val="18"/>
                    </w:rPr>
                    <w:t>dottorandi con altre sedi italiane o straniere, e il rilascio di titoli doppi, multipli o congiunti in convenzione con altri Atenei.</w:t>
                  </w:r>
                </w:p>
              </w:tc>
            </w:tr>
            <w:bookmarkEnd w:id="1"/>
          </w:tbl>
          <w:p w14:paraId="436CAA61" w14:textId="77777777" w:rsidR="00422AD3" w:rsidRPr="000F405E" w:rsidRDefault="00422AD3" w:rsidP="0061035D">
            <w:pPr>
              <w:spacing w:after="160" w:line="259" w:lineRule="auto"/>
              <w:rPr>
                <w:rFonts w:asciiTheme="minorHAnsi" w:eastAsia="Calibri" w:hAnsiTheme="minorHAnsi" w:cstheme="minorHAnsi"/>
              </w:rPr>
            </w:pPr>
          </w:p>
        </w:tc>
      </w:tr>
    </w:tbl>
    <w:p w14:paraId="418819A6" w14:textId="16D577AF" w:rsidR="00997E9A" w:rsidRPr="000F405E" w:rsidRDefault="00997E9A" w:rsidP="002807DD">
      <w:pPr>
        <w:spacing w:line="259" w:lineRule="auto"/>
        <w:jc w:val="both"/>
        <w:rPr>
          <w:rFonts w:asciiTheme="minorHAnsi" w:eastAsia="Calibri" w:hAnsiTheme="minorHAnsi" w:cstheme="minorHAnsi"/>
          <w:sz w:val="20"/>
          <w:szCs w:val="20"/>
          <w:lang w:eastAsia="en-US"/>
        </w:rPr>
      </w:pPr>
    </w:p>
    <w:p w14:paraId="165D285A" w14:textId="513F1F33" w:rsidR="00B952B3" w:rsidRPr="000F405E" w:rsidRDefault="00B952B3">
      <w:pPr>
        <w:rPr>
          <w:rFonts w:asciiTheme="minorHAnsi" w:eastAsia="Calibri" w:hAnsiTheme="minorHAnsi" w:cstheme="minorHAnsi"/>
          <w:sz w:val="20"/>
          <w:szCs w:val="20"/>
          <w:lang w:eastAsia="en-US"/>
        </w:rPr>
      </w:pPr>
      <w:r w:rsidRPr="000F405E">
        <w:rPr>
          <w:rFonts w:asciiTheme="minorHAnsi" w:eastAsia="Calibri" w:hAnsiTheme="minorHAnsi" w:cstheme="minorHAnsi"/>
          <w:sz w:val="20"/>
          <w:szCs w:val="20"/>
          <w:lang w:eastAsia="en-US"/>
        </w:rPr>
        <w:br w:type="page"/>
      </w:r>
    </w:p>
    <w:p w14:paraId="565F90E1" w14:textId="6CC5AFE1" w:rsidR="008811AC" w:rsidRPr="000F405E" w:rsidRDefault="00CD75B2" w:rsidP="008811AC">
      <w:pPr>
        <w:jc w:val="both"/>
        <w:rPr>
          <w:rFonts w:asciiTheme="minorHAnsi" w:eastAsiaTheme="minorEastAsia" w:hAnsiTheme="minorHAnsi" w:cstheme="minorHAnsi"/>
          <w:b/>
          <w:bCs/>
          <w:color w:val="000000"/>
          <w:sz w:val="20"/>
          <w:szCs w:val="20"/>
        </w:rPr>
      </w:pPr>
      <w:r w:rsidRPr="000F405E">
        <w:rPr>
          <w:rFonts w:asciiTheme="minorHAnsi" w:eastAsiaTheme="minorEastAsia" w:hAnsiTheme="minorHAnsi" w:cstheme="minorHAnsi"/>
          <w:b/>
          <w:bCs/>
          <w:color w:val="000000" w:themeColor="text1"/>
          <w:sz w:val="20"/>
          <w:szCs w:val="20"/>
        </w:rPr>
        <w:lastRenderedPageBreak/>
        <w:t>D.PHD.1.a</w:t>
      </w:r>
      <w:r w:rsidRPr="000F405E">
        <w:rPr>
          <w:rFonts w:asciiTheme="minorHAnsi" w:hAnsiTheme="minorHAnsi" w:cstheme="minorHAnsi"/>
        </w:rPr>
        <w:t xml:space="preserve"> </w:t>
      </w:r>
      <w:r w:rsidR="008811AC" w:rsidRPr="000F405E">
        <w:rPr>
          <w:rFonts w:asciiTheme="minorHAnsi" w:eastAsiaTheme="minorEastAsia" w:hAnsiTheme="minorHAnsi" w:cstheme="minorHAnsi"/>
          <w:b/>
          <w:bCs/>
          <w:color w:val="000000" w:themeColor="text1"/>
          <w:sz w:val="20"/>
          <w:szCs w:val="20"/>
        </w:rPr>
        <w:t xml:space="preserve">SINTESI DEI PRINCIPALI MUTAMENTI RILEVATI DALL'ULTIMO RIESAME </w:t>
      </w:r>
      <w:bookmarkStart w:id="2" w:name="_Hlk156905825"/>
      <w:r w:rsidRPr="000F405E">
        <w:rPr>
          <w:rFonts w:asciiTheme="minorHAnsi" w:eastAsiaTheme="minorEastAsia" w:hAnsiTheme="minorHAnsi" w:cstheme="minorHAnsi"/>
          <w:b/>
          <w:bCs/>
          <w:color w:val="000000" w:themeColor="text1"/>
          <w:sz w:val="20"/>
          <w:szCs w:val="20"/>
        </w:rPr>
        <w:t xml:space="preserve">(con riferimento agli </w:t>
      </w:r>
      <w:r w:rsidR="00B36CBF" w:rsidRPr="000F405E">
        <w:rPr>
          <w:rFonts w:asciiTheme="minorHAnsi" w:eastAsiaTheme="minorEastAsia" w:hAnsiTheme="minorHAnsi" w:cstheme="minorHAnsi"/>
          <w:b/>
          <w:bCs/>
          <w:color w:val="000000" w:themeColor="text1"/>
          <w:sz w:val="20"/>
          <w:szCs w:val="20"/>
        </w:rPr>
        <w:t>A</w:t>
      </w:r>
      <w:r w:rsidRPr="000F405E">
        <w:rPr>
          <w:rFonts w:asciiTheme="minorHAnsi" w:eastAsiaTheme="minorEastAsia" w:hAnsiTheme="minorHAnsi" w:cstheme="minorHAnsi"/>
          <w:b/>
          <w:bCs/>
          <w:color w:val="000000" w:themeColor="text1"/>
          <w:sz w:val="20"/>
          <w:szCs w:val="20"/>
        </w:rPr>
        <w:t xml:space="preserve">spetti da </w:t>
      </w:r>
      <w:r w:rsidR="00B36CBF" w:rsidRPr="000F405E">
        <w:rPr>
          <w:rFonts w:asciiTheme="minorHAnsi" w:eastAsiaTheme="minorEastAsia" w:hAnsiTheme="minorHAnsi" w:cstheme="minorHAnsi"/>
          <w:b/>
          <w:bCs/>
          <w:color w:val="000000" w:themeColor="text1"/>
          <w:sz w:val="20"/>
          <w:szCs w:val="20"/>
        </w:rPr>
        <w:t>C</w:t>
      </w:r>
      <w:r w:rsidRPr="000F405E">
        <w:rPr>
          <w:rFonts w:asciiTheme="minorHAnsi" w:eastAsiaTheme="minorEastAsia" w:hAnsiTheme="minorHAnsi" w:cstheme="minorHAnsi"/>
          <w:b/>
          <w:bCs/>
          <w:color w:val="000000" w:themeColor="text1"/>
          <w:sz w:val="20"/>
          <w:szCs w:val="20"/>
        </w:rPr>
        <w:t>onsiderare)</w:t>
      </w:r>
    </w:p>
    <w:p w14:paraId="35E9C76C" w14:textId="423FAC1C" w:rsidR="000F3C68" w:rsidRPr="000F405E" w:rsidRDefault="000F3C68" w:rsidP="002039CB">
      <w:pPr>
        <w:spacing w:before="120"/>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Descrivere i principali mutamenti intercorsi dal Riesame </w:t>
      </w:r>
      <w:r w:rsidR="000B3501" w:rsidRPr="000F405E">
        <w:rPr>
          <w:rFonts w:asciiTheme="minorHAnsi" w:eastAsiaTheme="minorHAnsi" w:hAnsiTheme="minorHAnsi" w:cstheme="minorHAnsi"/>
          <w:i/>
          <w:color w:val="000000"/>
          <w:sz w:val="20"/>
          <w:szCs w:val="20"/>
        </w:rPr>
        <w:t xml:space="preserve">Ciclico </w:t>
      </w:r>
      <w:r w:rsidRPr="000F405E">
        <w:rPr>
          <w:rFonts w:asciiTheme="minorHAnsi" w:eastAsiaTheme="minorHAnsi" w:hAnsiTheme="minorHAnsi" w:cstheme="minorHAnsi"/>
          <w:i/>
          <w:color w:val="000000"/>
          <w:sz w:val="20"/>
          <w:szCs w:val="20"/>
        </w:rPr>
        <w:t xml:space="preserve">precedente, anche in relazione alle azioni </w:t>
      </w:r>
      <w:r w:rsidR="00B068CE" w:rsidRPr="000F405E">
        <w:rPr>
          <w:rFonts w:asciiTheme="minorHAnsi" w:eastAsiaTheme="minorHAnsi" w:hAnsiTheme="minorHAnsi" w:cstheme="minorHAnsi"/>
          <w:i/>
          <w:color w:val="000000"/>
          <w:sz w:val="20"/>
          <w:szCs w:val="20"/>
        </w:rPr>
        <w:t xml:space="preserve">di miglioramento </w:t>
      </w:r>
      <w:r w:rsidRPr="000F405E">
        <w:rPr>
          <w:rFonts w:asciiTheme="minorHAnsi" w:eastAsiaTheme="minorHAnsi" w:hAnsiTheme="minorHAnsi" w:cstheme="minorHAnsi"/>
          <w:i/>
          <w:color w:val="000000"/>
          <w:sz w:val="20"/>
          <w:szCs w:val="20"/>
        </w:rPr>
        <w:t>messe in atto nel C</w:t>
      </w:r>
      <w:r w:rsidR="00CD75B2" w:rsidRPr="000F405E">
        <w:rPr>
          <w:rFonts w:asciiTheme="minorHAnsi" w:eastAsiaTheme="minorHAnsi" w:hAnsiTheme="minorHAnsi" w:cstheme="minorHAnsi"/>
          <w:i/>
          <w:color w:val="000000"/>
          <w:sz w:val="20"/>
          <w:szCs w:val="20"/>
        </w:rPr>
        <w:t>orso di Dottorato</w:t>
      </w:r>
      <w:r w:rsidRPr="000F405E">
        <w:rPr>
          <w:rFonts w:asciiTheme="minorHAnsi" w:eastAsiaTheme="minorHAnsi" w:hAnsiTheme="minorHAnsi" w:cstheme="minorHAnsi"/>
          <w:i/>
          <w:color w:val="000000"/>
          <w:sz w:val="20"/>
          <w:szCs w:val="20"/>
        </w:rPr>
        <w:t>.</w:t>
      </w:r>
    </w:p>
    <w:p w14:paraId="64944563" w14:textId="77777777" w:rsidR="00CD20F0" w:rsidRPr="000F405E" w:rsidRDefault="00CD20F0" w:rsidP="00CD20F0">
      <w:pPr>
        <w:rPr>
          <w:rFonts w:asciiTheme="minorHAnsi" w:eastAsiaTheme="minorHAnsi" w:hAnsiTheme="minorHAnsi" w:cstheme="minorHAnsi"/>
          <w:b/>
          <w:i/>
          <w:color w:val="000000"/>
          <w:sz w:val="20"/>
          <w:szCs w:val="20"/>
        </w:rPr>
      </w:pPr>
    </w:p>
    <w:tbl>
      <w:tblPr>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39"/>
      </w:tblGrid>
      <w:tr w:rsidR="000F3C68" w:rsidRPr="000F405E" w14:paraId="3C8586AA" w14:textId="77777777" w:rsidTr="00F359C8">
        <w:trPr>
          <w:trHeight w:val="170"/>
        </w:trPr>
        <w:tc>
          <w:tcPr>
            <w:tcW w:w="9639" w:type="dxa"/>
            <w:shd w:val="clear" w:color="auto" w:fill="auto"/>
          </w:tcPr>
          <w:p w14:paraId="2736C7ED" w14:textId="77777777" w:rsidR="000F3C68" w:rsidRPr="000F405E" w:rsidRDefault="000F3C68" w:rsidP="00AD5047">
            <w:pPr>
              <w:widowControl w:val="0"/>
              <w:spacing w:line="192" w:lineRule="auto"/>
              <w:rPr>
                <w:rFonts w:asciiTheme="minorHAnsi" w:hAnsiTheme="minorHAnsi" w:cstheme="minorHAnsi"/>
                <w:i/>
                <w:color w:val="000000"/>
                <w:sz w:val="20"/>
                <w:szCs w:val="20"/>
              </w:rPr>
            </w:pPr>
            <w:r w:rsidRPr="000F405E">
              <w:rPr>
                <w:rFonts w:asciiTheme="minorHAnsi" w:hAnsiTheme="minorHAnsi" w:cstheme="minorHAnsi"/>
                <w:i/>
                <w:color w:val="000000"/>
                <w:sz w:val="20"/>
                <w:szCs w:val="20"/>
              </w:rPr>
              <w:t>Descrizione (senza vincoli di lunghezza del testo)</w:t>
            </w:r>
          </w:p>
          <w:p w14:paraId="7BA08438"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p w14:paraId="57FD503A"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p w14:paraId="2BFBB2E3"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p w14:paraId="720A84EE"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p w14:paraId="189A8FD5"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p w14:paraId="7C8C8B1C"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p w14:paraId="36C19BDF" w14:textId="77777777" w:rsidR="000F3C68" w:rsidRPr="000F405E" w:rsidRDefault="000F3C68" w:rsidP="00AD5047">
            <w:pPr>
              <w:widowControl w:val="0"/>
              <w:spacing w:line="192" w:lineRule="auto"/>
              <w:rPr>
                <w:rFonts w:asciiTheme="minorHAnsi" w:hAnsiTheme="minorHAnsi" w:cstheme="minorHAnsi"/>
                <w:i/>
                <w:color w:val="000000"/>
                <w:sz w:val="20"/>
                <w:szCs w:val="20"/>
              </w:rPr>
            </w:pPr>
          </w:p>
        </w:tc>
      </w:tr>
    </w:tbl>
    <w:p w14:paraId="3A1AC848" w14:textId="0EE1CBE1" w:rsidR="00B068CE" w:rsidRPr="000F405E" w:rsidRDefault="00B068CE">
      <w:pPr>
        <w:rPr>
          <w:rFonts w:asciiTheme="minorHAnsi" w:eastAsiaTheme="minorHAnsi" w:hAnsiTheme="minorHAnsi" w:cstheme="minorHAnsi"/>
          <w:b/>
          <w:color w:val="000000"/>
          <w:sz w:val="20"/>
          <w:szCs w:val="20"/>
        </w:rPr>
      </w:pPr>
    </w:p>
    <w:p w14:paraId="30824B2C" w14:textId="77777777" w:rsidR="00F47680" w:rsidRPr="000F405E" w:rsidRDefault="00F47680" w:rsidP="000F3C68">
      <w:pPr>
        <w:rPr>
          <w:rFonts w:asciiTheme="minorHAnsi" w:eastAsiaTheme="minorHAnsi" w:hAnsiTheme="minorHAnsi" w:cstheme="minorHAnsi"/>
          <w:b/>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D6619A" w:rsidRPr="000F405E" w14:paraId="06FD7D5B" w14:textId="77777777" w:rsidTr="00D6619A">
        <w:trPr>
          <w:trHeight w:val="427"/>
        </w:trPr>
        <w:tc>
          <w:tcPr>
            <w:tcW w:w="2402" w:type="dxa"/>
            <w:tcBorders>
              <w:top w:val="single" w:sz="12" w:space="0" w:color="0000FF"/>
              <w:bottom w:val="single" w:sz="12" w:space="0" w:color="0000FF"/>
            </w:tcBorders>
            <w:vAlign w:val="center"/>
          </w:tcPr>
          <w:p w14:paraId="118AA8BC" w14:textId="77777777" w:rsidR="00D6619A" w:rsidRPr="000F405E" w:rsidRDefault="001E4B00" w:rsidP="00D6619A">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Azione Correttiva</w:t>
            </w:r>
            <w:r w:rsidR="00D6619A" w:rsidRPr="000F405E">
              <w:rPr>
                <w:rFonts w:asciiTheme="minorHAnsi" w:eastAsiaTheme="minorHAnsi" w:hAnsiTheme="minorHAnsi" w:cstheme="minorHAnsi"/>
                <w:b/>
                <w:color w:val="000000"/>
                <w:sz w:val="18"/>
                <w:szCs w:val="18"/>
              </w:rPr>
              <w:t xml:space="preserve"> n.</w:t>
            </w:r>
          </w:p>
        </w:tc>
        <w:tc>
          <w:tcPr>
            <w:tcW w:w="7200" w:type="dxa"/>
            <w:tcBorders>
              <w:top w:val="single" w:sz="12" w:space="0" w:color="0000FF"/>
              <w:bottom w:val="single" w:sz="12" w:space="0" w:color="0000FF"/>
            </w:tcBorders>
            <w:vAlign w:val="center"/>
          </w:tcPr>
          <w:p w14:paraId="0F77EE4B" w14:textId="77777777" w:rsidR="00D6619A" w:rsidRPr="000F405E" w:rsidRDefault="00D6619A" w:rsidP="00D6619A">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Titolo e descrizione</w:t>
            </w:r>
          </w:p>
        </w:tc>
      </w:tr>
      <w:tr w:rsidR="00D6619A" w:rsidRPr="000F405E" w14:paraId="2BE26273" w14:textId="77777777" w:rsidTr="00D6619A">
        <w:tc>
          <w:tcPr>
            <w:tcW w:w="2402" w:type="dxa"/>
            <w:vAlign w:val="center"/>
          </w:tcPr>
          <w:p w14:paraId="45BEB1D3" w14:textId="77777777" w:rsidR="00D6619A" w:rsidRPr="000F405E" w:rsidRDefault="00D6619A" w:rsidP="00F47680">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 xml:space="preserve">Azioni </w:t>
            </w:r>
            <w:r w:rsidR="00F47680" w:rsidRPr="000F405E">
              <w:rPr>
                <w:rFonts w:asciiTheme="minorHAnsi" w:eastAsiaTheme="minorHAnsi" w:hAnsiTheme="minorHAnsi" w:cstheme="minorHAnsi"/>
                <w:b/>
                <w:color w:val="000000"/>
                <w:sz w:val="18"/>
                <w:szCs w:val="18"/>
              </w:rPr>
              <w:t>intraprese</w:t>
            </w:r>
          </w:p>
        </w:tc>
        <w:tc>
          <w:tcPr>
            <w:tcW w:w="7200" w:type="dxa"/>
            <w:vAlign w:val="center"/>
          </w:tcPr>
          <w:p w14:paraId="3FB8B41C" w14:textId="3C29B727" w:rsidR="00D6619A" w:rsidRPr="000F405E" w:rsidRDefault="00D6619A" w:rsidP="00F47680">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 xml:space="preserve">Descrivere le azioni </w:t>
            </w:r>
            <w:r w:rsidR="00F47680" w:rsidRPr="000F405E">
              <w:rPr>
                <w:rFonts w:asciiTheme="minorHAnsi" w:hAnsiTheme="minorHAnsi" w:cstheme="minorHAnsi"/>
                <w:i/>
                <w:color w:val="000000"/>
                <w:sz w:val="18"/>
                <w:szCs w:val="18"/>
              </w:rPr>
              <w:t>intraprese</w:t>
            </w:r>
            <w:r w:rsidRPr="000F405E">
              <w:rPr>
                <w:rFonts w:asciiTheme="minorHAnsi" w:hAnsiTheme="minorHAnsi" w:cstheme="minorHAnsi"/>
                <w:i/>
                <w:color w:val="000000"/>
                <w:sz w:val="18"/>
                <w:szCs w:val="18"/>
              </w:rPr>
              <w:t xml:space="preserve"> e le relative modalità di attuazione </w:t>
            </w:r>
            <w:r w:rsidR="009A5729" w:rsidRPr="000F405E">
              <w:rPr>
                <w:rFonts w:asciiTheme="minorHAnsi" w:hAnsiTheme="minorHAnsi" w:cstheme="minorHAnsi"/>
                <w:iCs/>
                <w:color w:val="000000"/>
                <w:sz w:val="18"/>
                <w:szCs w:val="18"/>
              </w:rPr>
              <w:t>[</w:t>
            </w:r>
            <w:r w:rsidRPr="000F405E">
              <w:rPr>
                <w:rFonts w:asciiTheme="minorHAnsi" w:hAnsiTheme="minorHAnsi" w:cstheme="minorHAnsi"/>
                <w:iCs/>
                <w:color w:val="000000"/>
                <w:sz w:val="18"/>
                <w:szCs w:val="18"/>
              </w:rPr>
              <w:t>senza vincoli di lunghezza del testo</w:t>
            </w:r>
            <w:r w:rsidR="009A5729" w:rsidRPr="000F405E">
              <w:rPr>
                <w:rFonts w:asciiTheme="minorHAnsi" w:hAnsiTheme="minorHAnsi" w:cstheme="minorHAnsi"/>
                <w:iCs/>
                <w:color w:val="000000"/>
                <w:sz w:val="18"/>
                <w:szCs w:val="18"/>
              </w:rPr>
              <w:t>]</w:t>
            </w:r>
          </w:p>
        </w:tc>
      </w:tr>
      <w:tr w:rsidR="00D6619A" w:rsidRPr="000F405E" w14:paraId="3AA00EF5" w14:textId="77777777" w:rsidTr="00D6619A">
        <w:tc>
          <w:tcPr>
            <w:tcW w:w="2402" w:type="dxa"/>
            <w:vAlign w:val="center"/>
          </w:tcPr>
          <w:p w14:paraId="26E7AC2C" w14:textId="77777777" w:rsidR="00D6619A" w:rsidRPr="000F405E" w:rsidRDefault="001E4B00" w:rsidP="00D6619A">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Stato di avanzamento</w:t>
            </w:r>
            <w:r w:rsidRPr="000F405E">
              <w:rPr>
                <w:rFonts w:asciiTheme="minorHAnsi" w:eastAsiaTheme="minorHAnsi" w:hAnsiTheme="minorHAnsi" w:cstheme="minorHAnsi"/>
                <w:b/>
                <w:color w:val="000000"/>
                <w:sz w:val="18"/>
                <w:szCs w:val="18"/>
              </w:rPr>
              <w:br/>
              <w:t>dell’Azione Correttiva</w:t>
            </w:r>
          </w:p>
        </w:tc>
        <w:tc>
          <w:tcPr>
            <w:tcW w:w="7200" w:type="dxa"/>
            <w:vAlign w:val="center"/>
          </w:tcPr>
          <w:p w14:paraId="20C4D806" w14:textId="76F933A3" w:rsidR="00D6619A" w:rsidRPr="000F405E" w:rsidRDefault="00D6619A" w:rsidP="009A5729">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Specificare indicatore</w:t>
            </w:r>
            <w:r w:rsidR="007C582D" w:rsidRPr="000F405E">
              <w:rPr>
                <w:rFonts w:asciiTheme="minorHAnsi" w:eastAsiaTheme="minorHAnsi" w:hAnsiTheme="minorHAnsi" w:cstheme="minorHAnsi"/>
                <w:i/>
                <w:color w:val="000000"/>
                <w:sz w:val="18"/>
                <w:szCs w:val="18"/>
              </w:rPr>
              <w:t>/i</w:t>
            </w:r>
            <w:r w:rsidRPr="000F405E">
              <w:rPr>
                <w:rFonts w:asciiTheme="minorHAnsi" w:eastAsiaTheme="minorHAnsi" w:hAnsiTheme="minorHAnsi" w:cstheme="minorHAnsi"/>
                <w:i/>
                <w:color w:val="000000"/>
                <w:sz w:val="18"/>
                <w:szCs w:val="18"/>
              </w:rPr>
              <w:t xml:space="preserve"> di riferimento per il monitoraggio del grado di raggiungimento dell’obiettivo e le relative modalità di rilevazione/verifica </w:t>
            </w:r>
          </w:p>
        </w:tc>
      </w:tr>
    </w:tbl>
    <w:p w14:paraId="296AB05C" w14:textId="77777777" w:rsidR="00D6619A" w:rsidRPr="000F405E" w:rsidRDefault="00D6619A" w:rsidP="000F3C68">
      <w:pPr>
        <w:rPr>
          <w:rFonts w:asciiTheme="minorHAnsi" w:eastAsiaTheme="minorHAnsi" w:hAnsiTheme="minorHAnsi" w:cstheme="minorHAnsi"/>
          <w:b/>
          <w:color w:val="000000"/>
          <w:sz w:val="20"/>
          <w:szCs w:val="20"/>
        </w:rPr>
      </w:pPr>
    </w:p>
    <w:p w14:paraId="7CFC8DB6" w14:textId="5418D853" w:rsidR="00AC07E5" w:rsidRPr="000F405E" w:rsidRDefault="00B36CBF" w:rsidP="008811AC">
      <w:pPr>
        <w:rPr>
          <w:rFonts w:asciiTheme="minorHAnsi" w:eastAsiaTheme="minorEastAsia" w:hAnsiTheme="minorHAnsi" w:cstheme="minorHAnsi"/>
          <w:b/>
          <w:bCs/>
          <w:color w:val="000000"/>
          <w:sz w:val="20"/>
          <w:szCs w:val="20"/>
        </w:rPr>
      </w:pPr>
      <w:bookmarkStart w:id="3" w:name="_Hlk126237426"/>
      <w:r w:rsidRPr="000F405E">
        <w:rPr>
          <w:rFonts w:asciiTheme="minorHAnsi" w:eastAsiaTheme="minorEastAsia" w:hAnsiTheme="minorHAnsi" w:cstheme="minorHAnsi"/>
          <w:b/>
          <w:bCs/>
          <w:color w:val="000000" w:themeColor="text1"/>
          <w:sz w:val="20"/>
          <w:szCs w:val="20"/>
        </w:rPr>
        <w:t>D.PHD.1.b</w:t>
      </w:r>
      <w:r w:rsidR="008811AC" w:rsidRPr="000F405E">
        <w:rPr>
          <w:rFonts w:asciiTheme="minorHAnsi" w:hAnsiTheme="minorHAnsi" w:cstheme="minorHAnsi"/>
        </w:rPr>
        <w:tab/>
      </w:r>
      <w:r w:rsidR="00AC07E5" w:rsidRPr="000F405E">
        <w:rPr>
          <w:rFonts w:asciiTheme="minorHAnsi" w:eastAsiaTheme="minorEastAsia" w:hAnsiTheme="minorHAnsi" w:cstheme="minorHAnsi"/>
          <w:b/>
          <w:bCs/>
          <w:color w:val="000000" w:themeColor="text1"/>
          <w:sz w:val="20"/>
          <w:szCs w:val="20"/>
        </w:rPr>
        <w:t xml:space="preserve">ANALISI DELLA SITUAZIONE SULLA BASE DEI DATI </w:t>
      </w:r>
      <w:r w:rsidR="00273953" w:rsidRPr="000F405E">
        <w:rPr>
          <w:rFonts w:asciiTheme="minorHAnsi" w:eastAsiaTheme="minorEastAsia" w:hAnsiTheme="minorHAnsi" w:cstheme="minorHAnsi"/>
          <w:b/>
          <w:bCs/>
          <w:color w:val="000000" w:themeColor="text1"/>
          <w:sz w:val="20"/>
          <w:szCs w:val="20"/>
        </w:rPr>
        <w:t>E DELLE INFORMAZIONI</w:t>
      </w:r>
    </w:p>
    <w:p w14:paraId="7FD58C94" w14:textId="1D289938" w:rsidR="00AC07E5" w:rsidRPr="000F405E" w:rsidRDefault="00AC07E5" w:rsidP="00097F48">
      <w:pPr>
        <w:spacing w:before="120" w:after="120" w:line="216" w:lineRule="auto"/>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i principali problemi individuati, le sfide, </w:t>
      </w:r>
      <w:r w:rsidRPr="000F405E">
        <w:rPr>
          <w:rFonts w:asciiTheme="minorHAnsi" w:eastAsiaTheme="minorHAnsi" w:hAnsiTheme="minorHAnsi" w:cstheme="minorHAnsi"/>
          <w:b/>
          <w:bCs/>
          <w:i/>
          <w:color w:val="000000"/>
          <w:sz w:val="20"/>
          <w:szCs w:val="20"/>
        </w:rPr>
        <w:t>i punti di forza</w:t>
      </w:r>
      <w:r w:rsidRPr="000F405E">
        <w:rPr>
          <w:rFonts w:asciiTheme="minorHAnsi" w:eastAsiaTheme="minorHAnsi" w:hAnsiTheme="minorHAnsi" w:cstheme="minorHAnsi"/>
          <w:i/>
          <w:color w:val="000000"/>
          <w:sz w:val="20"/>
          <w:szCs w:val="20"/>
        </w:rPr>
        <w:t xml:space="preserve"> e </w:t>
      </w:r>
      <w:r w:rsidRPr="000F405E">
        <w:rPr>
          <w:rFonts w:asciiTheme="minorHAnsi" w:eastAsiaTheme="minorHAnsi" w:hAnsiTheme="minorHAnsi" w:cstheme="minorHAnsi"/>
          <w:b/>
          <w:bCs/>
          <w:i/>
          <w:color w:val="000000"/>
          <w:sz w:val="20"/>
          <w:szCs w:val="20"/>
        </w:rPr>
        <w:t>le aree d</w:t>
      </w:r>
      <w:r w:rsidR="006224F2" w:rsidRPr="000F405E">
        <w:rPr>
          <w:rFonts w:asciiTheme="minorHAnsi" w:eastAsiaTheme="minorHAnsi" w:hAnsiTheme="minorHAnsi" w:cstheme="minorHAnsi"/>
          <w:b/>
          <w:bCs/>
          <w:i/>
          <w:color w:val="000000"/>
          <w:sz w:val="20"/>
          <w:szCs w:val="20"/>
        </w:rPr>
        <w:t>i</w:t>
      </w:r>
      <w:r w:rsidRPr="000F405E">
        <w:rPr>
          <w:rFonts w:asciiTheme="minorHAnsi" w:eastAsiaTheme="minorHAnsi" w:hAnsiTheme="minorHAnsi" w:cstheme="minorHAnsi"/>
          <w:b/>
          <w:bCs/>
          <w:i/>
          <w:color w:val="000000"/>
          <w:sz w:val="20"/>
          <w:szCs w:val="20"/>
        </w:rPr>
        <w:t xml:space="preserve"> migliora</w:t>
      </w:r>
      <w:r w:rsidR="006224F2" w:rsidRPr="000F405E">
        <w:rPr>
          <w:rFonts w:asciiTheme="minorHAnsi" w:eastAsiaTheme="minorHAnsi" w:hAnsiTheme="minorHAnsi" w:cstheme="minorHAnsi"/>
          <w:b/>
          <w:bCs/>
          <w:i/>
          <w:color w:val="000000"/>
          <w:sz w:val="20"/>
          <w:szCs w:val="20"/>
        </w:rPr>
        <w:t>mento</w:t>
      </w:r>
      <w:r w:rsidRPr="000F405E">
        <w:rPr>
          <w:rFonts w:asciiTheme="minorHAnsi" w:eastAsiaTheme="minorHAnsi" w:hAnsiTheme="minorHAnsi" w:cstheme="minorHAnsi"/>
          <w:i/>
          <w:color w:val="000000"/>
          <w:sz w:val="20"/>
          <w:szCs w:val="20"/>
        </w:rPr>
        <w:t xml:space="preserve"> che emergono dall’analisi del periodo in esame e dalle prospettive del periodo seguente.</w:t>
      </w:r>
      <w:bookmarkEnd w:id="3"/>
    </w:p>
    <w:p w14:paraId="3E7F0792" w14:textId="382299CA" w:rsidR="00F276DC" w:rsidRPr="00623079" w:rsidRDefault="00F276DC" w:rsidP="002039A1">
      <w:pPr>
        <w:autoSpaceDE w:val="0"/>
        <w:autoSpaceDN w:val="0"/>
        <w:adjustRightInd w:val="0"/>
        <w:spacing w:before="240" w:after="120"/>
        <w:rPr>
          <w:rFonts w:asciiTheme="minorHAnsi" w:eastAsiaTheme="minorHAnsi" w:hAnsiTheme="minorHAnsi" w:cstheme="minorHAnsi"/>
          <w:b/>
          <w:i/>
          <w:color w:val="000000"/>
          <w:sz w:val="20"/>
          <w:szCs w:val="20"/>
        </w:rPr>
      </w:pPr>
      <w:r w:rsidRPr="00623079">
        <w:rPr>
          <w:rFonts w:asciiTheme="minorHAnsi" w:eastAsiaTheme="minorHAnsi" w:hAnsiTheme="minorHAnsi" w:cstheme="minorHAnsi"/>
          <w:b/>
          <w:i/>
          <w:color w:val="000000"/>
          <w:sz w:val="20"/>
          <w:szCs w:val="20"/>
        </w:rPr>
        <w:t>Principali elementi da osservare:</w:t>
      </w:r>
    </w:p>
    <w:p w14:paraId="2A5244FB" w14:textId="66CD00C8" w:rsidR="00F276DC" w:rsidRPr="00623079" w:rsidRDefault="00B36CBF" w:rsidP="00326ED0">
      <w:pPr>
        <w:numPr>
          <w:ilvl w:val="0"/>
          <w:numId w:val="17"/>
        </w:numPr>
        <w:spacing w:line="216" w:lineRule="auto"/>
        <w:ind w:left="284" w:hanging="284"/>
        <w:rPr>
          <w:rFonts w:asciiTheme="minorHAnsi" w:eastAsiaTheme="minorHAnsi" w:hAnsiTheme="minorHAnsi" w:cstheme="minorHAnsi"/>
          <w:i/>
          <w:color w:val="000000"/>
          <w:sz w:val="20"/>
          <w:szCs w:val="20"/>
        </w:rPr>
      </w:pPr>
      <w:bookmarkStart w:id="4" w:name="_Hlk156905069"/>
      <w:r w:rsidRPr="00623079">
        <w:rPr>
          <w:rFonts w:asciiTheme="minorHAnsi" w:eastAsiaTheme="minorHAnsi" w:hAnsiTheme="minorHAnsi" w:cstheme="minorHAnsi"/>
          <w:i/>
          <w:color w:val="000000"/>
          <w:sz w:val="20"/>
          <w:szCs w:val="20"/>
        </w:rPr>
        <w:t>Documento di progettazione</w:t>
      </w:r>
      <w:r w:rsidR="00814F6D" w:rsidRPr="00623079">
        <w:rPr>
          <w:rFonts w:asciiTheme="minorHAnsi" w:eastAsiaTheme="minorHAnsi" w:hAnsiTheme="minorHAnsi" w:cstheme="minorHAnsi"/>
          <w:i/>
          <w:color w:val="000000"/>
          <w:sz w:val="20"/>
          <w:szCs w:val="20"/>
        </w:rPr>
        <w:t xml:space="preserve"> </w:t>
      </w:r>
      <w:r w:rsidRPr="00623079">
        <w:rPr>
          <w:rFonts w:asciiTheme="minorHAnsi" w:eastAsiaTheme="minorHAnsi" w:hAnsiTheme="minorHAnsi" w:cstheme="minorHAnsi"/>
          <w:i/>
          <w:color w:val="000000"/>
          <w:sz w:val="20"/>
          <w:szCs w:val="20"/>
        </w:rPr>
        <w:t>del Corso di Dottorato di Ricerca</w:t>
      </w:r>
      <w:r w:rsidR="00F276DC" w:rsidRPr="00623079">
        <w:rPr>
          <w:rFonts w:asciiTheme="minorHAnsi" w:eastAsiaTheme="minorHAnsi" w:hAnsiTheme="minorHAnsi" w:cstheme="minorHAnsi"/>
          <w:i/>
          <w:color w:val="000000"/>
          <w:sz w:val="20"/>
          <w:szCs w:val="20"/>
        </w:rPr>
        <w:t xml:space="preserve"> </w:t>
      </w:r>
    </w:p>
    <w:p w14:paraId="57BD4977" w14:textId="4480D4D9" w:rsidR="00814F6D" w:rsidRPr="00623079" w:rsidRDefault="00814F6D" w:rsidP="00326ED0">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Regolamento Dottorato di Ricerca</w:t>
      </w:r>
    </w:p>
    <w:p w14:paraId="488DCEAA" w14:textId="30C63BFA" w:rsidR="00814F6D" w:rsidRPr="00623079" w:rsidRDefault="00814F6D" w:rsidP="00326ED0">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 xml:space="preserve">Bando di concorso ammissione </w:t>
      </w:r>
    </w:p>
    <w:bookmarkEnd w:id="4"/>
    <w:p w14:paraId="1D4A1609" w14:textId="371060A1" w:rsidR="00814F6D" w:rsidRPr="00623079" w:rsidRDefault="00814F6D" w:rsidP="00326ED0">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Sito web di Ateneo</w:t>
      </w:r>
    </w:p>
    <w:p w14:paraId="312D1BF7" w14:textId="2D7510DC" w:rsidR="00F276DC" w:rsidRPr="00623079" w:rsidRDefault="00F276DC" w:rsidP="00326ED0">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 xml:space="preserve">Segnalazioni provenienti da docenti, </w:t>
      </w:r>
      <w:r w:rsidR="00B36CBF" w:rsidRPr="00623079">
        <w:rPr>
          <w:rFonts w:asciiTheme="minorHAnsi" w:eastAsiaTheme="minorHAnsi" w:hAnsiTheme="minorHAnsi" w:cstheme="minorHAnsi"/>
          <w:i/>
          <w:color w:val="000000"/>
          <w:sz w:val="20"/>
          <w:szCs w:val="20"/>
        </w:rPr>
        <w:t>dottorandi/e</w:t>
      </w:r>
      <w:r w:rsidRPr="00623079">
        <w:rPr>
          <w:rFonts w:asciiTheme="minorHAnsi" w:eastAsiaTheme="minorHAnsi" w:hAnsiTheme="minorHAnsi" w:cstheme="minorHAnsi"/>
          <w:i/>
          <w:color w:val="000000"/>
          <w:sz w:val="20"/>
          <w:szCs w:val="20"/>
        </w:rPr>
        <w:t>, interlocutori esterni</w:t>
      </w:r>
    </w:p>
    <w:p w14:paraId="5D6FA080" w14:textId="77777777" w:rsidR="0016306A" w:rsidRPr="000F405E" w:rsidRDefault="0016306A">
      <w:pPr>
        <w:rPr>
          <w:rFonts w:asciiTheme="minorHAnsi" w:eastAsiaTheme="minorHAnsi" w:hAnsiTheme="minorHAnsi" w:cstheme="minorHAnsi"/>
          <w:b/>
          <w:color w:val="000000"/>
          <w:sz w:val="20"/>
          <w:szCs w:val="20"/>
        </w:rPr>
      </w:pPr>
      <w:r w:rsidRPr="000F405E">
        <w:rPr>
          <w:rFonts w:asciiTheme="minorHAnsi" w:eastAsiaTheme="minorHAnsi" w:hAnsiTheme="minorHAnsi" w:cstheme="minorHAnsi"/>
          <w:b/>
          <w:color w:val="000000"/>
          <w:sz w:val="20"/>
          <w:szCs w:val="20"/>
        </w:rPr>
        <w:br w:type="page"/>
      </w:r>
    </w:p>
    <w:p w14:paraId="74A0D06B" w14:textId="40CE97F0" w:rsidR="002272B8" w:rsidRPr="000F405E" w:rsidRDefault="002272B8" w:rsidP="002807DD">
      <w:pPr>
        <w:spacing w:line="259" w:lineRule="auto"/>
        <w:jc w:val="both"/>
        <w:rPr>
          <w:rFonts w:asciiTheme="minorHAnsi" w:eastAsia="Calibri" w:hAnsiTheme="minorHAnsi" w:cstheme="minorHAnsi"/>
          <w:b/>
          <w:sz w:val="20"/>
          <w:szCs w:val="20"/>
          <w:lang w:eastAsia="en-US"/>
        </w:rPr>
      </w:pPr>
    </w:p>
    <w:tbl>
      <w:tblPr>
        <w:tblStyle w:val="Grigliatabella1"/>
        <w:tblW w:w="9776" w:type="dxa"/>
        <w:tblLook w:val="04A0" w:firstRow="1" w:lastRow="0" w:firstColumn="1" w:lastColumn="0" w:noHBand="0" w:noVBand="1"/>
      </w:tblPr>
      <w:tblGrid>
        <w:gridCol w:w="9776"/>
      </w:tblGrid>
      <w:tr w:rsidR="001531EE" w:rsidRPr="000F405E" w14:paraId="65B0A9E7" w14:textId="77777777" w:rsidTr="00F359C8">
        <w:tc>
          <w:tcPr>
            <w:tcW w:w="9776" w:type="dxa"/>
          </w:tcPr>
          <w:p w14:paraId="1929DF27" w14:textId="45EA67E2" w:rsidR="005129D2" w:rsidRPr="000F405E" w:rsidRDefault="005129D2" w:rsidP="005129D2">
            <w:pPr>
              <w:spacing w:before="120" w:after="120"/>
              <w:rPr>
                <w:rFonts w:asciiTheme="minorHAnsi" w:hAnsiTheme="minorHAnsi" w:cstheme="minorHAnsi"/>
                <w:b/>
                <w:bCs/>
                <w:sz w:val="18"/>
                <w:szCs w:val="18"/>
              </w:rPr>
            </w:pPr>
            <w:r w:rsidRPr="000F405E">
              <w:rPr>
                <w:rFonts w:asciiTheme="minorHAnsi" w:hAnsiTheme="minorHAnsi" w:cstheme="minorHAnsi"/>
                <w:b/>
                <w:bCs/>
                <w:sz w:val="18"/>
                <w:szCs w:val="18"/>
              </w:rPr>
              <w:t>Fonti documentali (non più di 8 documenti):</w:t>
            </w:r>
          </w:p>
          <w:p w14:paraId="7662960F" w14:textId="77777777" w:rsidR="005129D2" w:rsidRPr="000F405E" w:rsidRDefault="005129D2" w:rsidP="005129D2">
            <w:pPr>
              <w:spacing w:before="120" w:after="120"/>
              <w:rPr>
                <w:rFonts w:asciiTheme="minorHAnsi" w:hAnsiTheme="minorHAnsi" w:cstheme="minorHAnsi"/>
                <w:b/>
                <w:bCs/>
                <w:sz w:val="18"/>
                <w:szCs w:val="18"/>
              </w:rPr>
            </w:pPr>
            <w:r w:rsidRPr="000F405E">
              <w:rPr>
                <w:rFonts w:asciiTheme="minorHAnsi" w:hAnsiTheme="minorHAnsi" w:cstheme="minorHAnsi"/>
                <w:b/>
                <w:bCs/>
                <w:sz w:val="18"/>
                <w:szCs w:val="18"/>
              </w:rPr>
              <w:t>Documenti chiave:</w:t>
            </w:r>
          </w:p>
          <w:p w14:paraId="3F23B4CF" w14:textId="77777777" w:rsidR="005129D2" w:rsidRPr="000F405E" w:rsidRDefault="005129D2" w:rsidP="005129D2">
            <w:pPr>
              <w:numPr>
                <w:ilvl w:val="0"/>
                <w:numId w:val="41"/>
              </w:numPr>
              <w:spacing w:before="120" w:after="120"/>
              <w:rPr>
                <w:rFonts w:asciiTheme="minorHAnsi" w:hAnsiTheme="minorHAnsi" w:cstheme="minorHAnsi"/>
                <w:bCs/>
                <w:sz w:val="18"/>
                <w:szCs w:val="18"/>
              </w:rPr>
            </w:pPr>
            <w:r w:rsidRPr="000F405E">
              <w:rPr>
                <w:rFonts w:asciiTheme="minorHAnsi" w:hAnsiTheme="minorHAnsi" w:cstheme="minorHAnsi"/>
                <w:bCs/>
                <w:sz w:val="18"/>
                <w:szCs w:val="18"/>
              </w:rPr>
              <w:t>Titolo:</w:t>
            </w:r>
          </w:p>
          <w:p w14:paraId="57DC50AD" w14:textId="77777777" w:rsidR="005129D2" w:rsidRPr="000F405E" w:rsidRDefault="005129D2" w:rsidP="005129D2">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Breve Descrizione:</w:t>
            </w:r>
          </w:p>
          <w:p w14:paraId="3A0FD0C5" w14:textId="77777777" w:rsidR="005129D2" w:rsidRPr="000F405E" w:rsidRDefault="005129D2" w:rsidP="005129D2">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Riferimento (capitolo/paragrafo, etc.):</w:t>
            </w:r>
          </w:p>
          <w:p w14:paraId="3504D943" w14:textId="320A119A" w:rsidR="007B22DE" w:rsidRPr="000F405E" w:rsidRDefault="005129D2" w:rsidP="007B22DE">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Upload / Link del documento:</w:t>
            </w:r>
          </w:p>
          <w:p w14:paraId="47521743" w14:textId="335348C5" w:rsidR="007B22DE" w:rsidRPr="000F405E" w:rsidRDefault="007B22DE" w:rsidP="007B22DE">
            <w:pPr>
              <w:spacing w:before="120" w:after="120"/>
              <w:ind w:left="720"/>
              <w:rPr>
                <w:rFonts w:asciiTheme="minorHAnsi" w:hAnsiTheme="minorHAnsi" w:cstheme="minorHAnsi"/>
                <w:bCs/>
                <w:sz w:val="18"/>
                <w:szCs w:val="18"/>
              </w:rPr>
            </w:pPr>
          </w:p>
          <w:p w14:paraId="1D1B88D5" w14:textId="5DDACBA4" w:rsidR="007B22DE" w:rsidRPr="000F405E" w:rsidRDefault="002937E0" w:rsidP="007B22DE">
            <w:pPr>
              <w:spacing w:before="120" w:after="120"/>
              <w:rPr>
                <w:rFonts w:asciiTheme="minorHAnsi" w:hAnsiTheme="minorHAnsi" w:cstheme="minorHAnsi"/>
                <w:b/>
                <w:sz w:val="18"/>
                <w:szCs w:val="18"/>
              </w:rPr>
            </w:pPr>
            <w:r w:rsidRPr="000F405E">
              <w:rPr>
                <w:rFonts w:asciiTheme="minorHAnsi" w:hAnsiTheme="minorHAnsi" w:cstheme="minorHAnsi"/>
                <w:b/>
                <w:sz w:val="18"/>
                <w:szCs w:val="18"/>
              </w:rPr>
              <w:t>Documenti a supporto:</w:t>
            </w:r>
          </w:p>
          <w:p w14:paraId="06B92D06" w14:textId="77777777" w:rsidR="005129D2" w:rsidRPr="000F405E" w:rsidRDefault="005129D2" w:rsidP="005129D2">
            <w:pPr>
              <w:numPr>
                <w:ilvl w:val="0"/>
                <w:numId w:val="41"/>
              </w:numPr>
              <w:spacing w:before="120" w:after="120"/>
              <w:rPr>
                <w:rFonts w:asciiTheme="minorHAnsi" w:hAnsiTheme="minorHAnsi" w:cstheme="minorHAnsi"/>
                <w:bCs/>
                <w:sz w:val="18"/>
                <w:szCs w:val="18"/>
              </w:rPr>
            </w:pPr>
            <w:r w:rsidRPr="000F405E">
              <w:rPr>
                <w:rFonts w:asciiTheme="minorHAnsi" w:hAnsiTheme="minorHAnsi" w:cstheme="minorHAnsi"/>
                <w:bCs/>
                <w:sz w:val="18"/>
                <w:szCs w:val="18"/>
              </w:rPr>
              <w:t>Titolo:</w:t>
            </w:r>
          </w:p>
          <w:p w14:paraId="0900EE3D" w14:textId="77777777" w:rsidR="005129D2" w:rsidRPr="000F405E" w:rsidRDefault="005129D2" w:rsidP="005129D2">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Breve Descrizione:</w:t>
            </w:r>
          </w:p>
          <w:p w14:paraId="03C05056" w14:textId="77777777" w:rsidR="005129D2" w:rsidRPr="000F405E" w:rsidRDefault="005129D2" w:rsidP="005129D2">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Riferimento (capitolo/paragrafo, etc.):</w:t>
            </w:r>
          </w:p>
          <w:p w14:paraId="48683DB3" w14:textId="77777777" w:rsidR="001531EE" w:rsidRPr="000F405E" w:rsidRDefault="005129D2" w:rsidP="002937E0">
            <w:pPr>
              <w:spacing w:before="120" w:after="120"/>
              <w:ind w:left="708"/>
              <w:rPr>
                <w:rFonts w:asciiTheme="minorHAnsi" w:hAnsiTheme="minorHAnsi" w:cstheme="minorHAnsi"/>
                <w:sz w:val="18"/>
                <w:szCs w:val="18"/>
              </w:rPr>
            </w:pPr>
            <w:r w:rsidRPr="000F405E">
              <w:rPr>
                <w:rFonts w:asciiTheme="minorHAnsi" w:hAnsiTheme="minorHAnsi" w:cstheme="minorHAnsi"/>
                <w:sz w:val="18"/>
                <w:szCs w:val="18"/>
              </w:rPr>
              <w:t>Upload / Link del documento:</w:t>
            </w:r>
          </w:p>
          <w:p w14:paraId="764459BA" w14:textId="77777777" w:rsidR="00E17178" w:rsidRPr="000F405E" w:rsidRDefault="00E17178" w:rsidP="00E17178">
            <w:pPr>
              <w:spacing w:before="120" w:after="120"/>
              <w:rPr>
                <w:rFonts w:asciiTheme="minorHAnsi" w:hAnsiTheme="minorHAnsi" w:cstheme="minorHAnsi"/>
                <w:bCs/>
                <w:i/>
                <w:sz w:val="18"/>
                <w:szCs w:val="18"/>
              </w:rPr>
            </w:pPr>
          </w:p>
          <w:p w14:paraId="72EA2337" w14:textId="00DB8334" w:rsidR="00E17178" w:rsidRPr="000F405E" w:rsidRDefault="00E17178" w:rsidP="00E17178">
            <w:pPr>
              <w:spacing w:before="120" w:after="120"/>
              <w:rPr>
                <w:rFonts w:asciiTheme="minorHAnsi" w:eastAsia="Calibri" w:hAnsiTheme="minorHAnsi" w:cstheme="minorHAnsi"/>
                <w:i/>
                <w:sz w:val="20"/>
                <w:szCs w:val="20"/>
              </w:rPr>
            </w:pPr>
            <w:r w:rsidRPr="000F405E">
              <w:rPr>
                <w:rFonts w:asciiTheme="minorHAnsi" w:eastAsia="Calibri" w:hAnsiTheme="minorHAnsi" w:cstheme="minorHAnsi"/>
                <w:i/>
                <w:sz w:val="20"/>
                <w:szCs w:val="20"/>
              </w:rPr>
              <w:t>Esempi di fonti documentali:</w:t>
            </w:r>
          </w:p>
          <w:p w14:paraId="2B0DFF69" w14:textId="77777777" w:rsidR="00E17178" w:rsidRPr="000F405E" w:rsidRDefault="00E17178" w:rsidP="00E17178">
            <w:pPr>
              <w:pStyle w:val="Paragrafoelenco"/>
              <w:numPr>
                <w:ilvl w:val="0"/>
                <w:numId w:val="41"/>
              </w:numPr>
              <w:spacing w:before="120" w:after="120"/>
              <w:rPr>
                <w:rFonts w:asciiTheme="minorHAnsi" w:eastAsia="Calibri" w:hAnsiTheme="minorHAnsi" w:cstheme="minorHAnsi"/>
                <w:i/>
                <w:sz w:val="20"/>
                <w:szCs w:val="20"/>
              </w:rPr>
            </w:pPr>
            <w:r w:rsidRPr="000F405E">
              <w:rPr>
                <w:rFonts w:asciiTheme="minorHAnsi" w:eastAsia="Calibri" w:hAnsiTheme="minorHAnsi" w:cstheme="minorHAnsi"/>
                <w:i/>
                <w:sz w:val="20"/>
                <w:szCs w:val="20"/>
              </w:rPr>
              <w:t xml:space="preserve">verbali delle consultazioni, </w:t>
            </w:r>
          </w:p>
          <w:p w14:paraId="13D990EA" w14:textId="062E339F" w:rsidR="00E17178" w:rsidRPr="000F405E" w:rsidRDefault="00E17178" w:rsidP="00E17178">
            <w:pPr>
              <w:pStyle w:val="Paragrafoelenco"/>
              <w:numPr>
                <w:ilvl w:val="0"/>
                <w:numId w:val="41"/>
              </w:numPr>
              <w:spacing w:before="120" w:after="120"/>
              <w:rPr>
                <w:rFonts w:asciiTheme="minorHAnsi" w:eastAsia="Calibri" w:hAnsiTheme="minorHAnsi" w:cstheme="minorHAnsi"/>
                <w:i/>
                <w:sz w:val="20"/>
                <w:szCs w:val="20"/>
              </w:rPr>
            </w:pPr>
            <w:r w:rsidRPr="000F405E">
              <w:rPr>
                <w:rFonts w:asciiTheme="minorHAnsi" w:eastAsia="Calibri" w:hAnsiTheme="minorHAnsi" w:cstheme="minorHAnsi"/>
                <w:i/>
                <w:sz w:val="20"/>
                <w:szCs w:val="20"/>
              </w:rPr>
              <w:t xml:space="preserve">verbali dei Comitati </w:t>
            </w:r>
            <w:r w:rsidR="00177DD0" w:rsidRPr="000F405E">
              <w:rPr>
                <w:rFonts w:asciiTheme="minorHAnsi" w:eastAsia="Calibri" w:hAnsiTheme="minorHAnsi" w:cstheme="minorHAnsi"/>
                <w:i/>
                <w:sz w:val="20"/>
                <w:szCs w:val="20"/>
              </w:rPr>
              <w:t xml:space="preserve">consultivi/board of advisors </w:t>
            </w:r>
            <w:r w:rsidRPr="000F405E">
              <w:rPr>
                <w:rFonts w:asciiTheme="minorHAnsi" w:eastAsia="Calibri" w:hAnsiTheme="minorHAnsi" w:cstheme="minorHAnsi"/>
                <w:i/>
                <w:sz w:val="20"/>
                <w:szCs w:val="20"/>
              </w:rPr>
              <w:t xml:space="preserve">ove costituiti, </w:t>
            </w:r>
          </w:p>
          <w:p w14:paraId="2481156E" w14:textId="77777777" w:rsidR="00E17178" w:rsidRPr="000F405E" w:rsidRDefault="00814F6D" w:rsidP="00E17178">
            <w:pPr>
              <w:pStyle w:val="Paragrafoelenco"/>
              <w:numPr>
                <w:ilvl w:val="0"/>
                <w:numId w:val="41"/>
              </w:numPr>
              <w:spacing w:before="120" w:after="120"/>
              <w:rPr>
                <w:rFonts w:asciiTheme="minorHAnsi" w:eastAsia="Calibri" w:hAnsiTheme="minorHAnsi" w:cstheme="minorHAnsi"/>
                <w:i/>
                <w:sz w:val="20"/>
                <w:szCs w:val="20"/>
              </w:rPr>
            </w:pPr>
            <w:r w:rsidRPr="000F405E">
              <w:rPr>
                <w:rFonts w:asciiTheme="minorHAnsi" w:eastAsia="Calibri" w:hAnsiTheme="minorHAnsi" w:cstheme="minorHAnsi"/>
                <w:i/>
                <w:sz w:val="20"/>
                <w:szCs w:val="20"/>
              </w:rPr>
              <w:t>Documento di progettazione del Corso di Dottorato</w:t>
            </w:r>
          </w:p>
          <w:p w14:paraId="499EA1C4" w14:textId="081B3E89" w:rsidR="00814F6D" w:rsidRPr="000F405E" w:rsidRDefault="00814F6D" w:rsidP="00E17178">
            <w:pPr>
              <w:pStyle w:val="Paragrafoelenco"/>
              <w:numPr>
                <w:ilvl w:val="0"/>
                <w:numId w:val="41"/>
              </w:numPr>
              <w:spacing w:before="120" w:after="120"/>
              <w:rPr>
                <w:rFonts w:asciiTheme="minorHAnsi" w:hAnsiTheme="minorHAnsi" w:cstheme="minorHAnsi"/>
                <w:bCs/>
                <w:i/>
                <w:sz w:val="18"/>
                <w:szCs w:val="18"/>
              </w:rPr>
            </w:pPr>
            <w:r w:rsidRPr="000F405E">
              <w:rPr>
                <w:rFonts w:asciiTheme="minorHAnsi" w:eastAsia="Calibri" w:hAnsiTheme="minorHAnsi" w:cstheme="minorHAnsi"/>
                <w:i/>
                <w:sz w:val="20"/>
                <w:szCs w:val="20"/>
              </w:rPr>
              <w:t>Verbali del Collegio dei docenti del Corso di Dottorato</w:t>
            </w:r>
          </w:p>
        </w:tc>
      </w:tr>
    </w:tbl>
    <w:p w14:paraId="121F3F1F" w14:textId="53C5457A" w:rsidR="001531EE" w:rsidRPr="000F405E" w:rsidRDefault="001531EE" w:rsidP="002807DD">
      <w:pPr>
        <w:spacing w:line="259" w:lineRule="auto"/>
        <w:jc w:val="both"/>
        <w:rPr>
          <w:rFonts w:asciiTheme="minorHAnsi" w:eastAsia="Calibri" w:hAnsiTheme="minorHAnsi" w:cstheme="minorHAnsi"/>
          <w:b/>
          <w:sz w:val="20"/>
          <w:szCs w:val="20"/>
          <w:lang w:eastAsia="en-US"/>
        </w:rPr>
      </w:pPr>
    </w:p>
    <w:p w14:paraId="0D959674" w14:textId="77777777" w:rsidR="004C3823" w:rsidRPr="000F405E" w:rsidRDefault="004C3823" w:rsidP="002807DD">
      <w:pPr>
        <w:spacing w:line="259" w:lineRule="auto"/>
        <w:jc w:val="both"/>
        <w:rPr>
          <w:rFonts w:asciiTheme="minorHAnsi" w:eastAsia="Calibri" w:hAnsiTheme="minorHAnsi" w:cstheme="minorHAnsi"/>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221273" w:rsidRPr="000F405E" w14:paraId="579F342C" w14:textId="77777777" w:rsidTr="00C16AD7">
        <w:trPr>
          <w:trHeight w:val="170"/>
        </w:trPr>
        <w:tc>
          <w:tcPr>
            <w:tcW w:w="9762" w:type="dxa"/>
            <w:shd w:val="clear" w:color="auto" w:fill="auto"/>
          </w:tcPr>
          <w:p w14:paraId="3EB99C29" w14:textId="44FB2F48" w:rsidR="00221273" w:rsidRPr="000F405E" w:rsidRDefault="000C1E08" w:rsidP="00097F48">
            <w:pPr>
              <w:spacing w:line="216" w:lineRule="auto"/>
              <w:rPr>
                <w:rFonts w:asciiTheme="minorHAnsi" w:hAnsiTheme="minorHAnsi" w:cstheme="minorHAnsi"/>
                <w:b/>
                <w:i/>
                <w:color w:val="000000"/>
                <w:sz w:val="20"/>
                <w:szCs w:val="20"/>
              </w:rPr>
            </w:pPr>
            <w:r w:rsidRPr="000F405E">
              <w:rPr>
                <w:rFonts w:asciiTheme="minorHAnsi" w:hAnsiTheme="minorHAnsi" w:cstheme="minorHAnsi"/>
                <w:b/>
                <w:i/>
                <w:color w:val="000000"/>
                <w:sz w:val="20"/>
                <w:szCs w:val="20"/>
              </w:rPr>
              <w:t>Autovalutazione</w:t>
            </w:r>
            <w:r w:rsidR="009C2F3B" w:rsidRPr="000F405E">
              <w:rPr>
                <w:rFonts w:asciiTheme="minorHAnsi" w:hAnsiTheme="minorHAnsi" w:cstheme="minorHAnsi"/>
                <w:b/>
                <w:i/>
                <w:color w:val="000000"/>
                <w:sz w:val="20"/>
                <w:szCs w:val="20"/>
              </w:rPr>
              <w:t xml:space="preserve"> </w:t>
            </w:r>
            <w:r w:rsidR="00221273" w:rsidRPr="000F405E">
              <w:rPr>
                <w:rFonts w:asciiTheme="minorHAnsi" w:hAnsiTheme="minorHAnsi" w:cstheme="minorHAnsi"/>
                <w:b/>
                <w:i/>
                <w:color w:val="000000"/>
                <w:sz w:val="20"/>
                <w:szCs w:val="20"/>
              </w:rPr>
              <w:t>(senza vincoli di lunghezza del testo)</w:t>
            </w:r>
            <w:r w:rsidR="00850525" w:rsidRPr="000F405E">
              <w:rPr>
                <w:rFonts w:asciiTheme="minorHAnsi" w:hAnsiTheme="minorHAnsi" w:cstheme="minorHAnsi"/>
                <w:b/>
                <w:i/>
                <w:color w:val="000000"/>
                <w:sz w:val="20"/>
                <w:szCs w:val="20"/>
              </w:rPr>
              <w:t xml:space="preserve"> </w:t>
            </w:r>
            <w:r w:rsidR="00834C67" w:rsidRPr="00657495">
              <w:rPr>
                <w:rFonts w:asciiTheme="minorHAnsi" w:hAnsiTheme="minorHAnsi" w:cstheme="minorHAnsi"/>
                <w:b/>
                <w:i/>
                <w:color w:val="000000"/>
                <w:sz w:val="20"/>
                <w:szCs w:val="20"/>
              </w:rPr>
              <w:t>in linea con gli Aspetti da Considerare del</w:t>
            </w:r>
            <w:r w:rsidR="00EA5FF1" w:rsidRPr="00657495">
              <w:rPr>
                <w:rFonts w:asciiTheme="minorHAnsi" w:hAnsiTheme="minorHAnsi" w:cstheme="minorHAnsi"/>
                <w:b/>
                <w:i/>
                <w:color w:val="000000"/>
                <w:sz w:val="20"/>
                <w:szCs w:val="20"/>
              </w:rPr>
              <w:t xml:space="preserve"> </w:t>
            </w:r>
            <w:r w:rsidR="005E5EA5" w:rsidRPr="00657495">
              <w:rPr>
                <w:rFonts w:asciiTheme="minorHAnsi" w:hAnsiTheme="minorHAnsi" w:cstheme="minorHAnsi"/>
                <w:b/>
                <w:i/>
                <w:color w:val="000000"/>
                <w:sz w:val="20"/>
                <w:szCs w:val="20"/>
              </w:rPr>
              <w:t xml:space="preserve">Punto di Attenzione </w:t>
            </w:r>
            <w:r w:rsidR="00A93889" w:rsidRPr="00657495">
              <w:rPr>
                <w:rFonts w:asciiTheme="minorHAnsi" w:hAnsiTheme="minorHAnsi" w:cstheme="minorHAnsi"/>
                <w:b/>
                <w:i/>
                <w:color w:val="000000"/>
                <w:sz w:val="20"/>
                <w:szCs w:val="20"/>
              </w:rPr>
              <w:t>D.</w:t>
            </w:r>
            <w:r w:rsidR="00B36CBF" w:rsidRPr="00657495">
              <w:rPr>
                <w:rFonts w:asciiTheme="minorHAnsi" w:hAnsiTheme="minorHAnsi" w:cstheme="minorHAnsi"/>
                <w:b/>
                <w:i/>
                <w:color w:val="000000"/>
                <w:sz w:val="20"/>
                <w:szCs w:val="20"/>
              </w:rPr>
              <w:t>PHD</w:t>
            </w:r>
            <w:r w:rsidR="00A93889" w:rsidRPr="00657495">
              <w:rPr>
                <w:rFonts w:asciiTheme="minorHAnsi" w:hAnsiTheme="minorHAnsi" w:cstheme="minorHAnsi"/>
                <w:b/>
                <w:i/>
                <w:color w:val="000000"/>
                <w:sz w:val="20"/>
                <w:szCs w:val="20"/>
              </w:rPr>
              <w:t>.1</w:t>
            </w:r>
          </w:p>
          <w:p w14:paraId="794583F4" w14:textId="15BCC658" w:rsidR="009C2F3B" w:rsidRPr="000F405E" w:rsidRDefault="009C2F3B" w:rsidP="009C2F3B">
            <w:pPr>
              <w:spacing w:line="216" w:lineRule="auto"/>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i principali problemi individuati, le sfide, </w:t>
            </w:r>
            <w:r w:rsidRPr="000F405E">
              <w:rPr>
                <w:rFonts w:asciiTheme="minorHAnsi" w:eastAsiaTheme="minorHAnsi" w:hAnsiTheme="minorHAnsi" w:cstheme="minorHAnsi"/>
                <w:b/>
                <w:bCs/>
                <w:i/>
                <w:color w:val="000000"/>
                <w:sz w:val="20"/>
                <w:szCs w:val="20"/>
              </w:rPr>
              <w:t>i punti di forza</w:t>
            </w:r>
            <w:r w:rsidRPr="000F405E">
              <w:rPr>
                <w:rFonts w:asciiTheme="minorHAnsi" w:eastAsiaTheme="minorHAnsi" w:hAnsiTheme="minorHAnsi" w:cstheme="minorHAnsi"/>
                <w:i/>
                <w:color w:val="000000"/>
                <w:sz w:val="20"/>
                <w:szCs w:val="20"/>
              </w:rPr>
              <w:t xml:space="preserve"> e </w:t>
            </w:r>
            <w:r w:rsidRPr="000F405E">
              <w:rPr>
                <w:rFonts w:asciiTheme="minorHAnsi" w:eastAsiaTheme="minorHAnsi" w:hAnsiTheme="minorHAnsi" w:cstheme="minorHAnsi"/>
                <w:b/>
                <w:bCs/>
                <w:i/>
                <w:color w:val="000000"/>
                <w:sz w:val="20"/>
                <w:szCs w:val="20"/>
              </w:rPr>
              <w:t xml:space="preserve">le aree </w:t>
            </w:r>
            <w:r w:rsidR="00827BB6" w:rsidRPr="000F405E">
              <w:rPr>
                <w:rFonts w:asciiTheme="minorHAnsi" w:eastAsiaTheme="minorHAnsi" w:hAnsiTheme="minorHAnsi" w:cstheme="minorHAnsi"/>
                <w:b/>
                <w:bCs/>
                <w:i/>
                <w:color w:val="000000"/>
                <w:sz w:val="20"/>
                <w:szCs w:val="20"/>
              </w:rPr>
              <w:t>di miglioramento</w:t>
            </w:r>
            <w:r w:rsidRPr="000F405E">
              <w:rPr>
                <w:rFonts w:asciiTheme="minorHAnsi" w:eastAsiaTheme="minorHAnsi" w:hAnsiTheme="minorHAnsi" w:cstheme="minorHAnsi"/>
                <w:i/>
                <w:color w:val="000000"/>
                <w:sz w:val="20"/>
                <w:szCs w:val="20"/>
              </w:rPr>
              <w:t xml:space="preserve"> che emergono dall’analisi del periodo in esame e dalle prospettive del periodo seguente.</w:t>
            </w:r>
          </w:p>
          <w:p w14:paraId="4E9D64E8" w14:textId="77777777" w:rsidR="009C2F3B" w:rsidRPr="000F405E" w:rsidRDefault="009C2F3B" w:rsidP="00AD5047">
            <w:pPr>
              <w:widowControl w:val="0"/>
              <w:spacing w:line="192" w:lineRule="auto"/>
              <w:rPr>
                <w:rFonts w:asciiTheme="minorHAnsi" w:hAnsiTheme="minorHAnsi" w:cstheme="minorHAnsi"/>
                <w:b/>
                <w:i/>
                <w:color w:val="000000"/>
                <w:sz w:val="20"/>
                <w:szCs w:val="20"/>
              </w:rPr>
            </w:pPr>
          </w:p>
          <w:p w14:paraId="6DC91E60" w14:textId="77777777" w:rsidR="00221273" w:rsidRPr="000F405E" w:rsidRDefault="00221273" w:rsidP="00B36CBF">
            <w:pPr>
              <w:pStyle w:val="Paragrafoelenco"/>
              <w:widowControl w:val="0"/>
              <w:spacing w:before="120" w:line="192" w:lineRule="auto"/>
              <w:ind w:left="453" w:right="159"/>
              <w:contextualSpacing w:val="0"/>
              <w:jc w:val="both"/>
              <w:rPr>
                <w:rFonts w:asciiTheme="minorHAnsi" w:hAnsiTheme="minorHAnsi" w:cstheme="minorHAnsi"/>
                <w:i/>
                <w:color w:val="000000"/>
                <w:sz w:val="20"/>
                <w:szCs w:val="20"/>
              </w:rPr>
            </w:pPr>
          </w:p>
        </w:tc>
      </w:tr>
      <w:tr w:rsidR="00C16AD7" w:rsidRPr="000F405E" w14:paraId="57CE69FF" w14:textId="77777777" w:rsidTr="00C16AD7">
        <w:trPr>
          <w:trHeight w:val="170"/>
        </w:trPr>
        <w:tc>
          <w:tcPr>
            <w:tcW w:w="9762" w:type="dxa"/>
            <w:shd w:val="clear" w:color="auto" w:fill="auto"/>
            <w:vAlign w:val="center"/>
          </w:tcPr>
          <w:p w14:paraId="11A15A06" w14:textId="58D64FBF" w:rsidR="00C16AD7" w:rsidRPr="000F405E" w:rsidRDefault="009C2F3B" w:rsidP="00E5638B">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Criticità</w:t>
            </w:r>
            <w:r w:rsidR="00C16AD7" w:rsidRPr="000F405E">
              <w:rPr>
                <w:rFonts w:asciiTheme="minorHAnsi" w:eastAsiaTheme="minorHAnsi" w:hAnsiTheme="minorHAnsi" w:cstheme="minorHAnsi"/>
                <w:b/>
                <w:color w:val="000000"/>
                <w:sz w:val="18"/>
                <w:szCs w:val="18"/>
              </w:rPr>
              <w:t>/</w:t>
            </w:r>
            <w:r w:rsidR="000F197A" w:rsidRPr="000F405E">
              <w:rPr>
                <w:rFonts w:asciiTheme="minorHAnsi" w:eastAsiaTheme="minorHAnsi" w:hAnsiTheme="minorHAnsi" w:cstheme="minorHAnsi"/>
                <w:b/>
                <w:color w:val="000000"/>
                <w:sz w:val="18"/>
                <w:szCs w:val="18"/>
              </w:rPr>
              <w:t>Aree</w:t>
            </w:r>
            <w:r w:rsidR="00C16AD7" w:rsidRPr="000F405E">
              <w:rPr>
                <w:rFonts w:asciiTheme="minorHAnsi" w:eastAsiaTheme="minorHAnsi" w:hAnsiTheme="minorHAnsi" w:cstheme="minorHAnsi"/>
                <w:b/>
                <w:color w:val="000000"/>
                <w:sz w:val="18"/>
                <w:szCs w:val="18"/>
              </w:rPr>
              <w:t xml:space="preserve"> d</w:t>
            </w:r>
            <w:r w:rsidR="007C2929" w:rsidRPr="000F405E">
              <w:rPr>
                <w:rFonts w:asciiTheme="minorHAnsi" w:eastAsiaTheme="minorHAnsi" w:hAnsiTheme="minorHAnsi" w:cstheme="minorHAnsi"/>
                <w:b/>
                <w:color w:val="000000"/>
                <w:sz w:val="18"/>
                <w:szCs w:val="18"/>
              </w:rPr>
              <w:t>i</w:t>
            </w:r>
            <w:r w:rsidR="00C16AD7" w:rsidRPr="000F405E">
              <w:rPr>
                <w:rFonts w:asciiTheme="minorHAnsi" w:eastAsiaTheme="minorHAnsi" w:hAnsiTheme="minorHAnsi" w:cstheme="minorHAnsi"/>
                <w:b/>
                <w:color w:val="000000"/>
                <w:sz w:val="18"/>
                <w:szCs w:val="18"/>
              </w:rPr>
              <w:t xml:space="preserve"> migliora</w:t>
            </w:r>
            <w:r w:rsidR="007C2929" w:rsidRPr="000F405E">
              <w:rPr>
                <w:rFonts w:asciiTheme="minorHAnsi" w:eastAsiaTheme="minorHAnsi" w:hAnsiTheme="minorHAnsi" w:cstheme="minorHAnsi"/>
                <w:b/>
                <w:color w:val="000000"/>
                <w:sz w:val="18"/>
                <w:szCs w:val="18"/>
              </w:rPr>
              <w:t>mento</w:t>
            </w:r>
          </w:p>
          <w:p w14:paraId="76074A14" w14:textId="15DAB98C" w:rsidR="00C16AD7" w:rsidRPr="000F405E" w:rsidRDefault="005B5782" w:rsidP="004134A5">
            <w:pPr>
              <w:spacing w:line="216" w:lineRule="auto"/>
              <w:jc w:val="both"/>
              <w:rPr>
                <w:rFonts w:asciiTheme="minorHAnsi" w:hAnsiTheme="minorHAnsi" w:cstheme="minorHAnsi"/>
                <w:i/>
                <w:color w:val="000000"/>
                <w:sz w:val="18"/>
                <w:szCs w:val="18"/>
              </w:rPr>
            </w:pPr>
            <w:r w:rsidRPr="000F405E">
              <w:rPr>
                <w:rFonts w:asciiTheme="minorHAnsi" w:hAnsiTheme="minorHAnsi" w:cstheme="minorHAnsi"/>
                <w:i/>
                <w:color w:val="000000"/>
                <w:sz w:val="18"/>
                <w:szCs w:val="18"/>
              </w:rPr>
              <w:t>Elencare</w:t>
            </w:r>
            <w:r w:rsidR="000F197A" w:rsidRPr="000F405E">
              <w:rPr>
                <w:rFonts w:asciiTheme="minorHAnsi" w:hAnsiTheme="minorHAnsi" w:cstheme="minorHAnsi"/>
                <w:i/>
                <w:color w:val="000000"/>
                <w:sz w:val="18"/>
                <w:szCs w:val="18"/>
              </w:rPr>
              <w:t xml:space="preserve"> in questa sezione </w:t>
            </w:r>
            <w:r w:rsidR="009C2F3B" w:rsidRPr="000F405E">
              <w:rPr>
                <w:rFonts w:asciiTheme="minorHAnsi" w:hAnsiTheme="minorHAnsi" w:cstheme="minorHAnsi"/>
                <w:i/>
                <w:color w:val="000000"/>
                <w:sz w:val="18"/>
                <w:szCs w:val="18"/>
              </w:rPr>
              <w:t>le criticità</w:t>
            </w:r>
            <w:r w:rsidR="00C16AD7" w:rsidRPr="000F405E">
              <w:rPr>
                <w:rFonts w:asciiTheme="minorHAnsi" w:hAnsiTheme="minorHAnsi" w:cstheme="minorHAnsi"/>
                <w:i/>
                <w:color w:val="000000"/>
                <w:sz w:val="18"/>
                <w:szCs w:val="18"/>
              </w:rPr>
              <w:t xml:space="preserve"> e/o l</w:t>
            </w:r>
            <w:r w:rsidR="00A52D65" w:rsidRPr="000F405E">
              <w:rPr>
                <w:rFonts w:asciiTheme="minorHAnsi" w:hAnsiTheme="minorHAnsi" w:cstheme="minorHAnsi"/>
                <w:i/>
                <w:color w:val="000000"/>
                <w:sz w:val="18"/>
                <w:szCs w:val="18"/>
              </w:rPr>
              <w:t>e aree</w:t>
            </w:r>
            <w:r w:rsidR="00C16AD7" w:rsidRPr="000F405E">
              <w:rPr>
                <w:rFonts w:asciiTheme="minorHAnsi" w:hAnsiTheme="minorHAnsi" w:cstheme="minorHAnsi"/>
                <w:i/>
                <w:color w:val="000000"/>
                <w:sz w:val="18"/>
                <w:szCs w:val="18"/>
              </w:rPr>
              <w:t xml:space="preserve"> d</w:t>
            </w:r>
            <w:r w:rsidR="007C2929" w:rsidRPr="000F405E">
              <w:rPr>
                <w:rFonts w:asciiTheme="minorHAnsi" w:hAnsiTheme="minorHAnsi" w:cstheme="minorHAnsi"/>
                <w:i/>
                <w:color w:val="000000"/>
                <w:sz w:val="18"/>
                <w:szCs w:val="18"/>
              </w:rPr>
              <w:t>i</w:t>
            </w:r>
            <w:r w:rsidR="00C16AD7" w:rsidRPr="000F405E">
              <w:rPr>
                <w:rFonts w:asciiTheme="minorHAnsi" w:hAnsiTheme="minorHAnsi" w:cstheme="minorHAnsi"/>
                <w:i/>
                <w:color w:val="000000"/>
                <w:sz w:val="18"/>
                <w:szCs w:val="18"/>
              </w:rPr>
              <w:t xml:space="preserve"> </w:t>
            </w:r>
            <w:r w:rsidR="007C2929" w:rsidRPr="000F405E">
              <w:rPr>
                <w:rFonts w:asciiTheme="minorHAnsi" w:hAnsiTheme="minorHAnsi" w:cstheme="minorHAnsi"/>
                <w:i/>
                <w:color w:val="000000"/>
                <w:sz w:val="18"/>
                <w:szCs w:val="18"/>
              </w:rPr>
              <w:t xml:space="preserve">miglioramento </w:t>
            </w:r>
            <w:r w:rsidRPr="000F405E">
              <w:rPr>
                <w:rFonts w:asciiTheme="minorHAnsi" w:hAnsiTheme="minorHAnsi" w:cstheme="minorHAnsi"/>
                <w:i/>
                <w:color w:val="000000"/>
                <w:sz w:val="18"/>
                <w:szCs w:val="18"/>
              </w:rPr>
              <w:t xml:space="preserve">che sono </w:t>
            </w:r>
            <w:r w:rsidR="00536147" w:rsidRPr="000F405E">
              <w:rPr>
                <w:rFonts w:asciiTheme="minorHAnsi" w:hAnsiTheme="minorHAnsi" w:cstheme="minorHAnsi"/>
                <w:i/>
                <w:color w:val="000000"/>
                <w:sz w:val="18"/>
                <w:szCs w:val="18"/>
              </w:rPr>
              <w:t xml:space="preserve">emerse </w:t>
            </w:r>
            <w:r w:rsidRPr="000F405E">
              <w:rPr>
                <w:rFonts w:asciiTheme="minorHAnsi" w:hAnsiTheme="minorHAnsi" w:cstheme="minorHAnsi"/>
                <w:i/>
                <w:color w:val="000000"/>
                <w:sz w:val="18"/>
                <w:szCs w:val="18"/>
              </w:rPr>
              <w:t>dall</w:t>
            </w:r>
            <w:r w:rsidR="004134A5" w:rsidRPr="000F405E">
              <w:rPr>
                <w:rFonts w:asciiTheme="minorHAnsi" w:hAnsiTheme="minorHAnsi" w:cstheme="minorHAnsi"/>
                <w:i/>
                <w:color w:val="000000"/>
                <w:sz w:val="18"/>
                <w:szCs w:val="18"/>
              </w:rPr>
              <w:t>a trattazione dei punti di riflessione</w:t>
            </w:r>
            <w:r w:rsidR="00536147" w:rsidRPr="000F405E">
              <w:rPr>
                <w:rFonts w:asciiTheme="minorHAnsi" w:hAnsiTheme="minorHAnsi" w:cstheme="minorHAnsi"/>
                <w:i/>
                <w:color w:val="000000"/>
                <w:sz w:val="18"/>
                <w:szCs w:val="18"/>
              </w:rPr>
              <w:t>,</w:t>
            </w:r>
            <w:r w:rsidR="00C16AD7" w:rsidRPr="000F405E">
              <w:rPr>
                <w:rFonts w:asciiTheme="minorHAnsi" w:hAnsiTheme="minorHAnsi" w:cstheme="minorHAnsi"/>
                <w:i/>
                <w:color w:val="000000"/>
                <w:sz w:val="18"/>
                <w:szCs w:val="18"/>
              </w:rPr>
              <w:t xml:space="preserve"> con </w:t>
            </w:r>
            <w:r w:rsidR="004134A5" w:rsidRPr="000F405E">
              <w:rPr>
                <w:rFonts w:asciiTheme="minorHAnsi" w:hAnsiTheme="minorHAnsi" w:cstheme="minorHAnsi"/>
                <w:i/>
                <w:color w:val="000000"/>
                <w:sz w:val="18"/>
                <w:szCs w:val="18"/>
              </w:rPr>
              <w:t>un</w:t>
            </w:r>
            <w:r w:rsidR="00C16AD7" w:rsidRPr="000F405E">
              <w:rPr>
                <w:rFonts w:asciiTheme="minorHAnsi" w:hAnsiTheme="minorHAnsi" w:cstheme="minorHAnsi"/>
                <w:i/>
                <w:color w:val="000000"/>
                <w:sz w:val="18"/>
                <w:szCs w:val="18"/>
              </w:rPr>
              <w:t xml:space="preserve"> livello di dettaglio sufficiente </w:t>
            </w:r>
            <w:r w:rsidR="004134A5" w:rsidRPr="000F405E">
              <w:rPr>
                <w:rFonts w:asciiTheme="minorHAnsi" w:hAnsiTheme="minorHAnsi" w:cstheme="minorHAnsi"/>
                <w:i/>
                <w:color w:val="000000"/>
                <w:sz w:val="18"/>
                <w:szCs w:val="18"/>
              </w:rPr>
              <w:t>a</w:t>
            </w:r>
            <w:r w:rsidR="00935009" w:rsidRPr="000F405E">
              <w:rPr>
                <w:rFonts w:asciiTheme="minorHAnsi" w:hAnsiTheme="minorHAnsi" w:cstheme="minorHAnsi"/>
                <w:i/>
                <w:color w:val="000000"/>
                <w:sz w:val="18"/>
                <w:szCs w:val="18"/>
              </w:rPr>
              <w:t xml:space="preserve"> definire </w:t>
            </w:r>
            <w:r w:rsidR="00C16AD7" w:rsidRPr="000F405E">
              <w:rPr>
                <w:rFonts w:asciiTheme="minorHAnsi" w:hAnsiTheme="minorHAnsi" w:cstheme="minorHAnsi"/>
                <w:i/>
                <w:color w:val="000000"/>
                <w:sz w:val="18"/>
                <w:szCs w:val="18"/>
              </w:rPr>
              <w:t xml:space="preserve">le </w:t>
            </w:r>
            <w:r w:rsidR="00FA744C" w:rsidRPr="000F405E">
              <w:rPr>
                <w:rFonts w:asciiTheme="minorHAnsi" w:hAnsiTheme="minorHAnsi" w:cstheme="minorHAnsi"/>
                <w:i/>
                <w:color w:val="000000"/>
                <w:sz w:val="18"/>
                <w:szCs w:val="18"/>
              </w:rPr>
              <w:t xml:space="preserve">eventuali </w:t>
            </w:r>
            <w:r w:rsidR="00C16AD7" w:rsidRPr="000F405E">
              <w:rPr>
                <w:rFonts w:asciiTheme="minorHAnsi" w:hAnsiTheme="minorHAnsi" w:cstheme="minorHAnsi"/>
                <w:i/>
                <w:color w:val="000000"/>
                <w:sz w:val="18"/>
                <w:szCs w:val="18"/>
              </w:rPr>
              <w:t>azioni da intraprendere</w:t>
            </w:r>
            <w:r w:rsidR="00536147" w:rsidRPr="000F405E">
              <w:rPr>
                <w:rFonts w:asciiTheme="minorHAnsi" w:hAnsiTheme="minorHAnsi" w:cstheme="minorHAnsi"/>
                <w:i/>
                <w:color w:val="000000"/>
                <w:sz w:val="18"/>
                <w:szCs w:val="18"/>
              </w:rPr>
              <w:t>,</w:t>
            </w:r>
            <w:r w:rsidR="00FA744C" w:rsidRPr="000F405E">
              <w:rPr>
                <w:rFonts w:asciiTheme="minorHAnsi" w:hAnsiTheme="minorHAnsi" w:cstheme="minorHAnsi"/>
                <w:i/>
                <w:color w:val="000000"/>
                <w:sz w:val="18"/>
                <w:szCs w:val="18"/>
              </w:rPr>
              <w:t xml:space="preserve"> da riportare nella Sezione C</w:t>
            </w:r>
            <w:r w:rsidR="003732EE" w:rsidRPr="000F405E">
              <w:rPr>
                <w:rFonts w:asciiTheme="minorHAnsi" w:hAnsiTheme="minorHAnsi" w:cstheme="minorHAnsi"/>
                <w:i/>
                <w:color w:val="000000"/>
                <w:sz w:val="18"/>
                <w:szCs w:val="18"/>
              </w:rPr>
              <w:t>.</w:t>
            </w:r>
          </w:p>
          <w:p w14:paraId="10B1E06C" w14:textId="77777777" w:rsidR="00FA744C" w:rsidRPr="000F405E" w:rsidRDefault="00FA744C" w:rsidP="004134A5">
            <w:pPr>
              <w:spacing w:line="216" w:lineRule="auto"/>
              <w:jc w:val="both"/>
              <w:rPr>
                <w:rFonts w:asciiTheme="minorHAnsi" w:hAnsiTheme="minorHAnsi" w:cstheme="minorHAnsi"/>
                <w:i/>
                <w:color w:val="000000"/>
                <w:sz w:val="18"/>
                <w:szCs w:val="18"/>
              </w:rPr>
            </w:pPr>
          </w:p>
          <w:p w14:paraId="12FB4C27" w14:textId="77777777" w:rsidR="00FA744C" w:rsidRPr="000F405E" w:rsidRDefault="00FA744C" w:rsidP="004134A5">
            <w:pPr>
              <w:spacing w:line="216" w:lineRule="auto"/>
              <w:jc w:val="both"/>
              <w:rPr>
                <w:rFonts w:asciiTheme="minorHAnsi" w:hAnsiTheme="minorHAnsi" w:cstheme="minorHAnsi"/>
                <w:i/>
                <w:color w:val="000000"/>
                <w:sz w:val="18"/>
                <w:szCs w:val="18"/>
              </w:rPr>
            </w:pPr>
          </w:p>
          <w:p w14:paraId="4DA5417E" w14:textId="77777777" w:rsidR="00FA744C" w:rsidRPr="000F405E" w:rsidRDefault="00FA744C" w:rsidP="004134A5">
            <w:pPr>
              <w:spacing w:line="216" w:lineRule="auto"/>
              <w:jc w:val="both"/>
              <w:rPr>
                <w:rFonts w:asciiTheme="minorHAnsi" w:hAnsiTheme="minorHAnsi" w:cstheme="minorHAnsi"/>
                <w:i/>
                <w:color w:val="000000"/>
                <w:sz w:val="18"/>
                <w:szCs w:val="18"/>
              </w:rPr>
            </w:pPr>
          </w:p>
        </w:tc>
      </w:tr>
    </w:tbl>
    <w:p w14:paraId="5321903C" w14:textId="77777777" w:rsidR="00F359C8" w:rsidRPr="000F405E" w:rsidRDefault="00F359C8" w:rsidP="00F359C8">
      <w:pPr>
        <w:spacing w:before="120" w:after="120"/>
        <w:rPr>
          <w:rFonts w:asciiTheme="minorHAnsi" w:eastAsiaTheme="minorHAnsi" w:hAnsiTheme="minorHAnsi" w:cstheme="minorHAnsi"/>
          <w:b/>
          <w:color w:val="000000"/>
          <w:sz w:val="20"/>
          <w:szCs w:val="20"/>
        </w:rPr>
      </w:pPr>
    </w:p>
    <w:p w14:paraId="5BFC4B6C" w14:textId="77777777" w:rsidR="0016306A" w:rsidRPr="000F405E" w:rsidRDefault="0016306A">
      <w:pPr>
        <w:rPr>
          <w:rFonts w:asciiTheme="minorHAnsi" w:eastAsiaTheme="minorHAnsi" w:hAnsiTheme="minorHAnsi" w:cstheme="minorHAnsi"/>
          <w:b/>
          <w:color w:val="000000"/>
          <w:sz w:val="20"/>
          <w:szCs w:val="20"/>
        </w:rPr>
      </w:pPr>
      <w:r w:rsidRPr="000F405E">
        <w:rPr>
          <w:rFonts w:asciiTheme="minorHAnsi" w:eastAsiaTheme="minorHAnsi" w:hAnsiTheme="minorHAnsi" w:cstheme="minorHAnsi"/>
          <w:b/>
          <w:color w:val="000000"/>
          <w:sz w:val="20"/>
          <w:szCs w:val="20"/>
        </w:rPr>
        <w:br w:type="page"/>
      </w:r>
    </w:p>
    <w:p w14:paraId="54674102" w14:textId="637E323F" w:rsidR="00D81925" w:rsidRPr="000F405E" w:rsidRDefault="009C2F3B" w:rsidP="008811AC">
      <w:pPr>
        <w:rPr>
          <w:rFonts w:asciiTheme="minorHAnsi" w:eastAsiaTheme="minorHAnsi" w:hAnsiTheme="minorHAnsi" w:cstheme="minorHAnsi"/>
          <w:b/>
          <w:color w:val="000000"/>
          <w:sz w:val="20"/>
          <w:szCs w:val="20"/>
        </w:rPr>
      </w:pPr>
      <w:bookmarkStart w:id="5" w:name="_Hlk127794774"/>
      <w:bookmarkStart w:id="6" w:name="_Hlk156905519"/>
      <w:r w:rsidRPr="000F405E">
        <w:rPr>
          <w:rFonts w:asciiTheme="minorHAnsi" w:eastAsiaTheme="minorHAnsi" w:hAnsiTheme="minorHAnsi" w:cstheme="minorHAnsi"/>
          <w:b/>
          <w:color w:val="000000"/>
          <w:sz w:val="20"/>
          <w:szCs w:val="20"/>
        </w:rPr>
        <w:lastRenderedPageBreak/>
        <w:t>D.</w:t>
      </w:r>
      <w:r w:rsidR="00B36CBF" w:rsidRPr="000F405E">
        <w:rPr>
          <w:rFonts w:asciiTheme="minorHAnsi" w:eastAsiaTheme="minorHAnsi" w:hAnsiTheme="minorHAnsi" w:cstheme="minorHAnsi"/>
          <w:b/>
          <w:color w:val="000000"/>
          <w:sz w:val="20"/>
          <w:szCs w:val="20"/>
        </w:rPr>
        <w:t>PHD</w:t>
      </w:r>
      <w:r w:rsidRPr="000F405E">
        <w:rPr>
          <w:rFonts w:asciiTheme="minorHAnsi" w:eastAsiaTheme="minorHAnsi" w:hAnsiTheme="minorHAnsi" w:cstheme="minorHAnsi"/>
          <w:b/>
          <w:color w:val="000000"/>
          <w:sz w:val="20"/>
          <w:szCs w:val="20"/>
        </w:rPr>
        <w:t>.1.c</w:t>
      </w:r>
      <w:r w:rsidR="008811AC" w:rsidRPr="000F405E">
        <w:rPr>
          <w:rFonts w:asciiTheme="minorHAnsi" w:eastAsiaTheme="minorHAnsi" w:hAnsiTheme="minorHAnsi" w:cstheme="minorHAnsi"/>
          <w:b/>
          <w:color w:val="000000"/>
          <w:sz w:val="20"/>
          <w:szCs w:val="20"/>
        </w:rPr>
        <w:tab/>
      </w:r>
      <w:r w:rsidR="00D81925" w:rsidRPr="000F405E">
        <w:rPr>
          <w:rFonts w:asciiTheme="minorHAnsi" w:eastAsiaTheme="minorHAnsi" w:hAnsiTheme="minorHAnsi" w:cstheme="minorHAnsi"/>
          <w:b/>
          <w:color w:val="000000"/>
          <w:sz w:val="20"/>
          <w:szCs w:val="20"/>
        </w:rPr>
        <w:t xml:space="preserve">OBIETTIVI E AZIONI DI MIGLIORAMENTO </w:t>
      </w:r>
    </w:p>
    <w:p w14:paraId="1835C777" w14:textId="467C1E89" w:rsidR="0066204F" w:rsidRPr="000F405E" w:rsidRDefault="00D81925" w:rsidP="0066204F">
      <w:pPr>
        <w:spacing w:line="216" w:lineRule="auto"/>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gli interventi ritenuti necessari o opportuni in base alle mutate condizioni e agli elementi critici individuati. Gli obiettivi </w:t>
      </w:r>
      <w:r w:rsidR="00E14486" w:rsidRPr="000F405E">
        <w:rPr>
          <w:rFonts w:asciiTheme="minorHAnsi" w:eastAsiaTheme="minorHAnsi" w:hAnsiTheme="minorHAnsi" w:cstheme="minorHAnsi"/>
          <w:i/>
          <w:color w:val="000000"/>
          <w:sz w:val="20"/>
          <w:szCs w:val="20"/>
        </w:rPr>
        <w:t xml:space="preserve">potranno anche </w:t>
      </w:r>
      <w:r w:rsidRPr="000F405E">
        <w:rPr>
          <w:rFonts w:asciiTheme="minorHAnsi" w:eastAsiaTheme="minorHAnsi" w:hAnsiTheme="minorHAnsi" w:cstheme="minorHAnsi"/>
          <w:i/>
          <w:color w:val="000000"/>
          <w:sz w:val="20"/>
          <w:szCs w:val="20"/>
        </w:rPr>
        <w:t>avere un respiro pluriennale e devono riferirsi ad aspetti sostanziali del</w:t>
      </w:r>
      <w:r w:rsidR="00814F6D" w:rsidRPr="000F405E">
        <w:rPr>
          <w:rFonts w:asciiTheme="minorHAnsi" w:eastAsiaTheme="minorHAnsi" w:hAnsiTheme="minorHAnsi" w:cstheme="minorHAnsi"/>
          <w:i/>
          <w:color w:val="000000"/>
          <w:sz w:val="20"/>
          <w:szCs w:val="20"/>
        </w:rPr>
        <w:t xml:space="preserve"> Corso di Dottorato. </w:t>
      </w:r>
      <w:r w:rsidRPr="000F405E">
        <w:rPr>
          <w:rFonts w:asciiTheme="minorHAnsi" w:eastAsiaTheme="minorHAnsi" w:hAnsiTheme="minorHAnsi" w:cstheme="minorHAnsi"/>
          <w:i/>
          <w:color w:val="000000"/>
          <w:sz w:val="20"/>
          <w:szCs w:val="20"/>
        </w:rPr>
        <w:t>Specificare attraverso quali azioni si ritiene di poter raggiungere gli obiettivi.</w:t>
      </w:r>
      <w:r w:rsidR="0066204F" w:rsidRPr="000F405E">
        <w:rPr>
          <w:rFonts w:asciiTheme="minorHAnsi" w:eastAsiaTheme="minorHAnsi" w:hAnsiTheme="minorHAnsi" w:cstheme="minorHAnsi"/>
          <w:i/>
          <w:color w:val="000000"/>
          <w:sz w:val="20"/>
          <w:szCs w:val="20"/>
        </w:rPr>
        <w:t xml:space="preserve"> Aggiungere campi per ciascun obiettivo</w:t>
      </w:r>
      <w:r w:rsidR="00E14486" w:rsidRPr="000F405E">
        <w:rPr>
          <w:rFonts w:asciiTheme="minorHAnsi" w:eastAsiaTheme="minorHAnsi" w:hAnsiTheme="minorHAnsi" w:cstheme="minorHAnsi"/>
          <w:i/>
          <w:color w:val="000000"/>
          <w:sz w:val="20"/>
          <w:szCs w:val="20"/>
        </w:rPr>
        <w:t xml:space="preserve"> di miglioramento individuato</w:t>
      </w:r>
      <w:r w:rsidR="0066204F" w:rsidRPr="000F405E">
        <w:rPr>
          <w:rFonts w:asciiTheme="minorHAnsi" w:eastAsiaTheme="minorHAnsi" w:hAnsiTheme="minorHAnsi" w:cstheme="minorHAnsi"/>
          <w:i/>
          <w:color w:val="000000"/>
          <w:sz w:val="20"/>
          <w:szCs w:val="20"/>
        </w:rPr>
        <w:t xml:space="preserve">. </w:t>
      </w:r>
    </w:p>
    <w:bookmarkEnd w:id="5"/>
    <w:p w14:paraId="6231DC9F" w14:textId="77777777" w:rsidR="0066204F" w:rsidRPr="000F405E" w:rsidRDefault="0066204F" w:rsidP="0066204F">
      <w:pPr>
        <w:spacing w:line="216" w:lineRule="auto"/>
        <w:jc w:val="both"/>
        <w:rPr>
          <w:rFonts w:asciiTheme="minorHAnsi" w:eastAsiaTheme="minorHAnsi" w:hAnsiTheme="minorHAnsi" w:cstheme="minorHAnsi"/>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2D057B" w:rsidRPr="000F405E" w14:paraId="31340E44" w14:textId="77777777" w:rsidTr="002039CB">
        <w:trPr>
          <w:trHeight w:val="427"/>
        </w:trPr>
        <w:tc>
          <w:tcPr>
            <w:tcW w:w="2402" w:type="dxa"/>
            <w:tcBorders>
              <w:top w:val="single" w:sz="12" w:space="0" w:color="0000FF"/>
              <w:bottom w:val="single" w:sz="12" w:space="0" w:color="0000FF"/>
            </w:tcBorders>
            <w:vAlign w:val="center"/>
          </w:tcPr>
          <w:p w14:paraId="2DE9A90A" w14:textId="77777777" w:rsidR="002D057B" w:rsidRPr="000F405E" w:rsidRDefault="006D03DF" w:rsidP="002039CB">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Obiettivo n.</w:t>
            </w:r>
          </w:p>
        </w:tc>
        <w:tc>
          <w:tcPr>
            <w:tcW w:w="7200" w:type="dxa"/>
            <w:tcBorders>
              <w:top w:val="single" w:sz="12" w:space="0" w:color="0000FF"/>
              <w:bottom w:val="single" w:sz="12" w:space="0" w:color="0000FF"/>
            </w:tcBorders>
            <w:vAlign w:val="center"/>
          </w:tcPr>
          <w:p w14:paraId="78069FF9" w14:textId="66C40527" w:rsidR="002D057B" w:rsidRPr="000F405E" w:rsidRDefault="00085F15" w:rsidP="002039CB">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b/>
                <w:color w:val="000000"/>
                <w:sz w:val="18"/>
                <w:szCs w:val="18"/>
              </w:rPr>
              <w:t xml:space="preserve"> </w:t>
            </w:r>
            <w:r w:rsidRPr="000F405E">
              <w:rPr>
                <w:rFonts w:asciiTheme="minorHAnsi" w:hAnsiTheme="minorHAnsi" w:cstheme="minorHAnsi"/>
                <w:i/>
                <w:color w:val="000000"/>
                <w:sz w:val="18"/>
                <w:szCs w:val="18"/>
              </w:rPr>
              <w:t>titolo e descrizion</w:t>
            </w:r>
            <w:r w:rsidRPr="000F405E">
              <w:rPr>
                <w:rFonts w:asciiTheme="minorHAnsi" w:hAnsiTheme="minorHAnsi" w:cstheme="minorHAnsi"/>
                <w:color w:val="000000"/>
                <w:sz w:val="18"/>
                <w:szCs w:val="18"/>
              </w:rPr>
              <w:t>e</w:t>
            </w:r>
          </w:p>
        </w:tc>
      </w:tr>
      <w:tr w:rsidR="00BB75C2" w:rsidRPr="000F405E" w14:paraId="1CA88132" w14:textId="77777777" w:rsidTr="002039CB">
        <w:tc>
          <w:tcPr>
            <w:tcW w:w="2402" w:type="dxa"/>
            <w:vAlign w:val="center"/>
          </w:tcPr>
          <w:p w14:paraId="35141574" w14:textId="3402F4C2" w:rsidR="00BB75C2" w:rsidRPr="000F405E" w:rsidRDefault="00AA44E7">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Problema da riso</w:t>
            </w:r>
            <w:r w:rsidR="00FC739C" w:rsidRPr="000F405E">
              <w:rPr>
                <w:rFonts w:asciiTheme="minorHAnsi" w:eastAsiaTheme="minorHAnsi" w:hAnsiTheme="minorHAnsi" w:cstheme="minorHAnsi"/>
                <w:b/>
                <w:color w:val="000000"/>
                <w:sz w:val="18"/>
                <w:szCs w:val="18"/>
              </w:rPr>
              <w:t>l</w:t>
            </w:r>
            <w:r w:rsidRPr="000F405E">
              <w:rPr>
                <w:rFonts w:asciiTheme="minorHAnsi" w:eastAsiaTheme="minorHAnsi" w:hAnsiTheme="minorHAnsi" w:cstheme="minorHAnsi"/>
                <w:b/>
                <w:color w:val="000000"/>
                <w:sz w:val="18"/>
                <w:szCs w:val="18"/>
              </w:rPr>
              <w:t>vere</w:t>
            </w:r>
            <w:r w:rsidRPr="000F405E">
              <w:rPr>
                <w:rFonts w:asciiTheme="minorHAnsi" w:eastAsiaTheme="minorHAnsi" w:hAnsiTheme="minorHAnsi" w:cstheme="minorHAnsi"/>
                <w:b/>
                <w:color w:val="000000"/>
                <w:sz w:val="18"/>
                <w:szCs w:val="18"/>
              </w:rPr>
              <w:br/>
            </w:r>
            <w:r w:rsidR="00BB75C2" w:rsidRPr="000F405E">
              <w:rPr>
                <w:rFonts w:asciiTheme="minorHAnsi" w:eastAsiaTheme="minorHAnsi" w:hAnsiTheme="minorHAnsi" w:cstheme="minorHAnsi"/>
                <w:b/>
                <w:color w:val="000000"/>
                <w:sz w:val="18"/>
                <w:szCs w:val="18"/>
              </w:rPr>
              <w:t xml:space="preserve">Area </w:t>
            </w:r>
            <w:r w:rsidR="00827BB6" w:rsidRPr="000F405E">
              <w:rPr>
                <w:rFonts w:asciiTheme="minorHAnsi" w:eastAsiaTheme="minorHAnsi" w:hAnsiTheme="minorHAnsi" w:cstheme="minorHAnsi"/>
                <w:b/>
                <w:color w:val="000000"/>
                <w:sz w:val="18"/>
                <w:szCs w:val="18"/>
              </w:rPr>
              <w:t>di miglioramento</w:t>
            </w:r>
          </w:p>
        </w:tc>
        <w:tc>
          <w:tcPr>
            <w:tcW w:w="7200" w:type="dxa"/>
            <w:vAlign w:val="center"/>
          </w:tcPr>
          <w:p w14:paraId="5E87D94E" w14:textId="7074879F" w:rsidR="00BB75C2" w:rsidRPr="000F405E" w:rsidRDefault="00AA44E7" w:rsidP="00EB2E33">
            <w:pPr>
              <w:spacing w:line="216" w:lineRule="auto"/>
              <w:jc w:val="both"/>
              <w:rPr>
                <w:rFonts w:asciiTheme="minorHAnsi" w:hAnsiTheme="minorHAnsi" w:cstheme="minorHAnsi"/>
                <w:i/>
                <w:color w:val="000000"/>
                <w:sz w:val="18"/>
                <w:szCs w:val="18"/>
              </w:rPr>
            </w:pPr>
            <w:r w:rsidRPr="000F405E">
              <w:rPr>
                <w:rFonts w:asciiTheme="minorHAnsi" w:hAnsiTheme="minorHAnsi" w:cstheme="minorHAnsi"/>
                <w:i/>
                <w:color w:val="000000"/>
                <w:sz w:val="18"/>
                <w:szCs w:val="18"/>
              </w:rPr>
              <w:t>Descrivere</w:t>
            </w:r>
            <w:r w:rsidR="00BF113F" w:rsidRPr="000F405E">
              <w:rPr>
                <w:rFonts w:asciiTheme="minorHAnsi" w:hAnsiTheme="minorHAnsi" w:cstheme="minorHAnsi"/>
                <w:i/>
                <w:color w:val="000000"/>
                <w:sz w:val="18"/>
                <w:szCs w:val="18"/>
              </w:rPr>
              <w:t xml:space="preserve"> il problema da risolvere e/o </w:t>
            </w:r>
            <w:r w:rsidRPr="000F405E">
              <w:rPr>
                <w:rFonts w:asciiTheme="minorHAnsi" w:hAnsiTheme="minorHAnsi" w:cstheme="minorHAnsi"/>
                <w:i/>
                <w:color w:val="000000"/>
                <w:sz w:val="18"/>
                <w:szCs w:val="18"/>
              </w:rPr>
              <w:t xml:space="preserve">l’area </w:t>
            </w:r>
            <w:r w:rsidR="00827BB6" w:rsidRPr="000F405E">
              <w:rPr>
                <w:rFonts w:asciiTheme="minorHAnsi" w:hAnsiTheme="minorHAnsi" w:cstheme="minorHAnsi"/>
                <w:i/>
                <w:color w:val="000000"/>
                <w:sz w:val="18"/>
                <w:szCs w:val="18"/>
              </w:rPr>
              <w:t>di miglioramento</w:t>
            </w:r>
            <w:r w:rsidRPr="000F405E">
              <w:rPr>
                <w:rFonts w:asciiTheme="minorHAnsi" w:hAnsiTheme="minorHAnsi" w:cstheme="minorHAnsi"/>
                <w:i/>
                <w:color w:val="000000"/>
                <w:sz w:val="18"/>
                <w:szCs w:val="18"/>
              </w:rPr>
              <w:t xml:space="preserve"> con il live</w:t>
            </w:r>
            <w:r w:rsidR="00BF113F" w:rsidRPr="000F405E">
              <w:rPr>
                <w:rFonts w:asciiTheme="minorHAnsi" w:hAnsiTheme="minorHAnsi" w:cstheme="minorHAnsi"/>
                <w:i/>
                <w:color w:val="000000"/>
                <w:sz w:val="18"/>
                <w:szCs w:val="18"/>
              </w:rPr>
              <w:t>llo di dettaglio sufficiente per poterli correlare alle azioni da intraprendere</w:t>
            </w:r>
          </w:p>
        </w:tc>
      </w:tr>
      <w:tr w:rsidR="002D057B" w:rsidRPr="000F405E" w14:paraId="573F7B89" w14:textId="77777777" w:rsidTr="002039CB">
        <w:tc>
          <w:tcPr>
            <w:tcW w:w="2402" w:type="dxa"/>
            <w:vAlign w:val="center"/>
          </w:tcPr>
          <w:p w14:paraId="0771184F" w14:textId="77777777" w:rsidR="002D057B" w:rsidRPr="000F405E" w:rsidRDefault="00085F15" w:rsidP="002039CB">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Azioni da intraprendere</w:t>
            </w:r>
          </w:p>
        </w:tc>
        <w:tc>
          <w:tcPr>
            <w:tcW w:w="7200" w:type="dxa"/>
            <w:vAlign w:val="center"/>
          </w:tcPr>
          <w:p w14:paraId="18BE4A92" w14:textId="77777777" w:rsidR="002D057B" w:rsidRPr="000F405E" w:rsidRDefault="00537ECF" w:rsidP="00EB2E33">
            <w:pPr>
              <w:spacing w:line="216" w:lineRule="auto"/>
              <w:jc w:val="both"/>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Descrivere le azioni da intraprendere</w:t>
            </w:r>
            <w:r w:rsidR="00BB2764" w:rsidRPr="000F405E">
              <w:rPr>
                <w:rFonts w:asciiTheme="minorHAnsi" w:hAnsiTheme="minorHAnsi" w:cstheme="minorHAnsi"/>
                <w:i/>
                <w:color w:val="000000"/>
                <w:sz w:val="18"/>
                <w:szCs w:val="18"/>
              </w:rPr>
              <w:t xml:space="preserve"> e le relative modalità di attuazione</w:t>
            </w:r>
            <w:r w:rsidR="007E0226" w:rsidRPr="000F405E">
              <w:rPr>
                <w:rFonts w:asciiTheme="minorHAnsi" w:hAnsiTheme="minorHAnsi" w:cstheme="minorHAnsi"/>
                <w:i/>
                <w:color w:val="000000"/>
                <w:sz w:val="18"/>
                <w:szCs w:val="18"/>
              </w:rPr>
              <w:t xml:space="preserve"> (senza vincoli di lunghezza del testo)</w:t>
            </w:r>
          </w:p>
        </w:tc>
      </w:tr>
      <w:tr w:rsidR="00DE6F03" w:rsidRPr="000F405E" w14:paraId="5AC6A9C3" w14:textId="77777777" w:rsidTr="002039CB">
        <w:tc>
          <w:tcPr>
            <w:tcW w:w="2402" w:type="dxa"/>
            <w:vAlign w:val="center"/>
          </w:tcPr>
          <w:p w14:paraId="39730EF6" w14:textId="70243D46" w:rsidR="00DE6F03" w:rsidRPr="000F405E" w:rsidRDefault="00DE6F03" w:rsidP="00DE6F03">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Indicatore</w:t>
            </w:r>
            <w:r w:rsidR="00193CD6" w:rsidRPr="000F405E">
              <w:rPr>
                <w:rFonts w:asciiTheme="minorHAnsi" w:eastAsiaTheme="minorHAnsi" w:hAnsiTheme="minorHAnsi" w:cstheme="minorHAnsi"/>
                <w:b/>
                <w:color w:val="000000"/>
                <w:sz w:val="18"/>
                <w:szCs w:val="18"/>
              </w:rPr>
              <w:t>/i</w:t>
            </w:r>
            <w:r w:rsidRPr="000F405E">
              <w:rPr>
                <w:rFonts w:asciiTheme="minorHAnsi" w:eastAsiaTheme="minorHAnsi" w:hAnsiTheme="minorHAnsi" w:cstheme="minorHAnsi"/>
                <w:b/>
                <w:color w:val="000000"/>
                <w:sz w:val="18"/>
                <w:szCs w:val="18"/>
              </w:rPr>
              <w:t xml:space="preserve"> di riferimento</w:t>
            </w:r>
          </w:p>
        </w:tc>
        <w:tc>
          <w:tcPr>
            <w:tcW w:w="7200" w:type="dxa"/>
            <w:vAlign w:val="center"/>
          </w:tcPr>
          <w:p w14:paraId="0E11C531" w14:textId="0C784C0A" w:rsidR="00DE6F03" w:rsidRPr="000F405E" w:rsidRDefault="00DE6F03" w:rsidP="00E62C03">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Specificare indicatore</w:t>
            </w:r>
            <w:r w:rsidR="00193CD6" w:rsidRPr="000F405E">
              <w:rPr>
                <w:rFonts w:asciiTheme="minorHAnsi" w:eastAsiaTheme="minorHAnsi" w:hAnsiTheme="minorHAnsi" w:cstheme="minorHAnsi"/>
                <w:i/>
                <w:color w:val="000000"/>
                <w:sz w:val="18"/>
                <w:szCs w:val="18"/>
              </w:rPr>
              <w:t>/i</w:t>
            </w:r>
            <w:r w:rsidRPr="000F405E">
              <w:rPr>
                <w:rFonts w:asciiTheme="minorHAnsi" w:eastAsiaTheme="minorHAnsi" w:hAnsiTheme="minorHAnsi" w:cstheme="minorHAnsi"/>
                <w:i/>
                <w:color w:val="000000"/>
                <w:sz w:val="18"/>
                <w:szCs w:val="18"/>
              </w:rPr>
              <w:t xml:space="preserve"> di riferimento per il monitoraggio del grado di raggiungimento dell’obiettivo e le relative modalità di rilevazione/verifica</w:t>
            </w:r>
          </w:p>
        </w:tc>
      </w:tr>
      <w:tr w:rsidR="00DE6F03" w:rsidRPr="000F405E" w14:paraId="3A53257C" w14:textId="77777777" w:rsidTr="002039CB">
        <w:tc>
          <w:tcPr>
            <w:tcW w:w="2402" w:type="dxa"/>
            <w:vAlign w:val="center"/>
          </w:tcPr>
          <w:p w14:paraId="126B8A30" w14:textId="77777777" w:rsidR="00DE6F03" w:rsidRPr="000F405E" w:rsidRDefault="00DE6F03" w:rsidP="002039CB">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Responsabilità</w:t>
            </w:r>
          </w:p>
        </w:tc>
        <w:tc>
          <w:tcPr>
            <w:tcW w:w="7200" w:type="dxa"/>
            <w:vAlign w:val="center"/>
          </w:tcPr>
          <w:p w14:paraId="42A11FF0" w14:textId="77777777" w:rsidR="00DE6F03" w:rsidRPr="000F405E" w:rsidRDefault="00DE6F03" w:rsidP="00E62C03">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Individuare il responsabile dell’azione ed eventuali altre figure che possono contribuire al raggiungimento del risultato</w:t>
            </w:r>
          </w:p>
        </w:tc>
      </w:tr>
      <w:tr w:rsidR="00DE6F03" w:rsidRPr="000F405E" w14:paraId="37AC16FB" w14:textId="77777777" w:rsidTr="002039CB">
        <w:tc>
          <w:tcPr>
            <w:tcW w:w="2402" w:type="dxa"/>
            <w:vAlign w:val="center"/>
          </w:tcPr>
          <w:p w14:paraId="22D1E416" w14:textId="77777777" w:rsidR="00DE6F03" w:rsidRPr="000F405E" w:rsidRDefault="00DE6F03" w:rsidP="002039CB">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Risorse necessarie</w:t>
            </w:r>
          </w:p>
        </w:tc>
        <w:tc>
          <w:tcPr>
            <w:tcW w:w="7200" w:type="dxa"/>
            <w:vAlign w:val="center"/>
          </w:tcPr>
          <w:p w14:paraId="6927D1E4" w14:textId="77777777" w:rsidR="00DE6F03" w:rsidRPr="000F405E" w:rsidRDefault="00DE6F03" w:rsidP="00E62C03">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Definire le tipologie di risorse necessarie (persone, materiali, tecnologie, servizi, conoscenze, risorse finanziarie, ecc.) e quantificarle valutandone l’effettiva disponibilità</w:t>
            </w:r>
          </w:p>
        </w:tc>
      </w:tr>
      <w:tr w:rsidR="00DE6F03" w:rsidRPr="000F405E" w14:paraId="5FBB90EB" w14:textId="77777777" w:rsidTr="002039CB">
        <w:tc>
          <w:tcPr>
            <w:tcW w:w="2402" w:type="dxa"/>
            <w:vAlign w:val="center"/>
          </w:tcPr>
          <w:p w14:paraId="5FFA7E63" w14:textId="77777777" w:rsidR="00DE6F03" w:rsidRPr="000F405E" w:rsidRDefault="00DE6F03" w:rsidP="002039CB">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Tempi di esecuzione</w:t>
            </w:r>
            <w:r w:rsidRPr="000F405E">
              <w:rPr>
                <w:rFonts w:asciiTheme="minorHAnsi" w:eastAsiaTheme="minorHAnsi" w:hAnsiTheme="minorHAnsi" w:cstheme="minorHAnsi"/>
                <w:b/>
                <w:color w:val="000000"/>
                <w:sz w:val="18"/>
                <w:szCs w:val="18"/>
              </w:rPr>
              <w:br/>
              <w:t>e scadenze</w:t>
            </w:r>
          </w:p>
        </w:tc>
        <w:tc>
          <w:tcPr>
            <w:tcW w:w="7200" w:type="dxa"/>
            <w:vAlign w:val="center"/>
          </w:tcPr>
          <w:p w14:paraId="27CF88B0" w14:textId="6ADDF380" w:rsidR="00DE6F03" w:rsidRPr="000F405E" w:rsidRDefault="00DE6F03" w:rsidP="00E62C03">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Stimare in maniera realistica il tempo di realizzazione</w:t>
            </w:r>
            <w:r w:rsidR="007C582D" w:rsidRPr="000F405E">
              <w:rPr>
                <w:rFonts w:asciiTheme="minorHAnsi" w:eastAsiaTheme="minorHAnsi" w:hAnsiTheme="minorHAnsi" w:cstheme="minorHAnsi"/>
                <w:i/>
                <w:color w:val="000000"/>
                <w:sz w:val="18"/>
                <w:szCs w:val="18"/>
              </w:rPr>
              <w:t>,</w:t>
            </w:r>
            <w:r w:rsidRPr="000F405E">
              <w:rPr>
                <w:rFonts w:asciiTheme="minorHAnsi" w:eastAsiaTheme="minorHAnsi" w:hAnsiTheme="minorHAnsi" w:cstheme="minorHAnsi"/>
                <w:i/>
                <w:color w:val="000000"/>
                <w:sz w:val="18"/>
                <w:szCs w:val="18"/>
              </w:rPr>
              <w:t xml:space="preserve"> definendo sia la scadenza per il raggiungimento dell’obiettivo, sia, se opportuno, scadenze per il raggiungimento di obiettivi intermedi</w:t>
            </w:r>
          </w:p>
        </w:tc>
      </w:tr>
      <w:bookmarkEnd w:id="6"/>
    </w:tbl>
    <w:p w14:paraId="39B35E10" w14:textId="77777777" w:rsidR="002D057B" w:rsidRPr="000F405E" w:rsidRDefault="002D057B" w:rsidP="0066204F">
      <w:pPr>
        <w:spacing w:line="216" w:lineRule="auto"/>
        <w:jc w:val="both"/>
        <w:rPr>
          <w:rFonts w:asciiTheme="minorHAnsi" w:eastAsiaTheme="minorHAnsi" w:hAnsiTheme="minorHAnsi" w:cstheme="minorHAnsi"/>
          <w:i/>
          <w:color w:val="000000"/>
          <w:sz w:val="20"/>
          <w:szCs w:val="20"/>
        </w:rPr>
      </w:pPr>
    </w:p>
    <w:p w14:paraId="312C6BB9" w14:textId="77777777" w:rsidR="002D057B" w:rsidRPr="000F405E" w:rsidRDefault="002D057B" w:rsidP="0066204F">
      <w:pPr>
        <w:spacing w:line="216" w:lineRule="auto"/>
        <w:jc w:val="both"/>
        <w:rPr>
          <w:rFonts w:asciiTheme="minorHAnsi" w:eastAsiaTheme="minorHAnsi" w:hAnsiTheme="minorHAnsi" w:cstheme="minorHAnsi"/>
          <w:i/>
          <w:color w:val="000000"/>
          <w:sz w:val="20"/>
          <w:szCs w:val="20"/>
        </w:rPr>
      </w:pPr>
    </w:p>
    <w:p w14:paraId="102D5EDE" w14:textId="77777777" w:rsidR="006E72AB" w:rsidRPr="000F405E" w:rsidRDefault="006E72AB">
      <w:pPr>
        <w:rPr>
          <w:rFonts w:asciiTheme="minorHAnsi" w:eastAsia="Calibri" w:hAnsiTheme="minorHAnsi" w:cstheme="minorHAnsi"/>
          <w:sz w:val="20"/>
          <w:szCs w:val="20"/>
          <w:lang w:eastAsia="en-US"/>
        </w:rPr>
      </w:pPr>
      <w:r w:rsidRPr="000F405E">
        <w:rPr>
          <w:rFonts w:asciiTheme="minorHAnsi" w:eastAsia="Calibri" w:hAnsiTheme="minorHAnsi" w:cstheme="minorHAnsi"/>
          <w:sz w:val="20"/>
          <w:szCs w:val="20"/>
          <w:lang w:eastAsia="en-US"/>
        </w:rPr>
        <w:br w:type="page"/>
      </w:r>
    </w:p>
    <w:tbl>
      <w:tblPr>
        <w:tblStyle w:val="Grigliatabell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612"/>
      </w:tblGrid>
      <w:tr w:rsidR="000E229D" w:rsidRPr="000F405E" w14:paraId="2340104A" w14:textId="77777777" w:rsidTr="006E72AB">
        <w:tc>
          <w:tcPr>
            <w:tcW w:w="9612" w:type="dxa"/>
            <w:shd w:val="clear" w:color="auto" w:fill="F2F2F2" w:themeFill="background1" w:themeFillShade="F2"/>
          </w:tcPr>
          <w:p w14:paraId="379D2924" w14:textId="30CDB26E" w:rsidR="005078A9" w:rsidRPr="000F405E" w:rsidRDefault="00177DD0" w:rsidP="00177DD0">
            <w:pPr>
              <w:pStyle w:val="Titolo1"/>
              <w:rPr>
                <w:rFonts w:asciiTheme="minorHAnsi" w:hAnsiTheme="minorHAnsi" w:cstheme="minorHAnsi"/>
              </w:rPr>
            </w:pPr>
            <w:bookmarkStart w:id="7" w:name="_Toc157099191"/>
            <w:bookmarkEnd w:id="2"/>
            <w:r w:rsidRPr="000F405E">
              <w:rPr>
                <w:rFonts w:asciiTheme="minorHAnsi" w:hAnsiTheme="minorHAnsi" w:cstheme="minorHAnsi"/>
              </w:rPr>
              <w:lastRenderedPageBreak/>
              <w:t>D.PHD.2 Pianificazione e organizzazione delle attività formative e di ricerca per la crescita dei dottorandi</w:t>
            </w:r>
            <w:bookmarkEnd w:id="7"/>
          </w:p>
        </w:tc>
      </w:tr>
    </w:tbl>
    <w:p w14:paraId="6BBDA1ED" w14:textId="77777777" w:rsidR="005078A9" w:rsidRPr="000F405E" w:rsidRDefault="005078A9" w:rsidP="00FE649D">
      <w:pPr>
        <w:spacing w:line="259" w:lineRule="auto"/>
        <w:rPr>
          <w:rFonts w:asciiTheme="minorHAnsi" w:eastAsia="Calibri" w:hAnsiTheme="minorHAnsi" w:cstheme="minorHAnsi"/>
          <w:b/>
          <w:sz w:val="20"/>
          <w:szCs w:val="20"/>
          <w:lang w:eastAsia="en-US"/>
        </w:rPr>
      </w:pPr>
    </w:p>
    <w:tbl>
      <w:tblPr>
        <w:tblStyle w:val="Grigliatabella"/>
        <w:tblW w:w="0" w:type="auto"/>
        <w:tblLook w:val="04A0" w:firstRow="1" w:lastRow="0" w:firstColumn="1" w:lastColumn="0" w:noHBand="0" w:noVBand="1"/>
      </w:tblPr>
      <w:tblGrid>
        <w:gridCol w:w="9622"/>
      </w:tblGrid>
      <w:tr w:rsidR="002F7901" w:rsidRPr="000F405E" w14:paraId="61147223" w14:textId="77777777" w:rsidTr="00A70F0A">
        <w:tc>
          <w:tcPr>
            <w:tcW w:w="9622" w:type="dxa"/>
            <w:tcBorders>
              <w:bottom w:val="nil"/>
            </w:tcBorders>
            <w:shd w:val="clear" w:color="auto" w:fill="F2F2F2" w:themeFill="background1" w:themeFillShade="F2"/>
          </w:tcPr>
          <w:p w14:paraId="64F9E008" w14:textId="22D473BA" w:rsidR="002F7901" w:rsidRPr="000F405E" w:rsidRDefault="002F7901" w:rsidP="002F7901">
            <w:pPr>
              <w:spacing w:after="160" w:line="259" w:lineRule="auto"/>
              <w:ind w:right="164"/>
              <w:jc w:val="both"/>
              <w:rPr>
                <w:rFonts w:asciiTheme="minorHAnsi" w:eastAsia="Calibri" w:hAnsiTheme="minorHAnsi" w:cstheme="minorHAnsi"/>
                <w:sz w:val="20"/>
                <w:szCs w:val="20"/>
                <w:lang w:eastAsia="en-US"/>
              </w:rPr>
            </w:pPr>
          </w:p>
        </w:tc>
      </w:tr>
      <w:tr w:rsidR="002F7901" w:rsidRPr="000F405E" w14:paraId="75980FFC" w14:textId="77777777" w:rsidTr="00690ADA">
        <w:trPr>
          <w:trHeight w:val="993"/>
        </w:trPr>
        <w:tc>
          <w:tcPr>
            <w:tcW w:w="9622" w:type="dxa"/>
            <w:tcBorders>
              <w:top w:val="nil"/>
            </w:tcBorders>
            <w:shd w:val="clear" w:color="auto" w:fill="F2F2F2" w:themeFill="background1" w:themeFillShade="F2"/>
          </w:tcPr>
          <w:tbl>
            <w:tblPr>
              <w:tblStyle w:val="Grigliatabella"/>
              <w:tblW w:w="924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269"/>
              <w:gridCol w:w="231"/>
              <w:gridCol w:w="2199"/>
              <w:gridCol w:w="146"/>
              <w:gridCol w:w="5399"/>
            </w:tblGrid>
            <w:tr w:rsidR="002F7901" w:rsidRPr="000F405E" w14:paraId="336C21EE" w14:textId="77777777" w:rsidTr="003D3A4A">
              <w:tc>
                <w:tcPr>
                  <w:tcW w:w="3662" w:type="dxa"/>
                  <w:gridSpan w:val="3"/>
                  <w:tcBorders>
                    <w:top w:val="single" w:sz="4" w:space="0" w:color="auto"/>
                    <w:bottom w:val="single" w:sz="4" w:space="0" w:color="auto"/>
                  </w:tcBorders>
                  <w:shd w:val="clear" w:color="auto" w:fill="FDE9D9" w:themeFill="accent6" w:themeFillTint="33"/>
                  <w:vAlign w:val="center"/>
                </w:tcPr>
                <w:p w14:paraId="686BA3BF" w14:textId="77777777" w:rsidR="002F7901" w:rsidRPr="000F405E" w:rsidRDefault="002F7901" w:rsidP="002F7901">
                  <w:pPr>
                    <w:spacing w:before="120" w:after="120"/>
                    <w:ind w:right="164"/>
                    <w:rPr>
                      <w:rFonts w:asciiTheme="minorHAnsi" w:hAnsiTheme="minorHAnsi" w:cstheme="minorHAnsi"/>
                      <w:b/>
                      <w:sz w:val="18"/>
                      <w:szCs w:val="18"/>
                    </w:rPr>
                  </w:pPr>
                  <w:r w:rsidRPr="000F405E">
                    <w:rPr>
                      <w:rFonts w:asciiTheme="minorHAnsi" w:hAnsiTheme="minorHAnsi" w:cstheme="minorHAnsi"/>
                      <w:b/>
                      <w:sz w:val="18"/>
                      <w:szCs w:val="18"/>
                    </w:rPr>
                    <w:t>Punti di attenzione</w:t>
                  </w:r>
                </w:p>
              </w:tc>
              <w:tc>
                <w:tcPr>
                  <w:tcW w:w="5582" w:type="dxa"/>
                  <w:gridSpan w:val="2"/>
                  <w:tcBorders>
                    <w:top w:val="single" w:sz="4" w:space="0" w:color="auto"/>
                    <w:bottom w:val="single" w:sz="4" w:space="0" w:color="auto"/>
                  </w:tcBorders>
                  <w:shd w:val="clear" w:color="auto" w:fill="FDE9D9" w:themeFill="accent6" w:themeFillTint="33"/>
                  <w:vAlign w:val="center"/>
                </w:tcPr>
                <w:p w14:paraId="0475B9F8" w14:textId="77777777" w:rsidR="002F7901" w:rsidRPr="000F405E" w:rsidRDefault="002F7901" w:rsidP="002F7901">
                  <w:pPr>
                    <w:spacing w:before="120" w:after="120"/>
                    <w:ind w:right="164"/>
                    <w:rPr>
                      <w:rFonts w:asciiTheme="minorHAnsi" w:hAnsiTheme="minorHAnsi" w:cstheme="minorHAnsi"/>
                      <w:b/>
                      <w:sz w:val="18"/>
                      <w:szCs w:val="18"/>
                    </w:rPr>
                  </w:pPr>
                  <w:r w:rsidRPr="000F405E">
                    <w:rPr>
                      <w:rFonts w:asciiTheme="minorHAnsi" w:hAnsiTheme="minorHAnsi" w:cstheme="minorHAnsi"/>
                      <w:b/>
                      <w:sz w:val="18"/>
                      <w:szCs w:val="18"/>
                    </w:rPr>
                    <w:t>Aspetti da considerare</w:t>
                  </w:r>
                </w:p>
              </w:tc>
            </w:tr>
            <w:tr w:rsidR="002F7901" w:rsidRPr="000F405E" w14:paraId="7087370D" w14:textId="77777777" w:rsidTr="003D3A4A">
              <w:tc>
                <w:tcPr>
                  <w:tcW w:w="1226" w:type="dxa"/>
                  <w:tcBorders>
                    <w:top w:val="single" w:sz="4" w:space="0" w:color="auto"/>
                    <w:bottom w:val="single" w:sz="4" w:space="0" w:color="auto"/>
                  </w:tcBorders>
                  <w:shd w:val="clear" w:color="auto" w:fill="EAF1DD" w:themeFill="accent3" w:themeFillTint="33"/>
                </w:tcPr>
                <w:p w14:paraId="60F8B927" w14:textId="0CC6B2C1" w:rsidR="00177DD0" w:rsidRPr="000F405E" w:rsidRDefault="00177DD0" w:rsidP="00D8307B">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 xml:space="preserve">D.PHD.2 </w:t>
                  </w:r>
                </w:p>
                <w:p w14:paraId="565E8233" w14:textId="3BE42BA3" w:rsidR="002F7901" w:rsidRPr="000F405E" w:rsidRDefault="002F7901" w:rsidP="00D8307B">
                  <w:pPr>
                    <w:pStyle w:val="Default"/>
                    <w:spacing w:after="60"/>
                    <w:ind w:right="444"/>
                    <w:jc w:val="both"/>
                    <w:rPr>
                      <w:rFonts w:asciiTheme="minorHAnsi" w:hAnsiTheme="minorHAnsi" w:cstheme="minorHAnsi"/>
                      <w:color w:val="000000" w:themeColor="text1"/>
                      <w:sz w:val="18"/>
                      <w:szCs w:val="18"/>
                    </w:rPr>
                  </w:pPr>
                </w:p>
              </w:tc>
              <w:tc>
                <w:tcPr>
                  <w:tcW w:w="231" w:type="dxa"/>
                  <w:tcBorders>
                    <w:top w:val="single" w:sz="4" w:space="0" w:color="auto"/>
                    <w:bottom w:val="single" w:sz="4" w:space="0" w:color="auto"/>
                  </w:tcBorders>
                  <w:shd w:val="clear" w:color="auto" w:fill="EAF1DD" w:themeFill="accent3" w:themeFillTint="33"/>
                </w:tcPr>
                <w:p w14:paraId="02B5B719" w14:textId="77777777" w:rsidR="002F7901" w:rsidRPr="000F405E" w:rsidRDefault="002F7901" w:rsidP="00D8307B">
                  <w:pPr>
                    <w:pStyle w:val="Default"/>
                    <w:spacing w:after="60"/>
                    <w:ind w:right="444"/>
                    <w:jc w:val="both"/>
                    <w:rPr>
                      <w:rFonts w:asciiTheme="minorHAnsi" w:hAnsiTheme="minorHAnsi" w:cstheme="minorHAnsi"/>
                      <w:color w:val="000000" w:themeColor="text1"/>
                      <w:sz w:val="18"/>
                      <w:szCs w:val="18"/>
                    </w:rPr>
                  </w:pPr>
                </w:p>
              </w:tc>
              <w:tc>
                <w:tcPr>
                  <w:tcW w:w="2352" w:type="dxa"/>
                  <w:gridSpan w:val="2"/>
                  <w:tcBorders>
                    <w:top w:val="single" w:sz="4" w:space="0" w:color="auto"/>
                    <w:bottom w:val="single" w:sz="4" w:space="0" w:color="auto"/>
                  </w:tcBorders>
                  <w:shd w:val="clear" w:color="auto" w:fill="EAF1DD" w:themeFill="accent3" w:themeFillTint="33"/>
                </w:tcPr>
                <w:p w14:paraId="103DE206" w14:textId="74F69ABC" w:rsidR="002F7901" w:rsidRPr="000F405E" w:rsidRDefault="00177DD0" w:rsidP="00D8307B">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Pianificazione</w:t>
                  </w:r>
                  <w:r w:rsidR="00D8307B" w:rsidRPr="000F405E">
                    <w:rPr>
                      <w:rFonts w:asciiTheme="minorHAnsi" w:hAnsiTheme="minorHAnsi" w:cstheme="minorHAnsi"/>
                      <w:color w:val="000000" w:themeColor="text1"/>
                      <w:sz w:val="18"/>
                      <w:szCs w:val="18"/>
                    </w:rPr>
                    <w:t xml:space="preserve"> </w:t>
                  </w:r>
                  <w:r w:rsidRPr="000F405E">
                    <w:rPr>
                      <w:rFonts w:asciiTheme="minorHAnsi" w:hAnsiTheme="minorHAnsi" w:cstheme="minorHAnsi"/>
                      <w:color w:val="000000" w:themeColor="text1"/>
                      <w:sz w:val="18"/>
                      <w:szCs w:val="18"/>
                    </w:rPr>
                    <w:t xml:space="preserve">e </w:t>
                  </w:r>
                  <w:r w:rsidR="00D8307B" w:rsidRPr="000F405E">
                    <w:rPr>
                      <w:rFonts w:asciiTheme="minorHAnsi" w:hAnsiTheme="minorHAnsi" w:cstheme="minorHAnsi"/>
                      <w:color w:val="000000" w:themeColor="text1"/>
                      <w:sz w:val="18"/>
                      <w:szCs w:val="18"/>
                    </w:rPr>
                    <w:t>o</w:t>
                  </w:r>
                  <w:r w:rsidRPr="000F405E">
                    <w:rPr>
                      <w:rFonts w:asciiTheme="minorHAnsi" w:hAnsiTheme="minorHAnsi" w:cstheme="minorHAnsi"/>
                      <w:color w:val="000000" w:themeColor="text1"/>
                      <w:sz w:val="18"/>
                      <w:szCs w:val="18"/>
                    </w:rPr>
                    <w:t>rganizzazione</w:t>
                  </w:r>
                  <w:r w:rsidR="00D8307B" w:rsidRPr="000F405E">
                    <w:rPr>
                      <w:rFonts w:asciiTheme="minorHAnsi" w:hAnsiTheme="minorHAnsi" w:cstheme="minorHAnsi"/>
                      <w:color w:val="000000" w:themeColor="text1"/>
                      <w:sz w:val="18"/>
                      <w:szCs w:val="18"/>
                    </w:rPr>
                    <w:t xml:space="preserve"> </w:t>
                  </w:r>
                  <w:r w:rsidRPr="000F405E">
                    <w:rPr>
                      <w:rFonts w:asciiTheme="minorHAnsi" w:hAnsiTheme="minorHAnsi" w:cstheme="minorHAnsi"/>
                      <w:color w:val="000000" w:themeColor="text1"/>
                      <w:sz w:val="18"/>
                      <w:szCs w:val="18"/>
                    </w:rPr>
                    <w:t>delle attività formative e di ricerca per la crescita dei dottorandi</w:t>
                  </w:r>
                </w:p>
              </w:tc>
              <w:tc>
                <w:tcPr>
                  <w:tcW w:w="5435" w:type="dxa"/>
                  <w:tcBorders>
                    <w:top w:val="single" w:sz="4" w:space="0" w:color="auto"/>
                    <w:bottom w:val="single" w:sz="4" w:space="0" w:color="auto"/>
                  </w:tcBorders>
                  <w:shd w:val="clear" w:color="auto" w:fill="EAF1DD" w:themeFill="accent3" w:themeFillTint="33"/>
                </w:tcPr>
                <w:p w14:paraId="55B51147" w14:textId="02A249FE"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 xml:space="preserve">D.PHD.2.1 È previsto un calendario di attività formative (corsi, seminari, eventi scientifici…) adeguato in termini quantitativi e qualitativi, che preveda anche la partecipazione di studiosi ed esperti italiani e stranieri di elevato profilo provenienti dal mondo </w:t>
                  </w:r>
                </w:p>
                <w:p w14:paraId="1E64B7AC" w14:textId="77777777"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accademico, dagli Enti di ricerca, dalle aziende, dalle istituzioni culturali e sociali.</w:t>
                  </w:r>
                </w:p>
                <w:p w14:paraId="0CD7A40D" w14:textId="42AB05D2"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D.PHD.2.2 Viene garantita e stimolata la crescita dei dottorandi come membri della comunità scientifica, sia all’interno del corso attraverso il confronto tra dottorandi, sia attraverso la partecipazione dei dottorandi (anche in qualità di relatori) a congressi e/o workshop e/o scuole di formazione dedicate nazionali e internazionali.</w:t>
                  </w:r>
                </w:p>
                <w:p w14:paraId="371A53B9" w14:textId="712AC503"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D.PHD.2.3 L’organizzazione del Corso di Dottorato di Ricerca crea i presupposti per l’autonomia del dottorando nel concepire, progettare, realizzare e divulgare programmi di ricerca e/o di innovazione e prevede guida e sostegno adeguati da parte dei tutor, del Collegio dei Docenti e, auspicabilmente, da eventuali tutor esterni di caratura nazionale/internazionale e/o professionale con particolare riferimento ai dottorati industriali.</w:t>
                  </w:r>
                </w:p>
                <w:p w14:paraId="1B250CA9" w14:textId="04B013DE"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D.PHD.2.4 Ai dottorandi sono messe a disposizione risorse finanziarie e strutturali adeguate allo svolgimento delle loro attività di ricerca.[Questo aspetto da considerare serve anche da riscontro per la valutazione dei requisiti di sede B.3.2, B.4.1 e B.4.2 e E.3 e E.DIP.4 e dei Dipartimenti oggetto di visita].</w:t>
                  </w:r>
                </w:p>
                <w:p w14:paraId="1A5F8AF7" w14:textId="71F6DA53" w:rsidR="001C4FD4"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D.PHD.2.5 Il Corso di Dottorato di Ricerca consente e favorisce la partecipazione dei dottorandi ad attività didattiche e di tutoraggio nei limiti della coerenza e compatibilità con le attività di ricerca svolte</w:t>
                  </w:r>
                  <w:r w:rsidR="000F405E">
                    <w:rPr>
                      <w:rFonts w:asciiTheme="minorHAnsi" w:hAnsiTheme="minorHAnsi" w:cstheme="minorHAnsi"/>
                      <w:color w:val="000000" w:themeColor="text1"/>
                      <w:sz w:val="18"/>
                      <w:szCs w:val="18"/>
                    </w:rPr>
                    <w:t>.</w:t>
                  </w:r>
                </w:p>
                <w:p w14:paraId="35C2F9A0" w14:textId="77777777"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 xml:space="preserve">D.PHD.2.6 Il Corso di Dottorato di Ricerca contribuisce al rafforzamento delle relazioni scientifiche nazionali e internazionali e assicura al </w:t>
                  </w:r>
                </w:p>
                <w:p w14:paraId="13EF3603" w14:textId="77777777"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 xml:space="preserve">dottorando periodi di mobilità coerenti con il progetto di ricerca e di durata congrua presso qualificate Istituzioni accademiche </w:t>
                  </w:r>
                </w:p>
                <w:p w14:paraId="5AF7BE1F" w14:textId="77777777"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e/o industriali o presso Enti di ricerca pubblici o privati, italiani o esteri.</w:t>
                  </w:r>
                </w:p>
                <w:p w14:paraId="6D458B78" w14:textId="77777777"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 xml:space="preserve">D.PHD.2.7 Il Corso di Dottorato di Ricerca garantisce che la ricerca svolta dai dottorandi generi prodotti direttamente riconducibili al </w:t>
                  </w:r>
                </w:p>
                <w:p w14:paraId="20045D20" w14:textId="77777777"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 xml:space="preserve">dottorando (individualmente o in collaborazione) e che tali prodotti vengano adeguatamente resi accessibili nel rispetto dei </w:t>
                  </w:r>
                </w:p>
                <w:p w14:paraId="1161D078" w14:textId="62756911" w:rsidR="00177DD0" w:rsidRPr="000F405E" w:rsidRDefault="00177DD0" w:rsidP="00177DD0">
                  <w:pPr>
                    <w:pStyle w:val="Default"/>
                    <w:spacing w:after="60"/>
                    <w:ind w:right="444"/>
                    <w:jc w:val="both"/>
                    <w:rPr>
                      <w:rFonts w:asciiTheme="minorHAnsi" w:hAnsiTheme="minorHAnsi" w:cstheme="minorHAnsi"/>
                      <w:color w:val="000000" w:themeColor="text1"/>
                      <w:sz w:val="18"/>
                      <w:szCs w:val="18"/>
                    </w:rPr>
                  </w:pPr>
                  <w:r w:rsidRPr="000F405E">
                    <w:rPr>
                      <w:rFonts w:asciiTheme="minorHAnsi" w:hAnsiTheme="minorHAnsi" w:cstheme="minorHAnsi"/>
                      <w:color w:val="000000" w:themeColor="text1"/>
                      <w:sz w:val="18"/>
                      <w:szCs w:val="18"/>
                    </w:rPr>
                    <w:t>meccanismi di protezione intellettuale dei prodotti della ricerca, ove applicabili.</w:t>
                  </w:r>
                </w:p>
              </w:tc>
            </w:tr>
          </w:tbl>
          <w:p w14:paraId="1428A03D" w14:textId="77777777" w:rsidR="002F7901" w:rsidRPr="000F405E" w:rsidRDefault="002F7901" w:rsidP="002F7901">
            <w:pPr>
              <w:spacing w:after="160" w:line="259" w:lineRule="auto"/>
              <w:ind w:right="164"/>
              <w:rPr>
                <w:rFonts w:asciiTheme="minorHAnsi" w:eastAsia="Calibri" w:hAnsiTheme="minorHAnsi" w:cstheme="minorHAnsi"/>
                <w:sz w:val="20"/>
                <w:szCs w:val="20"/>
                <w:lang w:eastAsia="en-US"/>
              </w:rPr>
            </w:pPr>
          </w:p>
        </w:tc>
      </w:tr>
    </w:tbl>
    <w:p w14:paraId="3921F360" w14:textId="77777777" w:rsidR="002039A1" w:rsidRPr="000F405E" w:rsidRDefault="002039A1" w:rsidP="002039A1">
      <w:pPr>
        <w:rPr>
          <w:rFonts w:asciiTheme="minorHAnsi" w:eastAsiaTheme="minorHAnsi" w:hAnsiTheme="minorHAnsi" w:cstheme="minorHAnsi"/>
          <w:b/>
          <w:color w:val="000000"/>
          <w:sz w:val="20"/>
          <w:szCs w:val="20"/>
        </w:rPr>
      </w:pPr>
    </w:p>
    <w:p w14:paraId="3454FF92" w14:textId="77777777" w:rsidR="002039A1" w:rsidRDefault="002039A1" w:rsidP="00097F48">
      <w:pPr>
        <w:tabs>
          <w:tab w:val="left" w:pos="1134"/>
        </w:tabs>
        <w:rPr>
          <w:rFonts w:asciiTheme="minorHAnsi" w:eastAsiaTheme="minorHAnsi" w:hAnsiTheme="minorHAnsi" w:cstheme="minorHAnsi"/>
          <w:b/>
          <w:color w:val="000000"/>
          <w:sz w:val="20"/>
          <w:szCs w:val="20"/>
        </w:rPr>
      </w:pPr>
    </w:p>
    <w:p w14:paraId="5F8BEC06" w14:textId="77777777" w:rsidR="000F405E" w:rsidRDefault="000F405E" w:rsidP="00097F48">
      <w:pPr>
        <w:tabs>
          <w:tab w:val="left" w:pos="1134"/>
        </w:tabs>
        <w:rPr>
          <w:rFonts w:asciiTheme="minorHAnsi" w:eastAsiaTheme="minorHAnsi" w:hAnsiTheme="minorHAnsi" w:cstheme="minorHAnsi"/>
          <w:b/>
          <w:color w:val="000000"/>
          <w:sz w:val="20"/>
          <w:szCs w:val="20"/>
        </w:rPr>
      </w:pPr>
    </w:p>
    <w:p w14:paraId="625F1E0F" w14:textId="77777777" w:rsidR="000F405E" w:rsidRPr="000F405E" w:rsidRDefault="000F405E" w:rsidP="00097F48">
      <w:pPr>
        <w:tabs>
          <w:tab w:val="left" w:pos="1134"/>
        </w:tabs>
        <w:rPr>
          <w:rFonts w:asciiTheme="minorHAnsi" w:eastAsiaTheme="minorHAnsi" w:hAnsiTheme="minorHAnsi" w:cstheme="minorHAnsi"/>
          <w:b/>
          <w:color w:val="000000"/>
          <w:sz w:val="20"/>
          <w:szCs w:val="20"/>
        </w:rPr>
      </w:pPr>
    </w:p>
    <w:p w14:paraId="204640E8" w14:textId="77777777" w:rsidR="007D523E" w:rsidRPr="000F405E" w:rsidRDefault="0090189F" w:rsidP="007D523E">
      <w:pPr>
        <w:jc w:val="both"/>
        <w:rPr>
          <w:rFonts w:asciiTheme="minorHAnsi" w:eastAsiaTheme="minorEastAsia" w:hAnsiTheme="minorHAnsi" w:cstheme="minorHAnsi"/>
          <w:b/>
          <w:bCs/>
          <w:color w:val="000000"/>
          <w:sz w:val="20"/>
          <w:szCs w:val="20"/>
        </w:rPr>
      </w:pPr>
      <w:bookmarkStart w:id="8" w:name="_Hlk156904910"/>
      <w:r w:rsidRPr="000F405E">
        <w:rPr>
          <w:rFonts w:asciiTheme="minorHAnsi" w:eastAsiaTheme="minorEastAsia" w:hAnsiTheme="minorHAnsi" w:cstheme="minorHAnsi"/>
          <w:b/>
          <w:bCs/>
          <w:color w:val="000000" w:themeColor="text1"/>
          <w:sz w:val="20"/>
          <w:szCs w:val="20"/>
        </w:rPr>
        <w:lastRenderedPageBreak/>
        <w:t>D.</w:t>
      </w:r>
      <w:r w:rsidR="00177DD0" w:rsidRPr="000F405E">
        <w:rPr>
          <w:rFonts w:asciiTheme="minorHAnsi" w:eastAsiaTheme="minorEastAsia" w:hAnsiTheme="minorHAnsi" w:cstheme="minorHAnsi"/>
          <w:b/>
          <w:bCs/>
          <w:color w:val="000000" w:themeColor="text1"/>
          <w:sz w:val="20"/>
          <w:szCs w:val="20"/>
        </w:rPr>
        <w:t>PHD</w:t>
      </w:r>
      <w:r w:rsidRPr="000F405E">
        <w:rPr>
          <w:rFonts w:asciiTheme="minorHAnsi" w:eastAsiaTheme="minorEastAsia" w:hAnsiTheme="minorHAnsi" w:cstheme="minorHAnsi"/>
          <w:b/>
          <w:bCs/>
          <w:color w:val="000000" w:themeColor="text1"/>
          <w:sz w:val="20"/>
          <w:szCs w:val="20"/>
        </w:rPr>
        <w:t>.2.</w:t>
      </w:r>
      <w:r w:rsidR="0047514E" w:rsidRPr="000F405E">
        <w:rPr>
          <w:rFonts w:asciiTheme="minorHAnsi" w:eastAsiaTheme="minorEastAsia" w:hAnsiTheme="minorHAnsi" w:cstheme="minorHAnsi"/>
          <w:b/>
          <w:bCs/>
          <w:color w:val="000000" w:themeColor="text1"/>
          <w:sz w:val="20"/>
          <w:szCs w:val="20"/>
        </w:rPr>
        <w:t>a</w:t>
      </w:r>
      <w:bookmarkEnd w:id="8"/>
      <w:r w:rsidRPr="000F405E">
        <w:rPr>
          <w:rFonts w:asciiTheme="minorHAnsi" w:hAnsiTheme="minorHAnsi" w:cstheme="minorHAnsi"/>
        </w:rPr>
        <w:tab/>
      </w:r>
      <w:r w:rsidR="005D74E4" w:rsidRPr="000F405E">
        <w:rPr>
          <w:rFonts w:asciiTheme="minorHAnsi" w:eastAsiaTheme="minorEastAsia" w:hAnsiTheme="minorHAnsi" w:cstheme="minorHAnsi"/>
          <w:b/>
          <w:bCs/>
          <w:color w:val="000000" w:themeColor="text1"/>
          <w:sz w:val="20"/>
          <w:szCs w:val="20"/>
        </w:rPr>
        <w:t xml:space="preserve">SINTESI DEI PRINCIPALI MUTAMENTI RILEVATI DALL'ULTIMO RIESAME </w:t>
      </w:r>
      <w:r w:rsidR="007D523E" w:rsidRPr="000F405E">
        <w:rPr>
          <w:rFonts w:asciiTheme="minorHAnsi" w:eastAsiaTheme="minorEastAsia" w:hAnsiTheme="minorHAnsi" w:cstheme="minorHAnsi"/>
          <w:b/>
          <w:bCs/>
          <w:color w:val="000000" w:themeColor="text1"/>
          <w:sz w:val="20"/>
          <w:szCs w:val="20"/>
        </w:rPr>
        <w:t>(con riferimento agli Aspetti da Considerare)</w:t>
      </w:r>
    </w:p>
    <w:p w14:paraId="4CFAC165" w14:textId="4234B7E8" w:rsidR="0047514E" w:rsidRPr="000F405E" w:rsidRDefault="0047514E" w:rsidP="00F15A18">
      <w:pPr>
        <w:jc w:val="both"/>
        <w:rPr>
          <w:rFonts w:asciiTheme="minorHAnsi" w:eastAsiaTheme="minorEastAsia" w:hAnsiTheme="minorHAnsi" w:cstheme="minorHAnsi"/>
          <w:b/>
          <w:bCs/>
          <w:color w:val="000000"/>
          <w:sz w:val="20"/>
          <w:szCs w:val="20"/>
        </w:rPr>
      </w:pPr>
    </w:p>
    <w:p w14:paraId="3879A3F4" w14:textId="77777777" w:rsidR="00F252BF" w:rsidRPr="000F405E" w:rsidRDefault="00F252BF" w:rsidP="00F252BF">
      <w:pPr>
        <w:spacing w:before="120"/>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Descrivere i principali mutamenti intercorsi dal Riesame ciclico precedente, anche in relazione alle azioni di miglioramento messe in atto nel CdS.</w:t>
      </w:r>
    </w:p>
    <w:p w14:paraId="2D939AAA" w14:textId="77777777" w:rsidR="00F252BF" w:rsidRPr="000F405E" w:rsidRDefault="00F252BF" w:rsidP="00F252BF">
      <w:pPr>
        <w:rPr>
          <w:rFonts w:asciiTheme="minorHAnsi" w:eastAsiaTheme="minorHAnsi" w:hAnsiTheme="minorHAnsi" w:cstheme="minorHAnsi"/>
          <w:b/>
          <w:i/>
          <w:color w:val="000000"/>
          <w:sz w:val="20"/>
          <w:szCs w:val="20"/>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F252BF" w:rsidRPr="000F405E" w14:paraId="477C8679" w14:textId="77777777" w:rsidTr="002F0039">
        <w:trPr>
          <w:trHeight w:val="170"/>
        </w:trPr>
        <w:tc>
          <w:tcPr>
            <w:tcW w:w="9762" w:type="dxa"/>
            <w:shd w:val="clear" w:color="auto" w:fill="auto"/>
          </w:tcPr>
          <w:p w14:paraId="12A12921" w14:textId="77777777" w:rsidR="00F252BF" w:rsidRPr="000F405E" w:rsidRDefault="00F252BF" w:rsidP="002F0039">
            <w:pPr>
              <w:widowControl w:val="0"/>
              <w:spacing w:line="192" w:lineRule="auto"/>
              <w:rPr>
                <w:rFonts w:asciiTheme="minorHAnsi" w:hAnsiTheme="minorHAnsi" w:cstheme="minorHAnsi"/>
                <w:i/>
                <w:color w:val="000000"/>
                <w:sz w:val="20"/>
                <w:szCs w:val="20"/>
              </w:rPr>
            </w:pPr>
            <w:r w:rsidRPr="000F405E">
              <w:rPr>
                <w:rFonts w:asciiTheme="minorHAnsi" w:hAnsiTheme="minorHAnsi" w:cstheme="minorHAnsi"/>
                <w:i/>
                <w:color w:val="000000"/>
                <w:sz w:val="20"/>
                <w:szCs w:val="20"/>
              </w:rPr>
              <w:t>Descrizione (senza vincoli di lunghezza del testo)</w:t>
            </w:r>
          </w:p>
          <w:p w14:paraId="4BB38166"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p w14:paraId="4077F88D"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p w14:paraId="55871289"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p w14:paraId="39DEFF64"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p w14:paraId="3AF86F34"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p w14:paraId="67CEE97E"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p w14:paraId="07E06B2E" w14:textId="77777777" w:rsidR="00F252BF" w:rsidRPr="000F405E" w:rsidRDefault="00F252BF" w:rsidP="002F0039">
            <w:pPr>
              <w:widowControl w:val="0"/>
              <w:spacing w:line="192" w:lineRule="auto"/>
              <w:rPr>
                <w:rFonts w:asciiTheme="minorHAnsi" w:hAnsiTheme="minorHAnsi" w:cstheme="minorHAnsi"/>
                <w:i/>
                <w:color w:val="000000"/>
                <w:sz w:val="20"/>
                <w:szCs w:val="20"/>
              </w:rPr>
            </w:pPr>
          </w:p>
        </w:tc>
      </w:tr>
    </w:tbl>
    <w:p w14:paraId="0F3FA3BB" w14:textId="77777777" w:rsidR="00F252BF" w:rsidRPr="000F405E" w:rsidRDefault="00F252BF" w:rsidP="00F252BF">
      <w:pPr>
        <w:rPr>
          <w:rFonts w:asciiTheme="minorHAnsi" w:eastAsiaTheme="minorHAnsi" w:hAnsiTheme="minorHAnsi" w:cstheme="minorHAnsi"/>
          <w:b/>
          <w:color w:val="000000"/>
          <w:sz w:val="20"/>
          <w:szCs w:val="20"/>
        </w:rPr>
      </w:pPr>
    </w:p>
    <w:p w14:paraId="1778F342" w14:textId="77777777" w:rsidR="00F252BF" w:rsidRPr="000F405E" w:rsidRDefault="00F252BF" w:rsidP="00F252BF">
      <w:pPr>
        <w:rPr>
          <w:rFonts w:asciiTheme="minorHAnsi" w:eastAsiaTheme="minorHAnsi" w:hAnsiTheme="minorHAnsi" w:cstheme="minorHAnsi"/>
          <w:b/>
          <w:color w:val="000000"/>
          <w:sz w:val="20"/>
          <w:szCs w:val="20"/>
        </w:rPr>
      </w:pPr>
    </w:p>
    <w:tbl>
      <w:tblPr>
        <w:tblStyle w:val="Grigliatabella"/>
        <w:tblW w:w="9722" w:type="dxa"/>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320"/>
      </w:tblGrid>
      <w:tr w:rsidR="00F252BF" w:rsidRPr="000F405E" w14:paraId="573ADD5B" w14:textId="77777777" w:rsidTr="00097F48">
        <w:trPr>
          <w:trHeight w:val="427"/>
        </w:trPr>
        <w:tc>
          <w:tcPr>
            <w:tcW w:w="2402" w:type="dxa"/>
            <w:tcBorders>
              <w:top w:val="single" w:sz="12" w:space="0" w:color="0000FF"/>
              <w:bottom w:val="single" w:sz="12" w:space="0" w:color="0000FF"/>
            </w:tcBorders>
            <w:vAlign w:val="center"/>
          </w:tcPr>
          <w:p w14:paraId="1618F8E8" w14:textId="77777777" w:rsidR="00F252BF" w:rsidRPr="000F405E" w:rsidRDefault="00F252BF" w:rsidP="002F0039">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Azione Correttiva n.</w:t>
            </w:r>
          </w:p>
        </w:tc>
        <w:tc>
          <w:tcPr>
            <w:tcW w:w="7320" w:type="dxa"/>
            <w:tcBorders>
              <w:top w:val="single" w:sz="12" w:space="0" w:color="0000FF"/>
              <w:bottom w:val="single" w:sz="12" w:space="0" w:color="0000FF"/>
            </w:tcBorders>
            <w:vAlign w:val="center"/>
          </w:tcPr>
          <w:p w14:paraId="57118C29" w14:textId="77777777" w:rsidR="00F252BF" w:rsidRPr="000F405E" w:rsidRDefault="00F252BF" w:rsidP="002F0039">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Titolo e descrizione</w:t>
            </w:r>
          </w:p>
        </w:tc>
      </w:tr>
      <w:tr w:rsidR="00F252BF" w:rsidRPr="000F405E" w14:paraId="1199585F" w14:textId="77777777" w:rsidTr="00097F48">
        <w:trPr>
          <w:trHeight w:val="300"/>
        </w:trPr>
        <w:tc>
          <w:tcPr>
            <w:tcW w:w="2402" w:type="dxa"/>
            <w:vAlign w:val="center"/>
          </w:tcPr>
          <w:p w14:paraId="084ACB72" w14:textId="77777777" w:rsidR="00F252BF" w:rsidRPr="000F405E" w:rsidRDefault="00F252BF" w:rsidP="002F0039">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Azioni intraprese</w:t>
            </w:r>
          </w:p>
        </w:tc>
        <w:tc>
          <w:tcPr>
            <w:tcW w:w="7320" w:type="dxa"/>
            <w:vAlign w:val="center"/>
          </w:tcPr>
          <w:p w14:paraId="386B90A8" w14:textId="77777777" w:rsidR="00F252BF" w:rsidRPr="000F405E" w:rsidRDefault="00F252BF" w:rsidP="002F0039">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 xml:space="preserve">Descrivere le azioni intraprese e le relative modalità di attuazione </w:t>
            </w:r>
            <w:r w:rsidRPr="000F405E">
              <w:rPr>
                <w:rFonts w:asciiTheme="minorHAnsi" w:hAnsiTheme="minorHAnsi" w:cstheme="minorHAnsi"/>
                <w:iCs/>
                <w:color w:val="000000"/>
                <w:sz w:val="18"/>
                <w:szCs w:val="18"/>
              </w:rPr>
              <w:t>[senza vincoli di lunghezza del testo]</w:t>
            </w:r>
          </w:p>
        </w:tc>
      </w:tr>
      <w:tr w:rsidR="00F252BF" w:rsidRPr="000F405E" w14:paraId="49CD6A03" w14:textId="77777777" w:rsidTr="00097F48">
        <w:trPr>
          <w:trHeight w:val="300"/>
        </w:trPr>
        <w:tc>
          <w:tcPr>
            <w:tcW w:w="2402" w:type="dxa"/>
            <w:vAlign w:val="center"/>
          </w:tcPr>
          <w:p w14:paraId="42DFF819" w14:textId="77777777" w:rsidR="00F252BF" w:rsidRPr="000F405E" w:rsidRDefault="00F252BF" w:rsidP="002F0039">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Stato di avanzamento</w:t>
            </w:r>
            <w:r w:rsidRPr="000F405E">
              <w:rPr>
                <w:rFonts w:asciiTheme="minorHAnsi" w:eastAsiaTheme="minorHAnsi" w:hAnsiTheme="minorHAnsi" w:cstheme="minorHAnsi"/>
                <w:b/>
                <w:color w:val="000000"/>
                <w:sz w:val="18"/>
                <w:szCs w:val="18"/>
              </w:rPr>
              <w:br/>
              <w:t>dell’Azione Correttiva</w:t>
            </w:r>
          </w:p>
        </w:tc>
        <w:tc>
          <w:tcPr>
            <w:tcW w:w="7320" w:type="dxa"/>
            <w:vAlign w:val="center"/>
          </w:tcPr>
          <w:p w14:paraId="253DAAC7" w14:textId="3051CBE9" w:rsidR="00F252BF" w:rsidRPr="000F405E" w:rsidRDefault="00F252BF" w:rsidP="002F0039">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Specificare indicatore</w:t>
            </w:r>
            <w:r w:rsidR="00F85CC9" w:rsidRPr="000F405E">
              <w:rPr>
                <w:rFonts w:asciiTheme="minorHAnsi" w:eastAsiaTheme="minorHAnsi" w:hAnsiTheme="minorHAnsi" w:cstheme="minorHAnsi"/>
                <w:i/>
                <w:color w:val="000000"/>
                <w:sz w:val="18"/>
                <w:szCs w:val="18"/>
              </w:rPr>
              <w:t>/i</w:t>
            </w:r>
            <w:r w:rsidRPr="000F405E">
              <w:rPr>
                <w:rFonts w:asciiTheme="minorHAnsi" w:eastAsiaTheme="minorHAnsi" w:hAnsiTheme="minorHAnsi" w:cstheme="minorHAnsi"/>
                <w:i/>
                <w:color w:val="000000"/>
                <w:sz w:val="18"/>
                <w:szCs w:val="18"/>
              </w:rPr>
              <w:t xml:space="preserve"> di riferimento per il monitoraggio del grado di raggiungimento dell’obiettivo e le relative modalità di rilevazione/verifica </w:t>
            </w:r>
          </w:p>
        </w:tc>
      </w:tr>
    </w:tbl>
    <w:p w14:paraId="4C6A007D" w14:textId="5DCDD9F7" w:rsidR="00423E0C" w:rsidRPr="000F405E" w:rsidRDefault="00423E0C">
      <w:pPr>
        <w:rPr>
          <w:rFonts w:asciiTheme="minorHAnsi" w:eastAsiaTheme="minorHAnsi" w:hAnsiTheme="minorHAnsi" w:cstheme="minorHAnsi"/>
          <w:b/>
          <w:color w:val="000000"/>
          <w:sz w:val="20"/>
          <w:szCs w:val="20"/>
        </w:rPr>
      </w:pPr>
    </w:p>
    <w:p w14:paraId="3D2FD077" w14:textId="77777777" w:rsidR="00F359C8" w:rsidRPr="000F405E" w:rsidRDefault="00F359C8">
      <w:pPr>
        <w:rPr>
          <w:rFonts w:asciiTheme="minorHAnsi" w:eastAsiaTheme="minorHAnsi" w:hAnsiTheme="minorHAnsi" w:cstheme="minorHAnsi"/>
          <w:b/>
          <w:color w:val="000000"/>
          <w:sz w:val="20"/>
          <w:szCs w:val="20"/>
        </w:rPr>
      </w:pPr>
    </w:p>
    <w:p w14:paraId="5E179A86" w14:textId="334E2E82" w:rsidR="006B328B" w:rsidRPr="000F405E" w:rsidRDefault="00177DD0" w:rsidP="00097F48">
      <w:pPr>
        <w:tabs>
          <w:tab w:val="left" w:pos="1134"/>
        </w:tabs>
        <w:spacing w:before="120"/>
        <w:rPr>
          <w:rFonts w:asciiTheme="minorHAnsi" w:eastAsiaTheme="minorHAnsi" w:hAnsiTheme="minorHAnsi" w:cstheme="minorHAnsi"/>
          <w:b/>
          <w:color w:val="000000"/>
          <w:sz w:val="20"/>
          <w:szCs w:val="20"/>
        </w:rPr>
      </w:pPr>
      <w:r w:rsidRPr="000F405E">
        <w:rPr>
          <w:rFonts w:asciiTheme="minorHAnsi" w:eastAsiaTheme="minorEastAsia" w:hAnsiTheme="minorHAnsi" w:cstheme="minorHAnsi"/>
          <w:b/>
          <w:bCs/>
          <w:color w:val="000000" w:themeColor="text1"/>
          <w:sz w:val="20"/>
          <w:szCs w:val="20"/>
        </w:rPr>
        <w:t>D.PHD.2.b</w:t>
      </w:r>
      <w:r w:rsidR="0090189F" w:rsidRPr="000F405E">
        <w:rPr>
          <w:rFonts w:asciiTheme="minorHAnsi" w:eastAsiaTheme="minorHAnsi" w:hAnsiTheme="minorHAnsi" w:cstheme="minorHAnsi"/>
          <w:b/>
          <w:color w:val="000000"/>
          <w:sz w:val="20"/>
          <w:szCs w:val="20"/>
        </w:rPr>
        <w:tab/>
      </w:r>
      <w:r w:rsidR="006B328B" w:rsidRPr="000F405E">
        <w:rPr>
          <w:rFonts w:asciiTheme="minorHAnsi" w:eastAsiaTheme="minorHAnsi" w:hAnsiTheme="minorHAnsi" w:cstheme="minorHAnsi"/>
          <w:b/>
          <w:color w:val="000000"/>
          <w:sz w:val="20"/>
          <w:szCs w:val="20"/>
        </w:rPr>
        <w:t>ANALISI DELLA SITUAZIONE SULLA BASE DEI DATI E DELLE INFORMAZIONI</w:t>
      </w:r>
    </w:p>
    <w:p w14:paraId="05BE2AE9" w14:textId="1D35193C" w:rsidR="0090189F" w:rsidRPr="000F405E" w:rsidRDefault="006B328B" w:rsidP="00097F48">
      <w:pPr>
        <w:spacing w:before="240" w:after="120"/>
        <w:rPr>
          <w:rFonts w:asciiTheme="minorHAnsi" w:eastAsiaTheme="minorHAnsi" w:hAnsiTheme="minorHAnsi" w:cstheme="minorHAnsi"/>
          <w:b/>
          <w:color w:val="000000"/>
          <w:sz w:val="20"/>
          <w:szCs w:val="20"/>
        </w:rPr>
      </w:pPr>
      <w:r w:rsidRPr="000F405E">
        <w:rPr>
          <w:rFonts w:asciiTheme="minorHAnsi" w:eastAsiaTheme="minorHAnsi" w:hAnsiTheme="minorHAnsi" w:cstheme="minorHAnsi"/>
          <w:i/>
          <w:color w:val="000000"/>
          <w:sz w:val="20"/>
          <w:szCs w:val="20"/>
        </w:rPr>
        <w:t xml:space="preserve">Includervi i principali problemi individuati, le sfide, </w:t>
      </w:r>
      <w:r w:rsidRPr="000F405E">
        <w:rPr>
          <w:rFonts w:asciiTheme="minorHAnsi" w:eastAsiaTheme="minorHAnsi" w:hAnsiTheme="minorHAnsi" w:cstheme="minorHAnsi"/>
          <w:b/>
          <w:bCs/>
          <w:i/>
          <w:color w:val="000000"/>
          <w:sz w:val="20"/>
          <w:szCs w:val="20"/>
        </w:rPr>
        <w:t>i punti di forza</w:t>
      </w:r>
      <w:r w:rsidRPr="000F405E">
        <w:rPr>
          <w:rFonts w:asciiTheme="minorHAnsi" w:eastAsiaTheme="minorHAnsi" w:hAnsiTheme="minorHAnsi" w:cstheme="minorHAnsi"/>
          <w:i/>
          <w:color w:val="000000"/>
          <w:sz w:val="20"/>
          <w:szCs w:val="20"/>
        </w:rPr>
        <w:t xml:space="preserve"> e </w:t>
      </w:r>
      <w:r w:rsidRPr="000F405E">
        <w:rPr>
          <w:rFonts w:asciiTheme="minorHAnsi" w:eastAsiaTheme="minorHAnsi" w:hAnsiTheme="minorHAnsi" w:cstheme="minorHAnsi"/>
          <w:b/>
          <w:bCs/>
          <w:i/>
          <w:color w:val="000000"/>
          <w:sz w:val="20"/>
          <w:szCs w:val="20"/>
        </w:rPr>
        <w:t xml:space="preserve">le aree </w:t>
      </w:r>
      <w:r w:rsidR="00827BB6" w:rsidRPr="000F405E">
        <w:rPr>
          <w:rFonts w:asciiTheme="minorHAnsi" w:eastAsiaTheme="minorHAnsi" w:hAnsiTheme="minorHAnsi" w:cstheme="minorHAnsi"/>
          <w:b/>
          <w:bCs/>
          <w:i/>
          <w:color w:val="000000"/>
          <w:sz w:val="20"/>
          <w:szCs w:val="20"/>
        </w:rPr>
        <w:t>di miglioramento</w:t>
      </w:r>
      <w:r w:rsidRPr="000F405E">
        <w:rPr>
          <w:rFonts w:asciiTheme="minorHAnsi" w:eastAsiaTheme="minorHAnsi" w:hAnsiTheme="minorHAnsi" w:cstheme="minorHAnsi"/>
          <w:i/>
          <w:color w:val="000000"/>
          <w:sz w:val="20"/>
          <w:szCs w:val="20"/>
        </w:rPr>
        <w:t xml:space="preserve"> che emergono dall’analisi del periodo in esame e dalle prospettive del periodo seguente.</w:t>
      </w:r>
    </w:p>
    <w:p w14:paraId="123262A7" w14:textId="2F6DD93C" w:rsidR="0047514E" w:rsidRPr="000F405E" w:rsidRDefault="0047514E" w:rsidP="006B328B">
      <w:pPr>
        <w:spacing w:before="360" w:after="120"/>
        <w:rPr>
          <w:rFonts w:asciiTheme="minorHAnsi" w:eastAsiaTheme="minorHAnsi" w:hAnsiTheme="minorHAnsi" w:cstheme="minorHAnsi"/>
          <w:b/>
          <w:i/>
          <w:color w:val="000000"/>
          <w:sz w:val="20"/>
          <w:szCs w:val="20"/>
        </w:rPr>
      </w:pPr>
      <w:r w:rsidRPr="000F405E">
        <w:rPr>
          <w:rFonts w:asciiTheme="minorHAnsi" w:eastAsiaTheme="minorHAnsi" w:hAnsiTheme="minorHAnsi" w:cstheme="minorHAnsi"/>
          <w:b/>
          <w:i/>
          <w:color w:val="000000"/>
          <w:sz w:val="20"/>
          <w:szCs w:val="20"/>
        </w:rPr>
        <w:t xml:space="preserve">Principali elementi da osservare: </w:t>
      </w:r>
    </w:p>
    <w:p w14:paraId="71EF5280" w14:textId="39D9503A" w:rsidR="00177DD0" w:rsidRPr="00623079" w:rsidRDefault="00177DD0" w:rsidP="00177DD0">
      <w:pPr>
        <w:numPr>
          <w:ilvl w:val="0"/>
          <w:numId w:val="22"/>
        </w:numPr>
        <w:autoSpaceDE w:val="0"/>
        <w:autoSpaceDN w:val="0"/>
        <w:adjustRightInd w:val="0"/>
        <w:spacing w:line="216" w:lineRule="auto"/>
        <w:ind w:left="426" w:hanging="426"/>
        <w:contextualSpacing/>
        <w:rPr>
          <w:rFonts w:asciiTheme="minorHAnsi" w:eastAsiaTheme="minorHAnsi" w:hAnsiTheme="minorHAnsi" w:cstheme="minorHAnsi"/>
          <w:i/>
          <w:color w:val="000000"/>
          <w:sz w:val="18"/>
          <w:szCs w:val="18"/>
        </w:rPr>
      </w:pPr>
      <w:r w:rsidRPr="00623079">
        <w:rPr>
          <w:rFonts w:asciiTheme="minorHAnsi" w:eastAsiaTheme="minorHAnsi" w:hAnsiTheme="minorHAnsi" w:cstheme="minorHAnsi"/>
          <w:i/>
          <w:color w:val="000000"/>
          <w:sz w:val="18"/>
          <w:szCs w:val="18"/>
        </w:rPr>
        <w:t>Calendario attività formativa</w:t>
      </w:r>
    </w:p>
    <w:p w14:paraId="56A1089E" w14:textId="77777777" w:rsidR="00177DD0" w:rsidRPr="00623079" w:rsidRDefault="00177DD0" w:rsidP="00177DD0">
      <w:pPr>
        <w:numPr>
          <w:ilvl w:val="0"/>
          <w:numId w:val="22"/>
        </w:numPr>
        <w:autoSpaceDE w:val="0"/>
        <w:autoSpaceDN w:val="0"/>
        <w:adjustRightInd w:val="0"/>
        <w:spacing w:line="216" w:lineRule="auto"/>
        <w:ind w:left="426" w:hanging="426"/>
        <w:contextualSpacing/>
        <w:rPr>
          <w:rFonts w:asciiTheme="minorHAnsi" w:eastAsiaTheme="minorHAnsi" w:hAnsiTheme="minorHAnsi" w:cstheme="minorHAnsi"/>
          <w:i/>
          <w:color w:val="000000"/>
          <w:sz w:val="18"/>
          <w:szCs w:val="18"/>
        </w:rPr>
      </w:pPr>
      <w:bookmarkStart w:id="9" w:name="_Hlk156906021"/>
      <w:r w:rsidRPr="00623079">
        <w:rPr>
          <w:rFonts w:asciiTheme="minorHAnsi" w:eastAsiaTheme="minorHAnsi" w:hAnsiTheme="minorHAnsi" w:cstheme="minorHAnsi"/>
          <w:i/>
          <w:color w:val="000000"/>
          <w:sz w:val="18"/>
          <w:szCs w:val="18"/>
        </w:rPr>
        <w:t xml:space="preserve">Documento di progettazione del Corso di Dottorato di Ricerca </w:t>
      </w:r>
    </w:p>
    <w:bookmarkEnd w:id="9"/>
    <w:p w14:paraId="7AD46E69" w14:textId="77777777" w:rsidR="00177DD0" w:rsidRPr="00623079" w:rsidRDefault="00177DD0" w:rsidP="00177DD0">
      <w:pPr>
        <w:numPr>
          <w:ilvl w:val="0"/>
          <w:numId w:val="22"/>
        </w:numPr>
        <w:autoSpaceDE w:val="0"/>
        <w:autoSpaceDN w:val="0"/>
        <w:adjustRightInd w:val="0"/>
        <w:spacing w:line="216" w:lineRule="auto"/>
        <w:ind w:left="426" w:hanging="426"/>
        <w:contextualSpacing/>
        <w:rPr>
          <w:rFonts w:asciiTheme="minorHAnsi" w:eastAsiaTheme="minorHAnsi" w:hAnsiTheme="minorHAnsi" w:cstheme="minorHAnsi"/>
          <w:i/>
          <w:color w:val="000000"/>
          <w:sz w:val="18"/>
          <w:szCs w:val="18"/>
        </w:rPr>
      </w:pPr>
      <w:r w:rsidRPr="00623079">
        <w:rPr>
          <w:rFonts w:asciiTheme="minorHAnsi" w:eastAsiaTheme="minorHAnsi" w:hAnsiTheme="minorHAnsi" w:cstheme="minorHAnsi"/>
          <w:i/>
          <w:color w:val="000000"/>
          <w:sz w:val="18"/>
          <w:szCs w:val="18"/>
        </w:rPr>
        <w:t>Regolamento Dottorato di Ricerca</w:t>
      </w:r>
    </w:p>
    <w:p w14:paraId="2D828D19" w14:textId="73BEC474" w:rsidR="00177DD0" w:rsidRPr="00623079" w:rsidRDefault="00177DD0" w:rsidP="00177DD0">
      <w:pPr>
        <w:numPr>
          <w:ilvl w:val="0"/>
          <w:numId w:val="22"/>
        </w:numPr>
        <w:autoSpaceDE w:val="0"/>
        <w:autoSpaceDN w:val="0"/>
        <w:adjustRightInd w:val="0"/>
        <w:spacing w:line="216" w:lineRule="auto"/>
        <w:ind w:left="426" w:hanging="426"/>
        <w:contextualSpacing/>
        <w:rPr>
          <w:rFonts w:asciiTheme="minorHAnsi" w:eastAsiaTheme="minorHAnsi" w:hAnsiTheme="minorHAnsi" w:cstheme="minorHAnsi"/>
          <w:i/>
          <w:color w:val="000000"/>
          <w:sz w:val="18"/>
          <w:szCs w:val="18"/>
        </w:rPr>
      </w:pPr>
      <w:r w:rsidRPr="00623079">
        <w:rPr>
          <w:rFonts w:asciiTheme="minorHAnsi" w:eastAsiaTheme="minorHAnsi" w:hAnsiTheme="minorHAnsi" w:cstheme="minorHAnsi"/>
          <w:i/>
          <w:color w:val="000000"/>
          <w:sz w:val="18"/>
          <w:szCs w:val="18"/>
        </w:rPr>
        <w:t xml:space="preserve">Bando di concorso ammissione </w:t>
      </w:r>
    </w:p>
    <w:p w14:paraId="311EBC0B" w14:textId="0C75BF6D" w:rsidR="007D523E" w:rsidRPr="00623079" w:rsidRDefault="007D523E" w:rsidP="00177DD0">
      <w:pPr>
        <w:numPr>
          <w:ilvl w:val="0"/>
          <w:numId w:val="22"/>
        </w:numPr>
        <w:autoSpaceDE w:val="0"/>
        <w:autoSpaceDN w:val="0"/>
        <w:adjustRightInd w:val="0"/>
        <w:spacing w:line="216" w:lineRule="auto"/>
        <w:ind w:left="426" w:hanging="426"/>
        <w:contextualSpacing/>
        <w:rPr>
          <w:rFonts w:asciiTheme="minorHAnsi" w:eastAsiaTheme="minorHAnsi" w:hAnsiTheme="minorHAnsi" w:cstheme="minorHAnsi"/>
          <w:i/>
          <w:color w:val="000000"/>
          <w:sz w:val="18"/>
          <w:szCs w:val="18"/>
        </w:rPr>
      </w:pPr>
      <w:r w:rsidRPr="00623079">
        <w:rPr>
          <w:rFonts w:asciiTheme="minorHAnsi" w:eastAsiaTheme="minorHAnsi" w:hAnsiTheme="minorHAnsi" w:cstheme="minorHAnsi"/>
          <w:i/>
          <w:color w:val="000000"/>
          <w:sz w:val="18"/>
          <w:szCs w:val="18"/>
        </w:rPr>
        <w:t>Accordi e convenzioni di Ateneo per la mobilità internazionale dei dottorandi/e</w:t>
      </w:r>
    </w:p>
    <w:p w14:paraId="6D9E28EB" w14:textId="77777777" w:rsidR="00D2245C" w:rsidRPr="000F405E" w:rsidRDefault="00D2245C">
      <w:pPr>
        <w:rPr>
          <w:rFonts w:asciiTheme="minorHAnsi" w:eastAsiaTheme="minorHAnsi" w:hAnsiTheme="minorHAnsi" w:cstheme="minorHAnsi"/>
          <w:b/>
          <w:color w:val="000000"/>
          <w:sz w:val="20"/>
          <w:szCs w:val="20"/>
        </w:rPr>
      </w:pPr>
      <w:r w:rsidRPr="000F405E">
        <w:rPr>
          <w:rFonts w:asciiTheme="minorHAnsi" w:eastAsiaTheme="minorHAnsi" w:hAnsiTheme="minorHAnsi" w:cstheme="minorHAnsi"/>
          <w:b/>
          <w:color w:val="000000"/>
          <w:sz w:val="20"/>
          <w:szCs w:val="20"/>
        </w:rPr>
        <w:br w:type="page"/>
      </w:r>
    </w:p>
    <w:p w14:paraId="582337E5" w14:textId="5080E913" w:rsidR="0044240C" w:rsidRPr="000F405E" w:rsidRDefault="0044240C" w:rsidP="00370F6A">
      <w:pPr>
        <w:spacing w:line="259" w:lineRule="auto"/>
        <w:rPr>
          <w:rFonts w:asciiTheme="minorHAnsi" w:eastAsia="Calibri" w:hAnsiTheme="minorHAnsi" w:cstheme="minorHAnsi"/>
          <w:b/>
          <w:sz w:val="20"/>
          <w:szCs w:val="20"/>
          <w:lang w:eastAsia="en-US"/>
        </w:rPr>
      </w:pPr>
    </w:p>
    <w:tbl>
      <w:tblPr>
        <w:tblStyle w:val="Grigliatabella1"/>
        <w:tblW w:w="9634" w:type="dxa"/>
        <w:tblLook w:val="04A0" w:firstRow="1" w:lastRow="0" w:firstColumn="1" w:lastColumn="0" w:noHBand="0" w:noVBand="1"/>
      </w:tblPr>
      <w:tblGrid>
        <w:gridCol w:w="9634"/>
      </w:tblGrid>
      <w:tr w:rsidR="00FF5DA2" w:rsidRPr="000F405E" w14:paraId="140D0374" w14:textId="77777777" w:rsidTr="0037602B">
        <w:tc>
          <w:tcPr>
            <w:tcW w:w="9634" w:type="dxa"/>
          </w:tcPr>
          <w:p w14:paraId="05B718A1" w14:textId="77777777" w:rsidR="00B363D7" w:rsidRPr="000F405E" w:rsidRDefault="00B363D7" w:rsidP="00B363D7">
            <w:pPr>
              <w:spacing w:before="120" w:after="120"/>
              <w:rPr>
                <w:rFonts w:asciiTheme="minorHAnsi" w:hAnsiTheme="minorHAnsi" w:cstheme="minorHAnsi"/>
                <w:b/>
                <w:bCs/>
                <w:sz w:val="18"/>
                <w:szCs w:val="18"/>
              </w:rPr>
            </w:pPr>
            <w:bookmarkStart w:id="10" w:name="_Hlk126069903"/>
            <w:r w:rsidRPr="000F405E">
              <w:rPr>
                <w:rFonts w:asciiTheme="minorHAnsi" w:hAnsiTheme="minorHAnsi" w:cstheme="minorHAnsi"/>
                <w:b/>
                <w:bCs/>
                <w:sz w:val="18"/>
                <w:szCs w:val="18"/>
              </w:rPr>
              <w:t>Fonti documentali (non più di 8 documenti):</w:t>
            </w:r>
          </w:p>
          <w:p w14:paraId="5C389687" w14:textId="77777777" w:rsidR="00B363D7" w:rsidRPr="000F405E" w:rsidRDefault="00B363D7" w:rsidP="00B363D7">
            <w:pPr>
              <w:spacing w:before="120" w:after="120"/>
              <w:rPr>
                <w:rFonts w:asciiTheme="minorHAnsi" w:hAnsiTheme="minorHAnsi" w:cstheme="minorHAnsi"/>
                <w:b/>
                <w:bCs/>
                <w:sz w:val="18"/>
                <w:szCs w:val="18"/>
              </w:rPr>
            </w:pPr>
            <w:r w:rsidRPr="000F405E">
              <w:rPr>
                <w:rFonts w:asciiTheme="minorHAnsi" w:hAnsiTheme="minorHAnsi" w:cstheme="minorHAnsi"/>
                <w:b/>
                <w:bCs/>
                <w:sz w:val="18"/>
                <w:szCs w:val="18"/>
              </w:rPr>
              <w:t>Documenti chiave:</w:t>
            </w:r>
          </w:p>
          <w:p w14:paraId="01F3A22C" w14:textId="77777777" w:rsidR="00B363D7" w:rsidRPr="000F405E" w:rsidRDefault="00B363D7" w:rsidP="00D8307B">
            <w:pPr>
              <w:numPr>
                <w:ilvl w:val="0"/>
                <w:numId w:val="2"/>
              </w:numPr>
              <w:spacing w:before="120" w:after="120"/>
              <w:rPr>
                <w:rFonts w:asciiTheme="minorHAnsi" w:hAnsiTheme="minorHAnsi" w:cstheme="minorHAnsi"/>
                <w:bCs/>
                <w:sz w:val="18"/>
                <w:szCs w:val="18"/>
              </w:rPr>
            </w:pPr>
            <w:r w:rsidRPr="000F405E">
              <w:rPr>
                <w:rFonts w:asciiTheme="minorHAnsi" w:hAnsiTheme="minorHAnsi" w:cstheme="minorHAnsi"/>
                <w:bCs/>
                <w:sz w:val="18"/>
                <w:szCs w:val="18"/>
              </w:rPr>
              <w:t>Titolo:</w:t>
            </w:r>
          </w:p>
          <w:p w14:paraId="7AA11F63" w14:textId="77777777" w:rsidR="00B363D7" w:rsidRPr="000F405E" w:rsidRDefault="00B363D7" w:rsidP="00B363D7">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Breve Descrizione:</w:t>
            </w:r>
          </w:p>
          <w:p w14:paraId="123E1C05" w14:textId="77777777" w:rsidR="00B363D7" w:rsidRPr="000F405E" w:rsidRDefault="00B363D7" w:rsidP="00B363D7">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Riferimento (capitolo/paragrafo, etc.):</w:t>
            </w:r>
          </w:p>
          <w:p w14:paraId="73C5AA61" w14:textId="77777777" w:rsidR="00B363D7" w:rsidRPr="000F405E" w:rsidRDefault="00B363D7" w:rsidP="00B363D7">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Upload / Link del documento:</w:t>
            </w:r>
          </w:p>
          <w:p w14:paraId="01263EC8" w14:textId="77777777" w:rsidR="00B363D7" w:rsidRPr="000F405E" w:rsidRDefault="00B363D7" w:rsidP="00B363D7">
            <w:pPr>
              <w:spacing w:before="120" w:after="120"/>
              <w:ind w:left="720"/>
              <w:rPr>
                <w:rFonts w:asciiTheme="minorHAnsi" w:hAnsiTheme="minorHAnsi" w:cstheme="minorHAnsi"/>
                <w:bCs/>
                <w:sz w:val="18"/>
                <w:szCs w:val="18"/>
              </w:rPr>
            </w:pPr>
          </w:p>
          <w:p w14:paraId="334335BB" w14:textId="77777777" w:rsidR="00B363D7" w:rsidRPr="000F405E" w:rsidRDefault="00B363D7" w:rsidP="00B363D7">
            <w:pPr>
              <w:spacing w:before="120" w:after="120"/>
              <w:rPr>
                <w:rFonts w:asciiTheme="minorHAnsi" w:hAnsiTheme="minorHAnsi" w:cstheme="minorHAnsi"/>
                <w:b/>
                <w:sz w:val="18"/>
                <w:szCs w:val="18"/>
              </w:rPr>
            </w:pPr>
            <w:r w:rsidRPr="000F405E">
              <w:rPr>
                <w:rFonts w:asciiTheme="minorHAnsi" w:hAnsiTheme="minorHAnsi" w:cstheme="minorHAnsi"/>
                <w:b/>
                <w:sz w:val="18"/>
                <w:szCs w:val="18"/>
              </w:rPr>
              <w:t>Documenti a supporto:</w:t>
            </w:r>
          </w:p>
          <w:p w14:paraId="34710DD1" w14:textId="77777777" w:rsidR="00B363D7" w:rsidRPr="000F405E" w:rsidRDefault="00B363D7" w:rsidP="00D8307B">
            <w:pPr>
              <w:numPr>
                <w:ilvl w:val="0"/>
                <w:numId w:val="2"/>
              </w:numPr>
              <w:spacing w:before="120" w:after="120"/>
              <w:rPr>
                <w:rFonts w:asciiTheme="minorHAnsi" w:hAnsiTheme="minorHAnsi" w:cstheme="minorHAnsi"/>
                <w:bCs/>
                <w:sz w:val="18"/>
                <w:szCs w:val="18"/>
              </w:rPr>
            </w:pPr>
            <w:r w:rsidRPr="000F405E">
              <w:rPr>
                <w:rFonts w:asciiTheme="minorHAnsi" w:hAnsiTheme="minorHAnsi" w:cstheme="minorHAnsi"/>
                <w:bCs/>
                <w:sz w:val="18"/>
                <w:szCs w:val="18"/>
              </w:rPr>
              <w:t>Titolo:</w:t>
            </w:r>
          </w:p>
          <w:p w14:paraId="702BE9D2" w14:textId="77777777" w:rsidR="00B363D7" w:rsidRPr="000F405E" w:rsidRDefault="00B363D7" w:rsidP="00B363D7">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Breve Descrizione:</w:t>
            </w:r>
          </w:p>
          <w:p w14:paraId="5FB60C25" w14:textId="77777777" w:rsidR="00B363D7" w:rsidRPr="000F405E" w:rsidRDefault="00B363D7" w:rsidP="00B363D7">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Riferimento (capitolo/paragrafo, etc.):</w:t>
            </w:r>
          </w:p>
          <w:p w14:paraId="5BC190EE" w14:textId="65FCCA6B" w:rsidR="00FF5DA2" w:rsidRPr="000F405E" w:rsidRDefault="00B363D7" w:rsidP="00B363D7">
            <w:pPr>
              <w:spacing w:before="120"/>
              <w:ind w:left="708"/>
              <w:rPr>
                <w:rFonts w:asciiTheme="minorHAnsi" w:hAnsiTheme="minorHAnsi" w:cstheme="minorHAnsi"/>
                <w:sz w:val="18"/>
                <w:szCs w:val="18"/>
              </w:rPr>
            </w:pPr>
            <w:r w:rsidRPr="000F405E">
              <w:rPr>
                <w:rFonts w:asciiTheme="minorHAnsi" w:hAnsiTheme="minorHAnsi" w:cstheme="minorHAnsi"/>
                <w:sz w:val="18"/>
                <w:szCs w:val="18"/>
              </w:rPr>
              <w:t>Upload / Link del documento:</w:t>
            </w:r>
          </w:p>
          <w:p w14:paraId="27632872" w14:textId="77777777" w:rsidR="00C87CAA" w:rsidRPr="000F405E" w:rsidRDefault="00C87CAA" w:rsidP="00B363D7">
            <w:pPr>
              <w:spacing w:before="120"/>
              <w:ind w:left="708"/>
              <w:rPr>
                <w:rFonts w:asciiTheme="minorHAnsi" w:hAnsiTheme="minorHAnsi" w:cstheme="minorHAnsi"/>
                <w:sz w:val="18"/>
                <w:szCs w:val="18"/>
              </w:rPr>
            </w:pPr>
          </w:p>
          <w:p w14:paraId="5EDB9568" w14:textId="77777777" w:rsidR="00C87CAA" w:rsidRPr="000F405E" w:rsidRDefault="00C87CAA" w:rsidP="00B363D7">
            <w:pPr>
              <w:spacing w:before="120"/>
              <w:ind w:left="708"/>
              <w:rPr>
                <w:rFonts w:asciiTheme="minorHAnsi" w:hAnsiTheme="minorHAnsi" w:cstheme="minorHAnsi"/>
                <w:sz w:val="18"/>
                <w:szCs w:val="18"/>
              </w:rPr>
            </w:pPr>
          </w:p>
          <w:p w14:paraId="69608E83" w14:textId="3DBA46F9" w:rsidR="00FF5DA2" w:rsidRPr="00623079" w:rsidRDefault="00C87CAA" w:rsidP="0061035D">
            <w:pPr>
              <w:spacing w:before="120" w:after="120"/>
              <w:rPr>
                <w:rFonts w:asciiTheme="minorHAnsi" w:hAnsiTheme="minorHAnsi" w:cstheme="minorHAnsi"/>
                <w:bCs/>
                <w:i/>
                <w:sz w:val="18"/>
                <w:szCs w:val="18"/>
              </w:rPr>
            </w:pPr>
            <w:r w:rsidRPr="00623079">
              <w:rPr>
                <w:rFonts w:asciiTheme="minorHAnsi" w:hAnsiTheme="minorHAnsi" w:cstheme="minorHAnsi"/>
                <w:bCs/>
                <w:i/>
                <w:sz w:val="18"/>
                <w:szCs w:val="18"/>
              </w:rPr>
              <w:t>Esempi di fonti documentali:</w:t>
            </w:r>
          </w:p>
          <w:p w14:paraId="2213FFD6" w14:textId="4B31F530" w:rsidR="00C87CAA" w:rsidRPr="00623079" w:rsidRDefault="00C87CAA" w:rsidP="00D8307B">
            <w:pPr>
              <w:pStyle w:val="Paragrafoelenco"/>
              <w:numPr>
                <w:ilvl w:val="0"/>
                <w:numId w:val="2"/>
              </w:numPr>
              <w:spacing w:before="120" w:after="120"/>
              <w:rPr>
                <w:rFonts w:asciiTheme="minorHAnsi" w:hAnsiTheme="minorHAnsi" w:cstheme="minorHAnsi"/>
                <w:bCs/>
                <w:i/>
                <w:sz w:val="18"/>
                <w:szCs w:val="18"/>
              </w:rPr>
            </w:pPr>
            <w:r w:rsidRPr="00623079">
              <w:rPr>
                <w:rFonts w:asciiTheme="minorHAnsi" w:hAnsiTheme="minorHAnsi" w:cstheme="minorHAnsi"/>
                <w:bCs/>
                <w:i/>
                <w:sz w:val="18"/>
                <w:szCs w:val="18"/>
              </w:rPr>
              <w:t xml:space="preserve">Pagina web del sito di Ateneo </w:t>
            </w:r>
            <w:r w:rsidR="007D523E" w:rsidRPr="00623079">
              <w:rPr>
                <w:rFonts w:asciiTheme="minorHAnsi" w:hAnsiTheme="minorHAnsi" w:cstheme="minorHAnsi"/>
                <w:bCs/>
                <w:i/>
                <w:sz w:val="18"/>
                <w:szCs w:val="18"/>
              </w:rPr>
              <w:t>dedicato ai Corsi di Dottorato</w:t>
            </w:r>
          </w:p>
          <w:p w14:paraId="1A71E516" w14:textId="77777777" w:rsidR="00D8307B" w:rsidRPr="00623079" w:rsidRDefault="00D8307B" w:rsidP="00D8307B">
            <w:pPr>
              <w:numPr>
                <w:ilvl w:val="0"/>
                <w:numId w:val="2"/>
              </w:numPr>
              <w:autoSpaceDE w:val="0"/>
              <w:autoSpaceDN w:val="0"/>
              <w:adjustRightInd w:val="0"/>
              <w:spacing w:line="216" w:lineRule="auto"/>
              <w:contextualSpacing/>
              <w:rPr>
                <w:rFonts w:asciiTheme="minorHAnsi" w:eastAsiaTheme="minorHAnsi" w:hAnsiTheme="minorHAnsi" w:cstheme="minorHAnsi"/>
                <w:i/>
                <w:color w:val="000000"/>
                <w:sz w:val="18"/>
                <w:szCs w:val="18"/>
              </w:rPr>
            </w:pPr>
            <w:r w:rsidRPr="00623079">
              <w:rPr>
                <w:rFonts w:asciiTheme="minorHAnsi" w:eastAsiaTheme="minorHAnsi" w:hAnsiTheme="minorHAnsi" w:cstheme="minorHAnsi"/>
                <w:i/>
                <w:color w:val="000000"/>
                <w:sz w:val="18"/>
                <w:szCs w:val="18"/>
              </w:rPr>
              <w:t>Regolamento Dottorato di Ricerca</w:t>
            </w:r>
          </w:p>
          <w:p w14:paraId="59EE2754" w14:textId="1E6E491F" w:rsidR="00D8307B" w:rsidRPr="00623079" w:rsidRDefault="00D8307B" w:rsidP="00D8307B">
            <w:pPr>
              <w:pStyle w:val="Paragrafoelenco"/>
              <w:numPr>
                <w:ilvl w:val="0"/>
                <w:numId w:val="2"/>
              </w:numPr>
              <w:spacing w:before="120" w:after="120"/>
              <w:rPr>
                <w:rFonts w:asciiTheme="minorHAnsi" w:hAnsiTheme="minorHAnsi" w:cstheme="minorHAnsi"/>
                <w:bCs/>
                <w:i/>
                <w:sz w:val="18"/>
                <w:szCs w:val="18"/>
              </w:rPr>
            </w:pPr>
            <w:r w:rsidRPr="00623079">
              <w:rPr>
                <w:rFonts w:asciiTheme="minorHAnsi" w:eastAsiaTheme="minorHAnsi" w:hAnsiTheme="minorHAnsi" w:cstheme="minorHAnsi"/>
                <w:i/>
                <w:color w:val="000000"/>
                <w:sz w:val="18"/>
                <w:szCs w:val="18"/>
              </w:rPr>
              <w:t>Bando di concorso ammissione</w:t>
            </w:r>
          </w:p>
          <w:p w14:paraId="2BE1E4A3" w14:textId="6915C21A" w:rsidR="00C87CAA" w:rsidRPr="000F405E" w:rsidRDefault="00C87CAA" w:rsidP="007D523E">
            <w:pPr>
              <w:pStyle w:val="Paragrafoelenco"/>
              <w:spacing w:before="120" w:after="120"/>
              <w:rPr>
                <w:rFonts w:asciiTheme="minorHAnsi" w:hAnsiTheme="minorHAnsi" w:cstheme="minorHAnsi"/>
                <w:bCs/>
                <w:i/>
                <w:sz w:val="18"/>
                <w:szCs w:val="18"/>
              </w:rPr>
            </w:pPr>
          </w:p>
        </w:tc>
      </w:tr>
      <w:bookmarkEnd w:id="10"/>
    </w:tbl>
    <w:p w14:paraId="0619D2D8" w14:textId="45B559FF" w:rsidR="00923D7F" w:rsidRPr="000F405E" w:rsidRDefault="00923D7F">
      <w:pPr>
        <w:rPr>
          <w:rFonts w:asciiTheme="minorHAnsi" w:eastAsia="Calibri" w:hAnsiTheme="minorHAnsi" w:cstheme="minorHAnsi"/>
          <w:b/>
          <w:sz w:val="20"/>
          <w:szCs w:val="20"/>
          <w:lang w:eastAsia="en-US"/>
        </w:rPr>
      </w:pPr>
    </w:p>
    <w:p w14:paraId="27BA4B76" w14:textId="77777777" w:rsidR="0044240C" w:rsidRPr="000F405E" w:rsidRDefault="0044240C" w:rsidP="00370F6A">
      <w:pPr>
        <w:spacing w:line="259" w:lineRule="auto"/>
        <w:rPr>
          <w:rFonts w:asciiTheme="minorHAnsi" w:eastAsia="Calibri" w:hAnsiTheme="minorHAnsi" w:cstheme="minorHAnsi"/>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44240C" w:rsidRPr="000F405E" w14:paraId="6EB20630" w14:textId="77777777" w:rsidTr="00A70F0A">
        <w:trPr>
          <w:trHeight w:val="170"/>
        </w:trPr>
        <w:tc>
          <w:tcPr>
            <w:tcW w:w="9762" w:type="dxa"/>
            <w:shd w:val="clear" w:color="auto" w:fill="auto"/>
          </w:tcPr>
          <w:p w14:paraId="5C076DA3" w14:textId="734110B7" w:rsidR="00CE54F0" w:rsidRPr="000F405E" w:rsidRDefault="00CE54F0" w:rsidP="00CE54F0">
            <w:pPr>
              <w:spacing w:line="216" w:lineRule="auto"/>
              <w:rPr>
                <w:rFonts w:asciiTheme="minorHAnsi" w:hAnsiTheme="minorHAnsi" w:cstheme="minorHAnsi"/>
                <w:b/>
                <w:i/>
                <w:color w:val="000000"/>
                <w:sz w:val="20"/>
                <w:szCs w:val="20"/>
              </w:rPr>
            </w:pPr>
            <w:r w:rsidRPr="000F405E">
              <w:rPr>
                <w:rFonts w:asciiTheme="minorHAnsi" w:hAnsiTheme="minorHAnsi" w:cstheme="minorHAnsi"/>
                <w:b/>
                <w:i/>
                <w:color w:val="000000"/>
                <w:sz w:val="20"/>
                <w:szCs w:val="20"/>
              </w:rPr>
              <w:t xml:space="preserve">Autovalutazione (senza vincoli di lunghezza del testo) </w:t>
            </w:r>
            <w:r w:rsidR="00462E6D" w:rsidRPr="00657495">
              <w:rPr>
                <w:rFonts w:asciiTheme="minorHAnsi" w:hAnsiTheme="minorHAnsi" w:cstheme="minorHAnsi"/>
                <w:b/>
                <w:i/>
                <w:color w:val="000000"/>
                <w:sz w:val="20"/>
                <w:szCs w:val="20"/>
              </w:rPr>
              <w:t>in linea con gli Aspetti da Considerare del Punto di Attenzione</w:t>
            </w:r>
            <w:r w:rsidRPr="00657495">
              <w:rPr>
                <w:rFonts w:asciiTheme="minorHAnsi" w:hAnsiTheme="minorHAnsi" w:cstheme="minorHAnsi"/>
                <w:b/>
                <w:i/>
                <w:color w:val="000000"/>
                <w:sz w:val="20"/>
                <w:szCs w:val="20"/>
              </w:rPr>
              <w:t xml:space="preserve"> D.</w:t>
            </w:r>
            <w:r w:rsidR="007D523E" w:rsidRPr="00657495">
              <w:rPr>
                <w:rFonts w:asciiTheme="minorHAnsi" w:hAnsiTheme="minorHAnsi" w:cstheme="minorHAnsi"/>
                <w:b/>
                <w:i/>
                <w:color w:val="000000"/>
                <w:sz w:val="20"/>
                <w:szCs w:val="20"/>
              </w:rPr>
              <w:t>PHD</w:t>
            </w:r>
            <w:r w:rsidRPr="00657495">
              <w:rPr>
                <w:rFonts w:asciiTheme="minorHAnsi" w:hAnsiTheme="minorHAnsi" w:cstheme="minorHAnsi"/>
                <w:b/>
                <w:i/>
                <w:color w:val="000000"/>
                <w:sz w:val="20"/>
                <w:szCs w:val="20"/>
              </w:rPr>
              <w:t>.2.</w:t>
            </w:r>
          </w:p>
          <w:p w14:paraId="2405E59A" w14:textId="119064FA" w:rsidR="00CE54F0" w:rsidRPr="000F405E" w:rsidRDefault="00CE54F0" w:rsidP="00CE54F0">
            <w:pPr>
              <w:spacing w:line="216" w:lineRule="auto"/>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i principali problemi individuati, le sfide, </w:t>
            </w:r>
            <w:r w:rsidRPr="000F405E">
              <w:rPr>
                <w:rFonts w:asciiTheme="minorHAnsi" w:eastAsiaTheme="minorHAnsi" w:hAnsiTheme="minorHAnsi" w:cstheme="minorHAnsi"/>
                <w:b/>
                <w:bCs/>
                <w:i/>
                <w:color w:val="000000"/>
                <w:sz w:val="20"/>
                <w:szCs w:val="20"/>
              </w:rPr>
              <w:t>i punti di forza</w:t>
            </w:r>
            <w:r w:rsidRPr="000F405E">
              <w:rPr>
                <w:rFonts w:asciiTheme="minorHAnsi" w:eastAsiaTheme="minorHAnsi" w:hAnsiTheme="minorHAnsi" w:cstheme="minorHAnsi"/>
                <w:i/>
                <w:color w:val="000000"/>
                <w:sz w:val="20"/>
                <w:szCs w:val="20"/>
              </w:rPr>
              <w:t xml:space="preserve"> e </w:t>
            </w:r>
            <w:r w:rsidRPr="000F405E">
              <w:rPr>
                <w:rFonts w:asciiTheme="minorHAnsi" w:eastAsiaTheme="minorHAnsi" w:hAnsiTheme="minorHAnsi" w:cstheme="minorHAnsi"/>
                <w:b/>
                <w:bCs/>
                <w:i/>
                <w:color w:val="000000"/>
                <w:sz w:val="20"/>
                <w:szCs w:val="20"/>
              </w:rPr>
              <w:t xml:space="preserve">le aree </w:t>
            </w:r>
            <w:r w:rsidR="00827BB6" w:rsidRPr="000F405E">
              <w:rPr>
                <w:rFonts w:asciiTheme="minorHAnsi" w:eastAsiaTheme="minorHAnsi" w:hAnsiTheme="minorHAnsi" w:cstheme="minorHAnsi"/>
                <w:b/>
                <w:bCs/>
                <w:i/>
                <w:color w:val="000000"/>
                <w:sz w:val="20"/>
                <w:szCs w:val="20"/>
              </w:rPr>
              <w:t>di miglioramento</w:t>
            </w:r>
            <w:r w:rsidRPr="000F405E">
              <w:rPr>
                <w:rFonts w:asciiTheme="minorHAnsi" w:eastAsiaTheme="minorHAnsi" w:hAnsiTheme="minorHAnsi" w:cstheme="minorHAnsi"/>
                <w:i/>
                <w:color w:val="000000"/>
                <w:sz w:val="20"/>
                <w:szCs w:val="20"/>
              </w:rPr>
              <w:t xml:space="preserve"> che emergono dall’analisi del periodo in esame e dalle prospettive del periodo seguente.</w:t>
            </w:r>
          </w:p>
          <w:p w14:paraId="466A14F0" w14:textId="77777777" w:rsidR="0044240C" w:rsidRPr="000F405E" w:rsidRDefault="0044240C" w:rsidP="007D523E">
            <w:pPr>
              <w:autoSpaceDE w:val="0"/>
              <w:autoSpaceDN w:val="0"/>
              <w:adjustRightInd w:val="0"/>
              <w:spacing w:before="120" w:line="216" w:lineRule="auto"/>
              <w:jc w:val="both"/>
              <w:rPr>
                <w:rFonts w:asciiTheme="minorHAnsi" w:hAnsiTheme="minorHAnsi" w:cstheme="minorHAnsi"/>
                <w:i/>
                <w:sz w:val="20"/>
                <w:szCs w:val="20"/>
              </w:rPr>
            </w:pPr>
          </w:p>
        </w:tc>
      </w:tr>
      <w:tr w:rsidR="00E15D9A" w:rsidRPr="000F405E" w14:paraId="7AE32758" w14:textId="77777777" w:rsidTr="00E71A7F">
        <w:trPr>
          <w:trHeight w:val="170"/>
        </w:trPr>
        <w:tc>
          <w:tcPr>
            <w:tcW w:w="9762" w:type="dxa"/>
            <w:shd w:val="clear" w:color="auto" w:fill="auto"/>
            <w:vAlign w:val="center"/>
          </w:tcPr>
          <w:p w14:paraId="35C74FE2" w14:textId="4A4DD34C" w:rsidR="00F62614" w:rsidRPr="000F405E" w:rsidRDefault="00F62614" w:rsidP="00F62614">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 xml:space="preserve">Criticità/Aree </w:t>
            </w:r>
            <w:r w:rsidR="00827BB6" w:rsidRPr="000F405E">
              <w:rPr>
                <w:rFonts w:asciiTheme="minorHAnsi" w:eastAsiaTheme="minorHAnsi" w:hAnsiTheme="minorHAnsi" w:cstheme="minorHAnsi"/>
                <w:b/>
                <w:color w:val="000000"/>
                <w:sz w:val="18"/>
                <w:szCs w:val="18"/>
              </w:rPr>
              <w:t>di miglioramento</w:t>
            </w:r>
          </w:p>
          <w:p w14:paraId="3A506493" w14:textId="7A600028" w:rsidR="00F62614" w:rsidRPr="000F405E" w:rsidRDefault="00F62614" w:rsidP="00F62614">
            <w:pPr>
              <w:spacing w:line="216" w:lineRule="auto"/>
              <w:jc w:val="both"/>
              <w:rPr>
                <w:rFonts w:asciiTheme="minorHAnsi" w:hAnsiTheme="minorHAnsi" w:cstheme="minorHAnsi"/>
                <w:i/>
                <w:color w:val="000000"/>
                <w:sz w:val="18"/>
                <w:szCs w:val="18"/>
              </w:rPr>
            </w:pPr>
            <w:r w:rsidRPr="000F405E">
              <w:rPr>
                <w:rFonts w:asciiTheme="minorHAnsi" w:hAnsiTheme="minorHAnsi" w:cstheme="minorHAnsi"/>
                <w:i/>
                <w:color w:val="000000"/>
                <w:sz w:val="18"/>
                <w:szCs w:val="18"/>
              </w:rPr>
              <w:t xml:space="preserve">Elencare in questa sezione le criticità e/o le aree </w:t>
            </w:r>
            <w:r w:rsidR="00827BB6" w:rsidRPr="000F405E">
              <w:rPr>
                <w:rFonts w:asciiTheme="minorHAnsi" w:hAnsiTheme="minorHAnsi" w:cstheme="minorHAnsi"/>
                <w:i/>
                <w:color w:val="000000"/>
                <w:sz w:val="18"/>
                <w:szCs w:val="18"/>
              </w:rPr>
              <w:t>di miglioramento</w:t>
            </w:r>
            <w:r w:rsidRPr="000F405E">
              <w:rPr>
                <w:rFonts w:asciiTheme="minorHAnsi" w:hAnsiTheme="minorHAnsi" w:cstheme="minorHAnsi"/>
                <w:i/>
                <w:color w:val="000000"/>
                <w:sz w:val="18"/>
                <w:szCs w:val="18"/>
              </w:rPr>
              <w:t xml:space="preserve"> che sono </w:t>
            </w:r>
            <w:r w:rsidR="00F85CC9" w:rsidRPr="000F405E">
              <w:rPr>
                <w:rFonts w:asciiTheme="minorHAnsi" w:hAnsiTheme="minorHAnsi" w:cstheme="minorHAnsi"/>
                <w:i/>
                <w:color w:val="000000"/>
                <w:sz w:val="18"/>
                <w:szCs w:val="18"/>
              </w:rPr>
              <w:t xml:space="preserve">emerse </w:t>
            </w:r>
            <w:r w:rsidRPr="000F405E">
              <w:rPr>
                <w:rFonts w:asciiTheme="minorHAnsi" w:hAnsiTheme="minorHAnsi" w:cstheme="minorHAnsi"/>
                <w:i/>
                <w:color w:val="000000"/>
                <w:sz w:val="18"/>
                <w:szCs w:val="18"/>
              </w:rPr>
              <w:t>dalla trattazione dei punti di riflessione</w:t>
            </w:r>
            <w:r w:rsidR="0030283C" w:rsidRPr="000F405E">
              <w:rPr>
                <w:rFonts w:asciiTheme="minorHAnsi" w:hAnsiTheme="minorHAnsi" w:cstheme="minorHAnsi"/>
                <w:i/>
                <w:color w:val="000000"/>
                <w:sz w:val="18"/>
                <w:szCs w:val="18"/>
              </w:rPr>
              <w:t>,</w:t>
            </w:r>
            <w:r w:rsidRPr="000F405E">
              <w:rPr>
                <w:rFonts w:asciiTheme="minorHAnsi" w:hAnsiTheme="minorHAnsi" w:cstheme="minorHAnsi"/>
                <w:i/>
                <w:color w:val="000000"/>
                <w:sz w:val="18"/>
                <w:szCs w:val="18"/>
              </w:rPr>
              <w:t xml:space="preserve"> con un livello di dettaglio sufficiente a definire le eventuali azioni da intraprendere</w:t>
            </w:r>
            <w:r w:rsidR="00F85CC9" w:rsidRPr="000F405E">
              <w:rPr>
                <w:rFonts w:asciiTheme="minorHAnsi" w:hAnsiTheme="minorHAnsi" w:cstheme="minorHAnsi"/>
                <w:i/>
                <w:color w:val="000000"/>
                <w:sz w:val="18"/>
                <w:szCs w:val="18"/>
              </w:rPr>
              <w:t>,</w:t>
            </w:r>
            <w:r w:rsidRPr="000F405E">
              <w:rPr>
                <w:rFonts w:asciiTheme="minorHAnsi" w:hAnsiTheme="minorHAnsi" w:cstheme="minorHAnsi"/>
                <w:i/>
                <w:color w:val="000000"/>
                <w:sz w:val="18"/>
                <w:szCs w:val="18"/>
              </w:rPr>
              <w:t xml:space="preserve"> da riportare nella Sezione C</w:t>
            </w:r>
            <w:r w:rsidR="003732EE" w:rsidRPr="000F405E">
              <w:rPr>
                <w:rFonts w:asciiTheme="minorHAnsi" w:hAnsiTheme="minorHAnsi" w:cstheme="minorHAnsi"/>
                <w:i/>
                <w:color w:val="000000"/>
                <w:sz w:val="18"/>
                <w:szCs w:val="18"/>
              </w:rPr>
              <w:t>.</w:t>
            </w:r>
          </w:p>
          <w:p w14:paraId="4955BF24" w14:textId="77777777" w:rsidR="00E15D9A" w:rsidRPr="000F405E" w:rsidRDefault="00E15D9A" w:rsidP="00E15D9A">
            <w:pPr>
              <w:spacing w:line="216" w:lineRule="auto"/>
              <w:jc w:val="both"/>
              <w:rPr>
                <w:rFonts w:asciiTheme="minorHAnsi" w:hAnsiTheme="minorHAnsi" w:cstheme="minorHAnsi"/>
                <w:i/>
                <w:color w:val="000000"/>
                <w:sz w:val="18"/>
                <w:szCs w:val="18"/>
              </w:rPr>
            </w:pPr>
          </w:p>
          <w:p w14:paraId="4644063D" w14:textId="77777777" w:rsidR="00F62614" w:rsidRPr="000F405E" w:rsidRDefault="00F62614" w:rsidP="00E15D9A">
            <w:pPr>
              <w:spacing w:line="216" w:lineRule="auto"/>
              <w:jc w:val="both"/>
              <w:rPr>
                <w:rFonts w:asciiTheme="minorHAnsi" w:hAnsiTheme="minorHAnsi" w:cstheme="minorHAnsi"/>
                <w:i/>
                <w:color w:val="000000"/>
                <w:sz w:val="18"/>
                <w:szCs w:val="18"/>
              </w:rPr>
            </w:pPr>
          </w:p>
          <w:p w14:paraId="3254D103" w14:textId="21293E34" w:rsidR="00F62614" w:rsidRPr="000F405E" w:rsidRDefault="00F62614" w:rsidP="00E15D9A">
            <w:pPr>
              <w:spacing w:line="216" w:lineRule="auto"/>
              <w:jc w:val="both"/>
              <w:rPr>
                <w:rFonts w:asciiTheme="minorHAnsi" w:hAnsiTheme="minorHAnsi" w:cstheme="minorHAnsi"/>
                <w:i/>
                <w:color w:val="000000"/>
                <w:sz w:val="18"/>
                <w:szCs w:val="18"/>
              </w:rPr>
            </w:pPr>
          </w:p>
        </w:tc>
      </w:tr>
    </w:tbl>
    <w:p w14:paraId="55ABFD41" w14:textId="51A259DA" w:rsidR="00533A5C" w:rsidRPr="000F405E" w:rsidRDefault="00533A5C" w:rsidP="00370F6A">
      <w:pPr>
        <w:spacing w:line="259" w:lineRule="auto"/>
        <w:jc w:val="both"/>
        <w:rPr>
          <w:rFonts w:asciiTheme="minorHAnsi" w:eastAsia="Calibri" w:hAnsiTheme="minorHAnsi" w:cstheme="minorHAnsi"/>
          <w:b/>
          <w:sz w:val="20"/>
          <w:szCs w:val="20"/>
          <w:lang w:eastAsia="en-US"/>
        </w:rPr>
      </w:pPr>
    </w:p>
    <w:p w14:paraId="1B7A82F9" w14:textId="77777777" w:rsidR="002A52FC" w:rsidRPr="000F405E" w:rsidRDefault="002A52FC" w:rsidP="00CA4AD2">
      <w:pPr>
        <w:spacing w:line="259" w:lineRule="auto"/>
        <w:jc w:val="both"/>
        <w:rPr>
          <w:rFonts w:asciiTheme="minorHAnsi" w:eastAsia="Calibri" w:hAnsiTheme="minorHAnsi" w:cstheme="minorHAnsi"/>
          <w:b/>
          <w:sz w:val="20"/>
          <w:szCs w:val="20"/>
          <w:lang w:eastAsia="en-US"/>
        </w:rPr>
      </w:pPr>
    </w:p>
    <w:p w14:paraId="28DBD7E1" w14:textId="77777777" w:rsidR="00B62290" w:rsidRPr="000F405E" w:rsidRDefault="00B62290" w:rsidP="00B62290">
      <w:pPr>
        <w:pStyle w:val="Sottotitolo"/>
        <w:rPr>
          <w:rFonts w:eastAsiaTheme="minorHAnsi" w:cstheme="minorHAnsi"/>
          <w:b/>
          <w:color w:val="000000"/>
          <w:sz w:val="20"/>
          <w:szCs w:val="20"/>
        </w:rPr>
      </w:pPr>
    </w:p>
    <w:p w14:paraId="769738C7" w14:textId="2CDCD2CF" w:rsidR="00D2245C" w:rsidRPr="000F405E" w:rsidRDefault="00D2245C">
      <w:pPr>
        <w:rPr>
          <w:rFonts w:asciiTheme="minorHAnsi" w:eastAsiaTheme="minorHAnsi" w:hAnsiTheme="minorHAnsi" w:cstheme="minorHAnsi"/>
          <w:b/>
          <w:color w:val="000000"/>
          <w:spacing w:val="15"/>
          <w:sz w:val="20"/>
          <w:szCs w:val="20"/>
          <w:lang w:eastAsia="en-US"/>
        </w:rPr>
      </w:pPr>
      <w:r w:rsidRPr="000F405E">
        <w:rPr>
          <w:rFonts w:asciiTheme="minorHAnsi" w:eastAsiaTheme="minorEastAsia" w:hAnsiTheme="minorHAnsi" w:cstheme="minorHAnsi"/>
          <w:b/>
          <w:bCs/>
          <w:color w:val="000000" w:themeColor="text1"/>
          <w:sz w:val="20"/>
          <w:szCs w:val="20"/>
        </w:rPr>
        <w:br w:type="page"/>
      </w:r>
    </w:p>
    <w:p w14:paraId="1B0F001D" w14:textId="5C673417" w:rsidR="001314CB" w:rsidRPr="000F405E" w:rsidRDefault="00911BE6" w:rsidP="18E85740">
      <w:pPr>
        <w:spacing w:before="360" w:after="120" w:line="259" w:lineRule="auto"/>
        <w:jc w:val="both"/>
        <w:rPr>
          <w:rFonts w:asciiTheme="minorHAnsi" w:eastAsiaTheme="minorEastAsia" w:hAnsiTheme="minorHAnsi" w:cstheme="minorHAnsi"/>
          <w:b/>
          <w:bCs/>
          <w:color w:val="000000"/>
          <w:sz w:val="20"/>
          <w:szCs w:val="20"/>
        </w:rPr>
      </w:pPr>
      <w:r w:rsidRPr="000F405E">
        <w:rPr>
          <w:rFonts w:asciiTheme="minorHAnsi" w:eastAsiaTheme="minorEastAsia" w:hAnsiTheme="minorHAnsi" w:cstheme="minorHAnsi"/>
          <w:b/>
          <w:bCs/>
          <w:color w:val="000000" w:themeColor="text1"/>
          <w:sz w:val="20"/>
          <w:szCs w:val="20"/>
        </w:rPr>
        <w:lastRenderedPageBreak/>
        <w:t>D.</w:t>
      </w:r>
      <w:r w:rsidR="007D523E" w:rsidRPr="000F405E">
        <w:rPr>
          <w:rFonts w:asciiTheme="minorHAnsi" w:eastAsiaTheme="minorEastAsia" w:hAnsiTheme="minorHAnsi" w:cstheme="minorHAnsi"/>
          <w:b/>
          <w:bCs/>
          <w:color w:val="000000" w:themeColor="text1"/>
          <w:sz w:val="20"/>
          <w:szCs w:val="20"/>
        </w:rPr>
        <w:t>PHD</w:t>
      </w:r>
      <w:r w:rsidRPr="000F405E">
        <w:rPr>
          <w:rFonts w:asciiTheme="minorHAnsi" w:eastAsiaTheme="minorEastAsia" w:hAnsiTheme="minorHAnsi" w:cstheme="minorHAnsi"/>
          <w:b/>
          <w:bCs/>
          <w:color w:val="000000" w:themeColor="text1"/>
          <w:sz w:val="20"/>
          <w:szCs w:val="20"/>
        </w:rPr>
        <w:t>.2</w:t>
      </w:r>
      <w:r w:rsidR="41AA9A2B" w:rsidRPr="000F405E">
        <w:rPr>
          <w:rFonts w:asciiTheme="minorHAnsi" w:eastAsiaTheme="minorEastAsia" w:hAnsiTheme="minorHAnsi" w:cstheme="minorHAnsi"/>
          <w:b/>
          <w:bCs/>
          <w:color w:val="000000" w:themeColor="text1"/>
          <w:sz w:val="20"/>
          <w:szCs w:val="20"/>
        </w:rPr>
        <w:t>.</w:t>
      </w:r>
      <w:r w:rsidR="001314CB" w:rsidRPr="000F405E">
        <w:rPr>
          <w:rFonts w:asciiTheme="minorHAnsi" w:eastAsiaTheme="minorEastAsia" w:hAnsiTheme="minorHAnsi" w:cstheme="minorHAnsi"/>
          <w:b/>
          <w:bCs/>
          <w:color w:val="000000" w:themeColor="text1"/>
          <w:sz w:val="20"/>
          <w:szCs w:val="20"/>
        </w:rPr>
        <w:t>c</w:t>
      </w:r>
      <w:r w:rsidR="001314CB" w:rsidRPr="000F405E">
        <w:rPr>
          <w:rFonts w:asciiTheme="minorHAnsi" w:hAnsiTheme="minorHAnsi" w:cstheme="minorHAnsi"/>
        </w:rPr>
        <w:tab/>
      </w:r>
      <w:r w:rsidR="001314CB" w:rsidRPr="000F405E">
        <w:rPr>
          <w:rFonts w:asciiTheme="minorHAnsi" w:eastAsiaTheme="minorEastAsia" w:hAnsiTheme="minorHAnsi" w:cstheme="minorHAnsi"/>
          <w:b/>
          <w:bCs/>
          <w:color w:val="000000" w:themeColor="text1"/>
          <w:sz w:val="20"/>
          <w:szCs w:val="20"/>
        </w:rPr>
        <w:t xml:space="preserve">OBIETTIVI E AZIONI DI MIGLIORAMENTO </w:t>
      </w:r>
    </w:p>
    <w:p w14:paraId="66B76A07" w14:textId="77777777" w:rsidR="007D523E" w:rsidRPr="000F405E" w:rsidRDefault="007D523E" w:rsidP="007D523E">
      <w:pPr>
        <w:spacing w:line="216" w:lineRule="auto"/>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gli interventi ritenuti necessari o opportuni in base alle mutate condizioni e agli elementi critici individuati. Gli obiettivi potranno anche avere un respiro pluriennale e devono riferirsi ad aspetti sostanziali del Corso di Dottorato. Specificare attraverso quali azioni si ritiene di poter raggiungere gli obiettivi. Aggiungere campi per ciascun obiettivo di miglioramento individuato. </w:t>
      </w:r>
    </w:p>
    <w:p w14:paraId="256B7892" w14:textId="77777777" w:rsidR="007D523E" w:rsidRPr="000F405E" w:rsidRDefault="007D523E" w:rsidP="007D523E">
      <w:pPr>
        <w:spacing w:line="216" w:lineRule="auto"/>
        <w:jc w:val="both"/>
        <w:rPr>
          <w:rFonts w:asciiTheme="minorHAnsi" w:eastAsiaTheme="minorHAnsi" w:hAnsiTheme="minorHAnsi" w:cstheme="minorHAnsi"/>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7D523E" w:rsidRPr="000F405E" w14:paraId="63FC814F" w14:textId="77777777" w:rsidTr="00CD4CD5">
        <w:trPr>
          <w:trHeight w:val="427"/>
        </w:trPr>
        <w:tc>
          <w:tcPr>
            <w:tcW w:w="2402" w:type="dxa"/>
            <w:tcBorders>
              <w:top w:val="single" w:sz="12" w:space="0" w:color="0000FF"/>
              <w:bottom w:val="single" w:sz="12" w:space="0" w:color="0000FF"/>
            </w:tcBorders>
            <w:vAlign w:val="center"/>
          </w:tcPr>
          <w:p w14:paraId="26FD2D57"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Obiettivo n.</w:t>
            </w:r>
          </w:p>
        </w:tc>
        <w:tc>
          <w:tcPr>
            <w:tcW w:w="7200" w:type="dxa"/>
            <w:tcBorders>
              <w:top w:val="single" w:sz="12" w:space="0" w:color="0000FF"/>
              <w:bottom w:val="single" w:sz="12" w:space="0" w:color="0000FF"/>
            </w:tcBorders>
            <w:vAlign w:val="center"/>
          </w:tcPr>
          <w:p w14:paraId="59C13433" w14:textId="5F23B89D" w:rsidR="007D523E" w:rsidRPr="000F405E" w:rsidRDefault="007D523E" w:rsidP="00CD4CD5">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titolo e descrizion</w:t>
            </w:r>
            <w:r w:rsidRPr="000F405E">
              <w:rPr>
                <w:rFonts w:asciiTheme="minorHAnsi" w:hAnsiTheme="minorHAnsi" w:cstheme="minorHAnsi"/>
                <w:color w:val="000000"/>
                <w:sz w:val="18"/>
                <w:szCs w:val="18"/>
              </w:rPr>
              <w:t>e</w:t>
            </w:r>
          </w:p>
        </w:tc>
      </w:tr>
      <w:tr w:rsidR="007D523E" w:rsidRPr="000F405E" w14:paraId="448BFB2E" w14:textId="77777777" w:rsidTr="00CD4CD5">
        <w:tc>
          <w:tcPr>
            <w:tcW w:w="2402" w:type="dxa"/>
            <w:vAlign w:val="center"/>
          </w:tcPr>
          <w:p w14:paraId="68F9AC68"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Problema da risolvere</w:t>
            </w:r>
            <w:r w:rsidRPr="000F405E">
              <w:rPr>
                <w:rFonts w:asciiTheme="minorHAnsi" w:eastAsiaTheme="minorHAnsi" w:hAnsiTheme="minorHAnsi" w:cstheme="minorHAnsi"/>
                <w:b/>
                <w:color w:val="000000"/>
                <w:sz w:val="18"/>
                <w:szCs w:val="18"/>
              </w:rPr>
              <w:br/>
              <w:t>Area di miglioramento</w:t>
            </w:r>
          </w:p>
        </w:tc>
        <w:tc>
          <w:tcPr>
            <w:tcW w:w="7200" w:type="dxa"/>
            <w:vAlign w:val="center"/>
          </w:tcPr>
          <w:p w14:paraId="4D580386" w14:textId="77777777" w:rsidR="007D523E" w:rsidRPr="000F405E" w:rsidRDefault="007D523E" w:rsidP="00CD4CD5">
            <w:pPr>
              <w:spacing w:line="216" w:lineRule="auto"/>
              <w:jc w:val="both"/>
              <w:rPr>
                <w:rFonts w:asciiTheme="minorHAnsi" w:hAnsiTheme="minorHAnsi" w:cstheme="minorHAnsi"/>
                <w:i/>
                <w:color w:val="000000"/>
                <w:sz w:val="18"/>
                <w:szCs w:val="18"/>
              </w:rPr>
            </w:pPr>
            <w:r w:rsidRPr="000F405E">
              <w:rPr>
                <w:rFonts w:asciiTheme="minorHAnsi" w:hAnsiTheme="minorHAnsi" w:cstheme="minorHAnsi"/>
                <w:i/>
                <w:color w:val="000000"/>
                <w:sz w:val="18"/>
                <w:szCs w:val="18"/>
              </w:rPr>
              <w:t>Descrivere il problema da risolvere e/o l’area di miglioramento con il livello di dettaglio sufficiente per poterli correlare alle azioni da intraprendere</w:t>
            </w:r>
          </w:p>
        </w:tc>
      </w:tr>
      <w:tr w:rsidR="007D523E" w:rsidRPr="000F405E" w14:paraId="12B50338" w14:textId="77777777" w:rsidTr="00CD4CD5">
        <w:tc>
          <w:tcPr>
            <w:tcW w:w="2402" w:type="dxa"/>
            <w:vAlign w:val="center"/>
          </w:tcPr>
          <w:p w14:paraId="492FE2D6"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Azioni da intraprendere</w:t>
            </w:r>
          </w:p>
        </w:tc>
        <w:tc>
          <w:tcPr>
            <w:tcW w:w="7200" w:type="dxa"/>
            <w:vAlign w:val="center"/>
          </w:tcPr>
          <w:p w14:paraId="4D1DFE63"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Descrivere le azioni da intraprendere e le relative modalità di attuazione (senza vincoli di lunghezza del testo)</w:t>
            </w:r>
          </w:p>
        </w:tc>
      </w:tr>
      <w:tr w:rsidR="007D523E" w:rsidRPr="000F405E" w14:paraId="22E50CEC" w14:textId="77777777" w:rsidTr="00CD4CD5">
        <w:tc>
          <w:tcPr>
            <w:tcW w:w="2402" w:type="dxa"/>
            <w:vAlign w:val="center"/>
          </w:tcPr>
          <w:p w14:paraId="45493A5C"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Indicatore/i di riferimento</w:t>
            </w:r>
          </w:p>
        </w:tc>
        <w:tc>
          <w:tcPr>
            <w:tcW w:w="7200" w:type="dxa"/>
            <w:vAlign w:val="center"/>
          </w:tcPr>
          <w:p w14:paraId="2550AC0C"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Specificare indicatore/i di riferimento per il monitoraggio del grado di raggiungimento dell’obiettivo e le relative modalità di rilevazione/verifica</w:t>
            </w:r>
          </w:p>
        </w:tc>
      </w:tr>
      <w:tr w:rsidR="007D523E" w:rsidRPr="000F405E" w14:paraId="72BEC502" w14:textId="77777777" w:rsidTr="00CD4CD5">
        <w:tc>
          <w:tcPr>
            <w:tcW w:w="2402" w:type="dxa"/>
            <w:vAlign w:val="center"/>
          </w:tcPr>
          <w:p w14:paraId="482D74ED"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Responsabilità</w:t>
            </w:r>
          </w:p>
        </w:tc>
        <w:tc>
          <w:tcPr>
            <w:tcW w:w="7200" w:type="dxa"/>
            <w:vAlign w:val="center"/>
          </w:tcPr>
          <w:p w14:paraId="12EB94F9"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Individuare il responsabile dell’azione ed eventuali altre figure che possono contribuire al raggiungimento del risultato</w:t>
            </w:r>
          </w:p>
        </w:tc>
      </w:tr>
      <w:tr w:rsidR="007D523E" w:rsidRPr="000F405E" w14:paraId="1D79833C" w14:textId="77777777" w:rsidTr="00CD4CD5">
        <w:tc>
          <w:tcPr>
            <w:tcW w:w="2402" w:type="dxa"/>
            <w:vAlign w:val="center"/>
          </w:tcPr>
          <w:p w14:paraId="1B98D28B"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Risorse necessarie</w:t>
            </w:r>
          </w:p>
        </w:tc>
        <w:tc>
          <w:tcPr>
            <w:tcW w:w="7200" w:type="dxa"/>
            <w:vAlign w:val="center"/>
          </w:tcPr>
          <w:p w14:paraId="50D1D8DD"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Definire le tipologie di risorse necessarie (persone, materiali, tecnologie, servizi, conoscenze, risorse finanziarie, ecc.) e quantificarle valutandone l’effettiva disponibilità</w:t>
            </w:r>
          </w:p>
        </w:tc>
      </w:tr>
      <w:tr w:rsidR="007D523E" w:rsidRPr="000F405E" w14:paraId="7C894FED" w14:textId="77777777" w:rsidTr="00CD4CD5">
        <w:tc>
          <w:tcPr>
            <w:tcW w:w="2402" w:type="dxa"/>
            <w:vAlign w:val="center"/>
          </w:tcPr>
          <w:p w14:paraId="59AC4C51"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Tempi di esecuzione</w:t>
            </w:r>
            <w:r w:rsidRPr="000F405E">
              <w:rPr>
                <w:rFonts w:asciiTheme="minorHAnsi" w:eastAsiaTheme="minorHAnsi" w:hAnsiTheme="minorHAnsi" w:cstheme="minorHAnsi"/>
                <w:b/>
                <w:color w:val="000000"/>
                <w:sz w:val="18"/>
                <w:szCs w:val="18"/>
              </w:rPr>
              <w:br/>
              <w:t>e scadenze</w:t>
            </w:r>
          </w:p>
        </w:tc>
        <w:tc>
          <w:tcPr>
            <w:tcW w:w="7200" w:type="dxa"/>
            <w:vAlign w:val="center"/>
          </w:tcPr>
          <w:p w14:paraId="41F8B01E"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Stimare in maniera realistica il tempo di realizzazione, definendo sia la scadenza per il raggiungimento dell’obiettivo, sia, se opportuno, scadenze per il raggiungimento di obiettivi intermedi</w:t>
            </w:r>
          </w:p>
        </w:tc>
      </w:tr>
    </w:tbl>
    <w:p w14:paraId="1BCCCC8A" w14:textId="77777777" w:rsidR="00CE4035" w:rsidRPr="000F405E" w:rsidRDefault="00CE4035">
      <w:pPr>
        <w:rPr>
          <w:rFonts w:asciiTheme="minorHAnsi" w:eastAsia="Calibri" w:hAnsiTheme="minorHAnsi" w:cstheme="minorHAnsi"/>
          <w:b/>
          <w:sz w:val="20"/>
          <w:szCs w:val="20"/>
          <w:lang w:eastAsia="en-US"/>
        </w:rPr>
      </w:pPr>
      <w:r w:rsidRPr="000F405E">
        <w:rPr>
          <w:rFonts w:asciiTheme="minorHAnsi" w:eastAsia="Calibri" w:hAnsiTheme="minorHAnsi" w:cstheme="minorHAnsi"/>
          <w:b/>
          <w:sz w:val="20"/>
          <w:szCs w:val="20"/>
          <w:lang w:eastAsia="en-US"/>
        </w:rPr>
        <w:br w:type="page"/>
      </w:r>
    </w:p>
    <w:tbl>
      <w:tblPr>
        <w:tblStyle w:val="Grigliatabella"/>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612"/>
      </w:tblGrid>
      <w:tr w:rsidR="00A36FB2" w:rsidRPr="000F405E" w14:paraId="289652DE" w14:textId="77777777" w:rsidTr="00A36FB2">
        <w:tc>
          <w:tcPr>
            <w:tcW w:w="9622" w:type="dxa"/>
          </w:tcPr>
          <w:p w14:paraId="1ACF9510" w14:textId="4D45D9C6" w:rsidR="00A36FB2" w:rsidRPr="000F405E" w:rsidRDefault="006D590E" w:rsidP="00D8307B">
            <w:pPr>
              <w:pStyle w:val="Titolo1"/>
              <w:rPr>
                <w:rFonts w:asciiTheme="minorHAnsi" w:hAnsiTheme="minorHAnsi" w:cstheme="minorHAnsi"/>
              </w:rPr>
            </w:pPr>
            <w:bookmarkStart w:id="11" w:name="_Toc127863408"/>
            <w:bookmarkStart w:id="12" w:name="_Toc157099192"/>
            <w:r w:rsidRPr="000F405E">
              <w:rPr>
                <w:rFonts w:asciiTheme="minorHAnsi" w:hAnsiTheme="minorHAnsi" w:cstheme="minorHAnsi"/>
              </w:rPr>
              <w:lastRenderedPageBreak/>
              <w:t>D.</w:t>
            </w:r>
            <w:r w:rsidR="007D523E" w:rsidRPr="000F405E">
              <w:rPr>
                <w:rFonts w:asciiTheme="minorHAnsi" w:hAnsiTheme="minorHAnsi" w:cstheme="minorHAnsi"/>
              </w:rPr>
              <w:t>PHD</w:t>
            </w:r>
            <w:r w:rsidRPr="000F405E">
              <w:rPr>
                <w:rFonts w:asciiTheme="minorHAnsi" w:hAnsiTheme="minorHAnsi" w:cstheme="minorHAnsi"/>
              </w:rPr>
              <w:t xml:space="preserve">.3   </w:t>
            </w:r>
            <w:bookmarkEnd w:id="11"/>
            <w:r w:rsidR="007D523E" w:rsidRPr="000F405E">
              <w:rPr>
                <w:rFonts w:asciiTheme="minorHAnsi" w:hAnsiTheme="minorHAnsi" w:cstheme="minorHAnsi"/>
              </w:rPr>
              <w:t>Monitoraggio e miglioramento delle attività</w:t>
            </w:r>
            <w:bookmarkEnd w:id="12"/>
          </w:p>
        </w:tc>
      </w:tr>
    </w:tbl>
    <w:p w14:paraId="29F5D023" w14:textId="77777777" w:rsidR="00BA3068" w:rsidRPr="000F405E" w:rsidRDefault="00BA3068" w:rsidP="00CE4035">
      <w:pPr>
        <w:spacing w:line="259" w:lineRule="auto"/>
        <w:rPr>
          <w:rFonts w:asciiTheme="minorHAnsi" w:eastAsia="Calibri" w:hAnsiTheme="minorHAnsi" w:cstheme="minorHAnsi"/>
          <w:b/>
          <w:sz w:val="20"/>
          <w:szCs w:val="20"/>
          <w:lang w:eastAsia="en-US"/>
        </w:rPr>
      </w:pPr>
    </w:p>
    <w:tbl>
      <w:tblPr>
        <w:tblStyle w:val="Grigliatabella"/>
        <w:tblW w:w="0" w:type="auto"/>
        <w:tblLook w:val="04A0" w:firstRow="1" w:lastRow="0" w:firstColumn="1" w:lastColumn="0" w:noHBand="0" w:noVBand="1"/>
      </w:tblPr>
      <w:tblGrid>
        <w:gridCol w:w="9622"/>
      </w:tblGrid>
      <w:tr w:rsidR="00CE4035" w:rsidRPr="000F405E" w14:paraId="3B6AF18E" w14:textId="77777777" w:rsidTr="00A70F0A">
        <w:tc>
          <w:tcPr>
            <w:tcW w:w="9622" w:type="dxa"/>
            <w:tcBorders>
              <w:bottom w:val="nil"/>
            </w:tcBorders>
            <w:shd w:val="clear" w:color="auto" w:fill="F2F2F2" w:themeFill="background1" w:themeFillShade="F2"/>
          </w:tcPr>
          <w:p w14:paraId="563E9F1D" w14:textId="043C7288" w:rsidR="00CE4035" w:rsidRPr="000F405E" w:rsidRDefault="00CE4035" w:rsidP="001E2922">
            <w:pPr>
              <w:spacing w:after="160" w:line="259" w:lineRule="auto"/>
              <w:jc w:val="both"/>
              <w:rPr>
                <w:rFonts w:asciiTheme="minorHAnsi" w:eastAsia="Calibri" w:hAnsiTheme="minorHAnsi" w:cstheme="minorHAnsi"/>
                <w:sz w:val="20"/>
                <w:szCs w:val="20"/>
                <w:lang w:eastAsia="en-US"/>
              </w:rPr>
            </w:pPr>
          </w:p>
        </w:tc>
      </w:tr>
      <w:tr w:rsidR="00CE4035" w:rsidRPr="000F405E" w14:paraId="0394CB9A" w14:textId="77777777" w:rsidTr="00873231">
        <w:trPr>
          <w:trHeight w:val="2552"/>
        </w:trPr>
        <w:tc>
          <w:tcPr>
            <w:tcW w:w="9622" w:type="dxa"/>
            <w:tcBorders>
              <w:top w:val="nil"/>
            </w:tcBorders>
            <w:shd w:val="clear" w:color="auto" w:fill="F2F2F2" w:themeFill="background1" w:themeFillShade="F2"/>
          </w:tcPr>
          <w:tbl>
            <w:tblPr>
              <w:tblStyle w:val="Grigliatabella"/>
              <w:tblW w:w="9217"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63"/>
              <w:gridCol w:w="236"/>
              <w:gridCol w:w="1627"/>
              <w:gridCol w:w="6291"/>
            </w:tblGrid>
            <w:tr w:rsidR="00CE4035" w:rsidRPr="000F405E" w14:paraId="24E30C23" w14:textId="77777777" w:rsidTr="00865CE8">
              <w:tc>
                <w:tcPr>
                  <w:tcW w:w="2926" w:type="dxa"/>
                  <w:gridSpan w:val="3"/>
                  <w:tcBorders>
                    <w:top w:val="single" w:sz="4" w:space="0" w:color="auto"/>
                    <w:bottom w:val="single" w:sz="4" w:space="0" w:color="auto"/>
                  </w:tcBorders>
                  <w:shd w:val="clear" w:color="auto" w:fill="FDE9D9" w:themeFill="accent6" w:themeFillTint="33"/>
                  <w:vAlign w:val="center"/>
                </w:tcPr>
                <w:p w14:paraId="10C19C25" w14:textId="77777777" w:rsidR="00CE4035" w:rsidRPr="000F405E" w:rsidRDefault="00CE4035" w:rsidP="00A70F0A">
                  <w:pPr>
                    <w:spacing w:before="120" w:after="120"/>
                    <w:rPr>
                      <w:rFonts w:asciiTheme="minorHAnsi" w:hAnsiTheme="minorHAnsi" w:cstheme="minorHAnsi"/>
                      <w:b/>
                      <w:sz w:val="18"/>
                      <w:szCs w:val="18"/>
                    </w:rPr>
                  </w:pPr>
                  <w:r w:rsidRPr="000F405E">
                    <w:rPr>
                      <w:rFonts w:asciiTheme="minorHAnsi" w:hAnsiTheme="minorHAnsi" w:cstheme="minorHAnsi"/>
                      <w:b/>
                      <w:sz w:val="18"/>
                      <w:szCs w:val="18"/>
                    </w:rPr>
                    <w:t>Punti di attenzione</w:t>
                  </w:r>
                </w:p>
              </w:tc>
              <w:tc>
                <w:tcPr>
                  <w:tcW w:w="6291" w:type="dxa"/>
                  <w:tcBorders>
                    <w:top w:val="single" w:sz="4" w:space="0" w:color="auto"/>
                    <w:bottom w:val="single" w:sz="4" w:space="0" w:color="auto"/>
                  </w:tcBorders>
                  <w:shd w:val="clear" w:color="auto" w:fill="FDE9D9" w:themeFill="accent6" w:themeFillTint="33"/>
                  <w:vAlign w:val="center"/>
                </w:tcPr>
                <w:p w14:paraId="6E8FFCD3" w14:textId="77777777" w:rsidR="00CE4035" w:rsidRPr="000F405E" w:rsidRDefault="00CE4035" w:rsidP="00A70F0A">
                  <w:pPr>
                    <w:spacing w:before="120" w:after="120"/>
                    <w:rPr>
                      <w:rFonts w:asciiTheme="minorHAnsi" w:hAnsiTheme="minorHAnsi" w:cstheme="minorHAnsi"/>
                      <w:b/>
                      <w:sz w:val="18"/>
                      <w:szCs w:val="18"/>
                    </w:rPr>
                  </w:pPr>
                  <w:r w:rsidRPr="000F405E">
                    <w:rPr>
                      <w:rFonts w:asciiTheme="minorHAnsi" w:hAnsiTheme="minorHAnsi" w:cstheme="minorHAnsi"/>
                      <w:b/>
                      <w:sz w:val="18"/>
                      <w:szCs w:val="18"/>
                    </w:rPr>
                    <w:t>Aspetti da considerare</w:t>
                  </w:r>
                </w:p>
              </w:tc>
            </w:tr>
            <w:tr w:rsidR="00CE4035" w:rsidRPr="000F405E" w14:paraId="7B7CB47C" w14:textId="77777777" w:rsidTr="00472983">
              <w:tc>
                <w:tcPr>
                  <w:tcW w:w="1063" w:type="dxa"/>
                  <w:tcBorders>
                    <w:top w:val="single" w:sz="4" w:space="0" w:color="auto"/>
                    <w:bottom w:val="single" w:sz="4" w:space="0" w:color="auto"/>
                  </w:tcBorders>
                  <w:shd w:val="clear" w:color="auto" w:fill="EAF1DD" w:themeFill="accent3" w:themeFillTint="33"/>
                </w:tcPr>
                <w:p w14:paraId="1004B789" w14:textId="67892256" w:rsidR="007D523E" w:rsidRPr="000F405E" w:rsidRDefault="007D523E" w:rsidP="007D523E">
                  <w:pPr>
                    <w:spacing w:before="120" w:after="120"/>
                    <w:rPr>
                      <w:rFonts w:asciiTheme="minorHAnsi" w:hAnsiTheme="minorHAnsi" w:cstheme="minorHAnsi"/>
                      <w:color w:val="000000"/>
                      <w:sz w:val="18"/>
                      <w:szCs w:val="18"/>
                    </w:rPr>
                  </w:pPr>
                  <w:bookmarkStart w:id="13" w:name="_Hlk156905727"/>
                  <w:r w:rsidRPr="000F405E">
                    <w:rPr>
                      <w:rFonts w:asciiTheme="minorHAnsi" w:hAnsiTheme="minorHAnsi" w:cstheme="minorHAnsi"/>
                      <w:color w:val="000000"/>
                      <w:sz w:val="18"/>
                      <w:szCs w:val="18"/>
                    </w:rPr>
                    <w:t xml:space="preserve">D.PHD.3 </w:t>
                  </w:r>
                </w:p>
                <w:bookmarkEnd w:id="13"/>
                <w:p w14:paraId="35555A54" w14:textId="5CD6B069" w:rsidR="00CE4035" w:rsidRPr="000F405E" w:rsidRDefault="00CE4035" w:rsidP="007D523E">
                  <w:pPr>
                    <w:spacing w:before="120" w:after="120"/>
                    <w:rPr>
                      <w:rFonts w:asciiTheme="minorHAnsi" w:hAnsiTheme="minorHAnsi" w:cstheme="minorHAnsi"/>
                      <w:color w:val="000000"/>
                      <w:sz w:val="18"/>
                      <w:szCs w:val="18"/>
                    </w:rPr>
                  </w:pPr>
                </w:p>
              </w:tc>
              <w:tc>
                <w:tcPr>
                  <w:tcW w:w="236" w:type="dxa"/>
                  <w:tcBorders>
                    <w:top w:val="single" w:sz="4" w:space="0" w:color="auto"/>
                    <w:bottom w:val="single" w:sz="4" w:space="0" w:color="auto"/>
                  </w:tcBorders>
                  <w:shd w:val="clear" w:color="auto" w:fill="EAF1DD" w:themeFill="accent3" w:themeFillTint="33"/>
                </w:tcPr>
                <w:p w14:paraId="26772A86" w14:textId="77777777" w:rsidR="00CE4035" w:rsidRPr="000F405E" w:rsidRDefault="00CE4035" w:rsidP="00A70F0A">
                  <w:pPr>
                    <w:spacing w:before="120" w:after="120"/>
                    <w:rPr>
                      <w:rFonts w:asciiTheme="minorHAnsi" w:hAnsiTheme="minorHAnsi" w:cstheme="minorHAnsi"/>
                      <w:color w:val="000000"/>
                      <w:sz w:val="18"/>
                      <w:szCs w:val="18"/>
                    </w:rPr>
                  </w:pPr>
                </w:p>
              </w:tc>
              <w:tc>
                <w:tcPr>
                  <w:tcW w:w="1627" w:type="dxa"/>
                  <w:tcBorders>
                    <w:top w:val="single" w:sz="4" w:space="0" w:color="auto"/>
                    <w:bottom w:val="single" w:sz="4" w:space="0" w:color="auto"/>
                  </w:tcBorders>
                  <w:shd w:val="clear" w:color="auto" w:fill="EAF1DD" w:themeFill="accent3" w:themeFillTint="33"/>
                </w:tcPr>
                <w:p w14:paraId="12F73475" w14:textId="77777777" w:rsidR="007D523E" w:rsidRPr="000F405E" w:rsidRDefault="007D523E" w:rsidP="00D8307B">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 xml:space="preserve">Monitoraggio e </w:t>
                  </w:r>
                </w:p>
                <w:p w14:paraId="30A41F9B" w14:textId="77777777" w:rsidR="007D523E" w:rsidRPr="000F405E" w:rsidRDefault="007D523E" w:rsidP="00D8307B">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 xml:space="preserve">miglioramento </w:t>
                  </w:r>
                </w:p>
                <w:p w14:paraId="5A9BCB67" w14:textId="7B9DD6ED" w:rsidR="00CE4035" w:rsidRPr="000F405E" w:rsidRDefault="007D523E" w:rsidP="00D8307B">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 xml:space="preserve"> delle attività</w:t>
                  </w:r>
                </w:p>
              </w:tc>
              <w:tc>
                <w:tcPr>
                  <w:tcW w:w="6291" w:type="dxa"/>
                  <w:tcBorders>
                    <w:top w:val="single" w:sz="4" w:space="0" w:color="auto"/>
                    <w:bottom w:val="single" w:sz="4" w:space="0" w:color="auto"/>
                  </w:tcBorders>
                  <w:shd w:val="clear" w:color="auto" w:fill="EAF1DD" w:themeFill="accent3" w:themeFillTint="33"/>
                </w:tcPr>
                <w:p w14:paraId="470D4594" w14:textId="7E4076FC" w:rsidR="007D523E" w:rsidRPr="000F405E" w:rsidRDefault="007D523E" w:rsidP="007D523E">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D.PHD.3.1 Il Corso di Dottorato di Ricerca dispone di un sistema di monitoraggio dei processi e dei risultati relativi alle attività di ricerca, didattica e terza missione/impatto sociale e di ascolto dei dottorandi, anche attraverso la rilevazione e l’analisi delle loro opinioni, di cui vengono analizzati sistematicamente gli esiti.</w:t>
                  </w:r>
                </w:p>
                <w:p w14:paraId="38D99447" w14:textId="680C90A3" w:rsidR="007D523E" w:rsidRPr="000F405E" w:rsidRDefault="007D523E" w:rsidP="007D523E">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D.PHD.3.2 Il Corso di Dottorato di Ricerca monitora l’allocazione e le modalità di utilizzazione dei fondi per le attività formative e di ricerca dei dottorandi.</w:t>
                  </w:r>
                </w:p>
                <w:p w14:paraId="2BC0A24A" w14:textId="01F81515" w:rsidR="007D523E" w:rsidRPr="000F405E" w:rsidRDefault="007D523E" w:rsidP="007D523E">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D.PHD.3.3 Il Corso di Dottorato di Ricerca riesamina e aggiorna periodicamente i percorsi formativi e di ricerca dei dottorandi, per allinearli all’evoluzione culturale e scientifica delle aree scientifiche di riferimento del Dottorato, anche avvalendosi del confronto internazionale, dei suggerimenti delle parti interessate (interne ed esterne) e delle opinioni e proposte di miglioramento dei dottorandi.</w:t>
                  </w:r>
                </w:p>
                <w:p w14:paraId="7E7C23F7" w14:textId="181ECBEC" w:rsidR="00CE4035" w:rsidRPr="000F405E" w:rsidRDefault="007D523E" w:rsidP="007D523E">
                  <w:pPr>
                    <w:pStyle w:val="Default"/>
                    <w:spacing w:after="60"/>
                    <w:ind w:right="176"/>
                    <w:jc w:val="both"/>
                    <w:rPr>
                      <w:rFonts w:asciiTheme="minorHAnsi" w:hAnsiTheme="minorHAnsi" w:cstheme="minorHAnsi"/>
                      <w:sz w:val="18"/>
                      <w:szCs w:val="18"/>
                    </w:rPr>
                  </w:pPr>
                  <w:r w:rsidRPr="000F405E">
                    <w:rPr>
                      <w:rFonts w:asciiTheme="minorHAnsi" w:hAnsiTheme="minorHAnsi" w:cstheme="minorHAnsi"/>
                      <w:sz w:val="18"/>
                      <w:szCs w:val="18"/>
                    </w:rPr>
                    <w:t>[Questo aspetto da considerare serve anche da riscontro per la valutazione del requisito di sede D.2].</w:t>
                  </w:r>
                </w:p>
              </w:tc>
            </w:tr>
          </w:tbl>
          <w:p w14:paraId="3965705F" w14:textId="77777777" w:rsidR="00CE4035" w:rsidRPr="000F405E" w:rsidRDefault="00CE4035" w:rsidP="00A70F0A">
            <w:pPr>
              <w:spacing w:after="160" w:line="259" w:lineRule="auto"/>
              <w:rPr>
                <w:rFonts w:asciiTheme="minorHAnsi" w:eastAsia="Calibri" w:hAnsiTheme="minorHAnsi" w:cstheme="minorHAnsi"/>
                <w:sz w:val="18"/>
                <w:szCs w:val="18"/>
                <w:lang w:eastAsia="en-US"/>
              </w:rPr>
            </w:pPr>
          </w:p>
        </w:tc>
      </w:tr>
    </w:tbl>
    <w:p w14:paraId="590E3B6E" w14:textId="77777777" w:rsidR="00F159B0" w:rsidRPr="000F405E" w:rsidRDefault="00F159B0" w:rsidP="00F159B0">
      <w:pPr>
        <w:rPr>
          <w:rFonts w:asciiTheme="minorHAnsi" w:eastAsiaTheme="minorHAnsi" w:hAnsiTheme="minorHAnsi" w:cstheme="minorHAnsi"/>
          <w:b/>
          <w:color w:val="000000"/>
          <w:sz w:val="20"/>
          <w:szCs w:val="20"/>
        </w:rPr>
      </w:pPr>
    </w:p>
    <w:p w14:paraId="0EFAA99A" w14:textId="3AB9CE27" w:rsidR="000F6BC8" w:rsidRPr="000F405E" w:rsidRDefault="000F6BC8">
      <w:pPr>
        <w:rPr>
          <w:rFonts w:asciiTheme="minorHAnsi" w:eastAsiaTheme="minorHAnsi" w:hAnsiTheme="minorHAnsi" w:cstheme="minorHAnsi"/>
          <w:i/>
          <w:color w:val="000000"/>
          <w:sz w:val="20"/>
          <w:szCs w:val="20"/>
        </w:rPr>
      </w:pPr>
    </w:p>
    <w:p w14:paraId="67A1A74C" w14:textId="77777777" w:rsidR="007D523E" w:rsidRPr="000F405E" w:rsidRDefault="007D523E">
      <w:pPr>
        <w:rPr>
          <w:rFonts w:asciiTheme="minorHAnsi" w:eastAsiaTheme="minorHAnsi" w:hAnsiTheme="minorHAnsi" w:cstheme="minorHAnsi"/>
          <w:i/>
          <w:color w:val="000000"/>
          <w:sz w:val="20"/>
          <w:szCs w:val="20"/>
        </w:rPr>
      </w:pPr>
    </w:p>
    <w:p w14:paraId="3D8A6CEB" w14:textId="202F3EF1" w:rsidR="007D523E" w:rsidRPr="000F405E" w:rsidRDefault="007D523E" w:rsidP="007D523E">
      <w:pPr>
        <w:jc w:val="both"/>
        <w:rPr>
          <w:rFonts w:asciiTheme="minorHAnsi" w:eastAsiaTheme="minorEastAsia" w:hAnsiTheme="minorHAnsi" w:cstheme="minorHAnsi"/>
          <w:b/>
          <w:bCs/>
          <w:color w:val="000000"/>
          <w:sz w:val="20"/>
          <w:szCs w:val="20"/>
        </w:rPr>
      </w:pPr>
      <w:r w:rsidRPr="000F405E">
        <w:rPr>
          <w:rFonts w:asciiTheme="minorHAnsi" w:eastAsiaTheme="minorEastAsia" w:hAnsiTheme="minorHAnsi" w:cstheme="minorHAnsi"/>
          <w:b/>
          <w:bCs/>
          <w:color w:val="000000" w:themeColor="text1"/>
          <w:sz w:val="20"/>
          <w:szCs w:val="20"/>
        </w:rPr>
        <w:t>D.PHD.3.a</w:t>
      </w:r>
      <w:r w:rsidRPr="000F405E">
        <w:rPr>
          <w:rFonts w:asciiTheme="minorHAnsi" w:hAnsiTheme="minorHAnsi" w:cstheme="minorHAnsi"/>
        </w:rPr>
        <w:tab/>
      </w:r>
      <w:r w:rsidRPr="000F405E">
        <w:rPr>
          <w:rFonts w:asciiTheme="minorHAnsi" w:eastAsiaTheme="minorEastAsia" w:hAnsiTheme="minorHAnsi" w:cstheme="minorHAnsi"/>
          <w:b/>
          <w:bCs/>
          <w:color w:val="000000" w:themeColor="text1"/>
          <w:sz w:val="20"/>
          <w:szCs w:val="20"/>
        </w:rPr>
        <w:t xml:space="preserve">SINTESI DEI PRINCIPALI MUTAMENTI RILEVATI DALL'ULTIMO RIESAME </w:t>
      </w:r>
      <w:bookmarkStart w:id="14" w:name="_Hlk156905902"/>
      <w:r w:rsidRPr="000F405E">
        <w:rPr>
          <w:rFonts w:asciiTheme="minorHAnsi" w:eastAsiaTheme="minorEastAsia" w:hAnsiTheme="minorHAnsi" w:cstheme="minorHAnsi"/>
          <w:b/>
          <w:bCs/>
          <w:color w:val="000000" w:themeColor="text1"/>
          <w:sz w:val="20"/>
          <w:szCs w:val="20"/>
        </w:rPr>
        <w:t>(con riferimento agli Aspetti da Considerare)</w:t>
      </w:r>
    </w:p>
    <w:bookmarkEnd w:id="14"/>
    <w:p w14:paraId="02814CFD" w14:textId="77777777" w:rsidR="007D523E" w:rsidRPr="000F405E" w:rsidRDefault="007D523E" w:rsidP="007D523E">
      <w:pPr>
        <w:spacing w:before="120"/>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Descrivere i principali mutamenti intercorsi dal Riesame Ciclico precedente, anche in relazione alle azioni di miglioramento messe in atto nel Corso di Dottorato.</w:t>
      </w:r>
    </w:p>
    <w:p w14:paraId="357342AE" w14:textId="77777777" w:rsidR="007D523E" w:rsidRPr="000F405E" w:rsidRDefault="007D523E" w:rsidP="007D523E">
      <w:pPr>
        <w:rPr>
          <w:rFonts w:asciiTheme="minorHAnsi" w:eastAsiaTheme="minorHAnsi" w:hAnsiTheme="minorHAnsi" w:cstheme="minorHAnsi"/>
          <w:b/>
          <w:i/>
          <w:color w:val="000000"/>
          <w:sz w:val="20"/>
          <w:szCs w:val="20"/>
        </w:rPr>
      </w:pPr>
    </w:p>
    <w:tbl>
      <w:tblPr>
        <w:tblW w:w="9639"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639"/>
      </w:tblGrid>
      <w:tr w:rsidR="007D523E" w:rsidRPr="000F405E" w14:paraId="2D7A3B19" w14:textId="77777777" w:rsidTr="00CD4CD5">
        <w:trPr>
          <w:trHeight w:val="170"/>
        </w:trPr>
        <w:tc>
          <w:tcPr>
            <w:tcW w:w="9639" w:type="dxa"/>
            <w:shd w:val="clear" w:color="auto" w:fill="auto"/>
          </w:tcPr>
          <w:p w14:paraId="21D1CC9B" w14:textId="77777777" w:rsidR="007D523E" w:rsidRPr="000F405E" w:rsidRDefault="007D523E" w:rsidP="00CD4CD5">
            <w:pPr>
              <w:widowControl w:val="0"/>
              <w:spacing w:line="192" w:lineRule="auto"/>
              <w:rPr>
                <w:rFonts w:asciiTheme="minorHAnsi" w:hAnsiTheme="minorHAnsi" w:cstheme="minorHAnsi"/>
                <w:i/>
                <w:color w:val="000000"/>
                <w:sz w:val="20"/>
                <w:szCs w:val="20"/>
              </w:rPr>
            </w:pPr>
            <w:r w:rsidRPr="000F405E">
              <w:rPr>
                <w:rFonts w:asciiTheme="minorHAnsi" w:hAnsiTheme="minorHAnsi" w:cstheme="minorHAnsi"/>
                <w:i/>
                <w:color w:val="000000"/>
                <w:sz w:val="20"/>
                <w:szCs w:val="20"/>
              </w:rPr>
              <w:t>Descrizione (senza vincoli di lunghezza del testo)</w:t>
            </w:r>
          </w:p>
          <w:p w14:paraId="08A3140E"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p w14:paraId="734503F9"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p w14:paraId="39B64BB6"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p w14:paraId="21836075"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p w14:paraId="48182C17"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p w14:paraId="6260420C"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p w14:paraId="21D2C271" w14:textId="77777777" w:rsidR="007D523E" w:rsidRPr="000F405E" w:rsidRDefault="007D523E" w:rsidP="00CD4CD5">
            <w:pPr>
              <w:widowControl w:val="0"/>
              <w:spacing w:line="192" w:lineRule="auto"/>
              <w:rPr>
                <w:rFonts w:asciiTheme="minorHAnsi" w:hAnsiTheme="minorHAnsi" w:cstheme="minorHAnsi"/>
                <w:i/>
                <w:color w:val="000000"/>
                <w:sz w:val="20"/>
                <w:szCs w:val="20"/>
              </w:rPr>
            </w:pPr>
          </w:p>
        </w:tc>
      </w:tr>
    </w:tbl>
    <w:p w14:paraId="453A03F3" w14:textId="77777777" w:rsidR="007D523E" w:rsidRPr="000F405E" w:rsidRDefault="007D523E" w:rsidP="007D523E">
      <w:pPr>
        <w:rPr>
          <w:rFonts w:asciiTheme="minorHAnsi" w:eastAsiaTheme="minorHAnsi" w:hAnsiTheme="minorHAnsi" w:cstheme="minorHAnsi"/>
          <w:b/>
          <w:color w:val="000000"/>
          <w:sz w:val="20"/>
          <w:szCs w:val="20"/>
        </w:rPr>
      </w:pPr>
    </w:p>
    <w:p w14:paraId="5DB66142" w14:textId="77777777" w:rsidR="007D523E" w:rsidRPr="000F405E" w:rsidRDefault="007D523E" w:rsidP="007D523E">
      <w:pPr>
        <w:rPr>
          <w:rFonts w:asciiTheme="minorHAnsi" w:eastAsiaTheme="minorHAnsi" w:hAnsiTheme="minorHAnsi" w:cstheme="minorHAnsi"/>
          <w:b/>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7D523E" w:rsidRPr="000F405E" w14:paraId="321823D0" w14:textId="77777777" w:rsidTr="00CD4CD5">
        <w:trPr>
          <w:trHeight w:val="427"/>
        </w:trPr>
        <w:tc>
          <w:tcPr>
            <w:tcW w:w="2402" w:type="dxa"/>
            <w:tcBorders>
              <w:top w:val="single" w:sz="12" w:space="0" w:color="0000FF"/>
              <w:bottom w:val="single" w:sz="12" w:space="0" w:color="0000FF"/>
            </w:tcBorders>
            <w:vAlign w:val="center"/>
          </w:tcPr>
          <w:p w14:paraId="38BE14F7"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Azione Correttiva n.</w:t>
            </w:r>
          </w:p>
        </w:tc>
        <w:tc>
          <w:tcPr>
            <w:tcW w:w="7200" w:type="dxa"/>
            <w:tcBorders>
              <w:top w:val="single" w:sz="12" w:space="0" w:color="0000FF"/>
              <w:bottom w:val="single" w:sz="12" w:space="0" w:color="0000FF"/>
            </w:tcBorders>
            <w:vAlign w:val="center"/>
          </w:tcPr>
          <w:p w14:paraId="6F372876" w14:textId="77777777" w:rsidR="007D523E" w:rsidRPr="000F405E" w:rsidRDefault="007D523E" w:rsidP="00CD4CD5">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Titolo e descrizione</w:t>
            </w:r>
          </w:p>
        </w:tc>
      </w:tr>
      <w:tr w:rsidR="007D523E" w:rsidRPr="000F405E" w14:paraId="0472AEA0" w14:textId="77777777" w:rsidTr="00CD4CD5">
        <w:tc>
          <w:tcPr>
            <w:tcW w:w="2402" w:type="dxa"/>
            <w:vAlign w:val="center"/>
          </w:tcPr>
          <w:p w14:paraId="6322C098"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Azioni intraprese</w:t>
            </w:r>
          </w:p>
        </w:tc>
        <w:tc>
          <w:tcPr>
            <w:tcW w:w="7200" w:type="dxa"/>
            <w:vAlign w:val="center"/>
          </w:tcPr>
          <w:p w14:paraId="474385D9" w14:textId="77777777" w:rsidR="007D523E" w:rsidRPr="000F405E" w:rsidRDefault="007D523E" w:rsidP="00CD4CD5">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 xml:space="preserve">Descrivere le azioni intraprese e le relative modalità di attuazione </w:t>
            </w:r>
            <w:r w:rsidRPr="000F405E">
              <w:rPr>
                <w:rFonts w:asciiTheme="minorHAnsi" w:hAnsiTheme="minorHAnsi" w:cstheme="minorHAnsi"/>
                <w:iCs/>
                <w:color w:val="000000"/>
                <w:sz w:val="18"/>
                <w:szCs w:val="18"/>
              </w:rPr>
              <w:t>[senza vincoli di lunghezza del testo]</w:t>
            </w:r>
          </w:p>
        </w:tc>
      </w:tr>
      <w:tr w:rsidR="007D523E" w:rsidRPr="000F405E" w14:paraId="3240A71F" w14:textId="77777777" w:rsidTr="00CD4CD5">
        <w:tc>
          <w:tcPr>
            <w:tcW w:w="2402" w:type="dxa"/>
            <w:vAlign w:val="center"/>
          </w:tcPr>
          <w:p w14:paraId="3EA1ECF8"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Stato di avanzamento</w:t>
            </w:r>
            <w:r w:rsidRPr="000F405E">
              <w:rPr>
                <w:rFonts w:asciiTheme="minorHAnsi" w:eastAsiaTheme="minorHAnsi" w:hAnsiTheme="minorHAnsi" w:cstheme="minorHAnsi"/>
                <w:b/>
                <w:color w:val="000000"/>
                <w:sz w:val="18"/>
                <w:szCs w:val="18"/>
              </w:rPr>
              <w:br/>
              <w:t>dell’Azione Correttiva</w:t>
            </w:r>
          </w:p>
        </w:tc>
        <w:tc>
          <w:tcPr>
            <w:tcW w:w="7200" w:type="dxa"/>
            <w:vAlign w:val="center"/>
          </w:tcPr>
          <w:p w14:paraId="650CAC73"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 xml:space="preserve">Specificare indicatore/i di riferimento per il monitoraggio del grado di raggiungimento dell’obiettivo e le relative modalità di rilevazione/verifica </w:t>
            </w:r>
          </w:p>
        </w:tc>
      </w:tr>
    </w:tbl>
    <w:p w14:paraId="755826F3" w14:textId="77777777" w:rsidR="007D523E" w:rsidRPr="000F405E" w:rsidRDefault="007D523E" w:rsidP="007D523E">
      <w:pPr>
        <w:rPr>
          <w:rFonts w:asciiTheme="minorHAnsi" w:eastAsiaTheme="minorHAnsi" w:hAnsiTheme="minorHAnsi" w:cstheme="minorHAnsi"/>
          <w:b/>
          <w:color w:val="000000"/>
          <w:sz w:val="20"/>
          <w:szCs w:val="20"/>
        </w:rPr>
      </w:pPr>
    </w:p>
    <w:p w14:paraId="51DB3E8C" w14:textId="7D2DE1F9" w:rsidR="007D523E" w:rsidRPr="000F405E" w:rsidRDefault="007D523E" w:rsidP="007D523E">
      <w:pPr>
        <w:rPr>
          <w:rFonts w:asciiTheme="minorHAnsi" w:eastAsiaTheme="minorEastAsia" w:hAnsiTheme="minorHAnsi" w:cstheme="minorHAnsi"/>
          <w:b/>
          <w:bCs/>
          <w:color w:val="000000"/>
          <w:sz w:val="20"/>
          <w:szCs w:val="20"/>
        </w:rPr>
      </w:pPr>
      <w:r w:rsidRPr="000F405E">
        <w:rPr>
          <w:rFonts w:asciiTheme="minorHAnsi" w:eastAsiaTheme="minorEastAsia" w:hAnsiTheme="minorHAnsi" w:cstheme="minorHAnsi"/>
          <w:b/>
          <w:bCs/>
          <w:color w:val="000000" w:themeColor="text1"/>
          <w:sz w:val="20"/>
          <w:szCs w:val="20"/>
        </w:rPr>
        <w:t>D.PHD.3.b</w:t>
      </w:r>
      <w:r w:rsidRPr="000F405E">
        <w:rPr>
          <w:rFonts w:asciiTheme="minorHAnsi" w:hAnsiTheme="minorHAnsi" w:cstheme="minorHAnsi"/>
        </w:rPr>
        <w:tab/>
      </w:r>
      <w:r w:rsidRPr="000F405E">
        <w:rPr>
          <w:rFonts w:asciiTheme="minorHAnsi" w:eastAsiaTheme="minorEastAsia" w:hAnsiTheme="minorHAnsi" w:cstheme="minorHAnsi"/>
          <w:b/>
          <w:bCs/>
          <w:color w:val="000000" w:themeColor="text1"/>
          <w:sz w:val="20"/>
          <w:szCs w:val="20"/>
        </w:rPr>
        <w:t>ANALISI DELLA SITUAZIONE SULLA BASE DEI DATI E DELLE INFORMAZIONI</w:t>
      </w:r>
    </w:p>
    <w:p w14:paraId="62FB6DE1" w14:textId="77777777" w:rsidR="007D523E" w:rsidRPr="000F405E" w:rsidRDefault="007D523E" w:rsidP="007D523E">
      <w:pPr>
        <w:spacing w:before="120" w:after="120" w:line="216" w:lineRule="auto"/>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i principali problemi individuati, le sfide, </w:t>
      </w:r>
      <w:r w:rsidRPr="000F405E">
        <w:rPr>
          <w:rFonts w:asciiTheme="minorHAnsi" w:eastAsiaTheme="minorHAnsi" w:hAnsiTheme="minorHAnsi" w:cstheme="minorHAnsi"/>
          <w:b/>
          <w:bCs/>
          <w:i/>
          <w:color w:val="000000"/>
          <w:sz w:val="20"/>
          <w:szCs w:val="20"/>
        </w:rPr>
        <w:t>i punti di forza</w:t>
      </w:r>
      <w:r w:rsidRPr="000F405E">
        <w:rPr>
          <w:rFonts w:asciiTheme="minorHAnsi" w:eastAsiaTheme="minorHAnsi" w:hAnsiTheme="minorHAnsi" w:cstheme="minorHAnsi"/>
          <w:i/>
          <w:color w:val="000000"/>
          <w:sz w:val="20"/>
          <w:szCs w:val="20"/>
        </w:rPr>
        <w:t xml:space="preserve"> e </w:t>
      </w:r>
      <w:r w:rsidRPr="000F405E">
        <w:rPr>
          <w:rFonts w:asciiTheme="minorHAnsi" w:eastAsiaTheme="minorHAnsi" w:hAnsiTheme="minorHAnsi" w:cstheme="minorHAnsi"/>
          <w:b/>
          <w:bCs/>
          <w:i/>
          <w:color w:val="000000"/>
          <w:sz w:val="20"/>
          <w:szCs w:val="20"/>
        </w:rPr>
        <w:t>le aree di miglioramento</w:t>
      </w:r>
      <w:r w:rsidRPr="000F405E">
        <w:rPr>
          <w:rFonts w:asciiTheme="minorHAnsi" w:eastAsiaTheme="minorHAnsi" w:hAnsiTheme="minorHAnsi" w:cstheme="minorHAnsi"/>
          <w:i/>
          <w:color w:val="000000"/>
          <w:sz w:val="20"/>
          <w:szCs w:val="20"/>
        </w:rPr>
        <w:t xml:space="preserve"> che emergono dall’analisi del periodo in esame e dalle prospettive del periodo seguente.</w:t>
      </w:r>
    </w:p>
    <w:p w14:paraId="62B33597" w14:textId="77777777" w:rsidR="007D523E" w:rsidRPr="00623079" w:rsidRDefault="007D523E" w:rsidP="007D523E">
      <w:pPr>
        <w:autoSpaceDE w:val="0"/>
        <w:autoSpaceDN w:val="0"/>
        <w:adjustRightInd w:val="0"/>
        <w:spacing w:before="240" w:after="120"/>
        <w:rPr>
          <w:rFonts w:asciiTheme="minorHAnsi" w:eastAsiaTheme="minorHAnsi" w:hAnsiTheme="minorHAnsi" w:cstheme="minorHAnsi"/>
          <w:b/>
          <w:i/>
          <w:color w:val="000000"/>
          <w:sz w:val="20"/>
          <w:szCs w:val="20"/>
        </w:rPr>
      </w:pPr>
      <w:r w:rsidRPr="00623079">
        <w:rPr>
          <w:rFonts w:asciiTheme="minorHAnsi" w:eastAsiaTheme="minorHAnsi" w:hAnsiTheme="minorHAnsi" w:cstheme="minorHAnsi"/>
          <w:b/>
          <w:i/>
          <w:color w:val="000000"/>
          <w:sz w:val="20"/>
          <w:szCs w:val="20"/>
        </w:rPr>
        <w:t>Principali elementi da osservare:</w:t>
      </w:r>
    </w:p>
    <w:p w14:paraId="30032AD8" w14:textId="4B0CC1B1" w:rsidR="00D8307B" w:rsidRPr="00623079" w:rsidRDefault="00D8307B" w:rsidP="007D523E">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Scheda Monitoraggio annuale</w:t>
      </w:r>
    </w:p>
    <w:p w14:paraId="370E2809" w14:textId="77777777" w:rsidR="00D8307B" w:rsidRPr="00623079" w:rsidRDefault="00D8307B" w:rsidP="00D8307B">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Rilevazione opinione dottorandi/e e dottori e dottoresse di ricerca</w:t>
      </w:r>
    </w:p>
    <w:p w14:paraId="1B63ABF6" w14:textId="161B796E" w:rsidR="00D8307B" w:rsidRPr="00623079" w:rsidRDefault="00D8307B" w:rsidP="00D8307B">
      <w:pPr>
        <w:numPr>
          <w:ilvl w:val="0"/>
          <w:numId w:val="17"/>
        </w:numPr>
        <w:spacing w:line="216" w:lineRule="auto"/>
        <w:ind w:left="284" w:hanging="284"/>
        <w:rPr>
          <w:rFonts w:asciiTheme="minorHAnsi" w:eastAsiaTheme="minorHAnsi" w:hAnsiTheme="minorHAnsi" w:cstheme="minorHAnsi"/>
          <w:i/>
          <w:color w:val="000000"/>
          <w:sz w:val="20"/>
          <w:szCs w:val="20"/>
        </w:rPr>
      </w:pPr>
      <w:r w:rsidRPr="00623079">
        <w:rPr>
          <w:rFonts w:asciiTheme="minorHAnsi" w:eastAsiaTheme="minorHAnsi" w:hAnsiTheme="minorHAnsi" w:cstheme="minorHAnsi"/>
          <w:i/>
          <w:color w:val="000000"/>
          <w:sz w:val="20"/>
          <w:szCs w:val="20"/>
        </w:rPr>
        <w:t xml:space="preserve">Documento di </w:t>
      </w:r>
      <w:r w:rsidRPr="00623079">
        <w:rPr>
          <w:rFonts w:asciiTheme="minorHAnsi" w:eastAsiaTheme="minorHAnsi" w:hAnsiTheme="minorHAnsi" w:cstheme="minorHAnsi"/>
          <w:i/>
          <w:color w:val="000000"/>
          <w:sz w:val="18"/>
          <w:szCs w:val="18"/>
        </w:rPr>
        <w:t xml:space="preserve">Documento di progettazione del Corso di Dottorato di Ricerca </w:t>
      </w:r>
    </w:p>
    <w:p w14:paraId="1DB8C768" w14:textId="77777777" w:rsidR="007D523E" w:rsidRPr="000F405E" w:rsidRDefault="007D523E" w:rsidP="007D523E">
      <w:pPr>
        <w:rPr>
          <w:rFonts w:asciiTheme="minorHAnsi" w:eastAsiaTheme="minorHAnsi" w:hAnsiTheme="minorHAnsi" w:cstheme="minorHAnsi"/>
          <w:b/>
          <w:color w:val="000000"/>
          <w:sz w:val="20"/>
          <w:szCs w:val="20"/>
        </w:rPr>
      </w:pPr>
      <w:r w:rsidRPr="000F405E">
        <w:rPr>
          <w:rFonts w:asciiTheme="minorHAnsi" w:eastAsiaTheme="minorHAnsi" w:hAnsiTheme="minorHAnsi" w:cstheme="minorHAnsi"/>
          <w:b/>
          <w:color w:val="000000"/>
          <w:sz w:val="20"/>
          <w:szCs w:val="20"/>
        </w:rPr>
        <w:br w:type="page"/>
      </w:r>
    </w:p>
    <w:p w14:paraId="54C6A33E" w14:textId="77777777" w:rsidR="007D523E" w:rsidRPr="000F405E" w:rsidRDefault="007D523E" w:rsidP="007D523E">
      <w:pPr>
        <w:spacing w:line="259" w:lineRule="auto"/>
        <w:jc w:val="both"/>
        <w:rPr>
          <w:rFonts w:asciiTheme="minorHAnsi" w:eastAsia="Calibri" w:hAnsiTheme="minorHAnsi" w:cstheme="minorHAnsi"/>
          <w:b/>
          <w:sz w:val="20"/>
          <w:szCs w:val="20"/>
          <w:lang w:eastAsia="en-US"/>
        </w:rPr>
      </w:pPr>
    </w:p>
    <w:tbl>
      <w:tblPr>
        <w:tblStyle w:val="Grigliatabella1"/>
        <w:tblW w:w="9776" w:type="dxa"/>
        <w:tblLook w:val="04A0" w:firstRow="1" w:lastRow="0" w:firstColumn="1" w:lastColumn="0" w:noHBand="0" w:noVBand="1"/>
      </w:tblPr>
      <w:tblGrid>
        <w:gridCol w:w="9776"/>
      </w:tblGrid>
      <w:tr w:rsidR="007D523E" w:rsidRPr="000F405E" w14:paraId="1F1290E8" w14:textId="77777777" w:rsidTr="00CD4CD5">
        <w:tc>
          <w:tcPr>
            <w:tcW w:w="9776" w:type="dxa"/>
          </w:tcPr>
          <w:p w14:paraId="63715FC8" w14:textId="77777777" w:rsidR="007D523E" w:rsidRPr="000F405E" w:rsidRDefault="007D523E" w:rsidP="00CD4CD5">
            <w:pPr>
              <w:spacing w:before="120" w:after="120"/>
              <w:rPr>
                <w:rFonts w:asciiTheme="minorHAnsi" w:hAnsiTheme="minorHAnsi" w:cstheme="minorHAnsi"/>
                <w:b/>
                <w:bCs/>
                <w:sz w:val="18"/>
                <w:szCs w:val="18"/>
              </w:rPr>
            </w:pPr>
            <w:r w:rsidRPr="000F405E">
              <w:rPr>
                <w:rFonts w:asciiTheme="minorHAnsi" w:hAnsiTheme="minorHAnsi" w:cstheme="minorHAnsi"/>
                <w:b/>
                <w:bCs/>
                <w:sz w:val="18"/>
                <w:szCs w:val="18"/>
              </w:rPr>
              <w:t>Fonti documentali (non più di 8 documenti):</w:t>
            </w:r>
          </w:p>
          <w:p w14:paraId="0F7468D4" w14:textId="77777777" w:rsidR="007D523E" w:rsidRPr="000F405E" w:rsidRDefault="007D523E" w:rsidP="00CD4CD5">
            <w:pPr>
              <w:spacing w:before="120" w:after="120"/>
              <w:rPr>
                <w:rFonts w:asciiTheme="minorHAnsi" w:hAnsiTheme="minorHAnsi" w:cstheme="minorHAnsi"/>
                <w:b/>
                <w:bCs/>
                <w:sz w:val="18"/>
                <w:szCs w:val="18"/>
              </w:rPr>
            </w:pPr>
            <w:r w:rsidRPr="000F405E">
              <w:rPr>
                <w:rFonts w:asciiTheme="minorHAnsi" w:hAnsiTheme="minorHAnsi" w:cstheme="minorHAnsi"/>
                <w:b/>
                <w:bCs/>
                <w:sz w:val="18"/>
                <w:szCs w:val="18"/>
              </w:rPr>
              <w:t>Documenti chiave:</w:t>
            </w:r>
          </w:p>
          <w:p w14:paraId="7FE65970" w14:textId="77777777" w:rsidR="007D523E" w:rsidRPr="000F405E" w:rsidRDefault="007D523E" w:rsidP="00CD4CD5">
            <w:pPr>
              <w:numPr>
                <w:ilvl w:val="0"/>
                <w:numId w:val="41"/>
              </w:numPr>
              <w:spacing w:before="120" w:after="120"/>
              <w:rPr>
                <w:rFonts w:asciiTheme="minorHAnsi" w:hAnsiTheme="minorHAnsi" w:cstheme="minorHAnsi"/>
                <w:bCs/>
                <w:sz w:val="18"/>
                <w:szCs w:val="18"/>
              </w:rPr>
            </w:pPr>
            <w:r w:rsidRPr="000F405E">
              <w:rPr>
                <w:rFonts w:asciiTheme="minorHAnsi" w:hAnsiTheme="minorHAnsi" w:cstheme="minorHAnsi"/>
                <w:bCs/>
                <w:sz w:val="18"/>
                <w:szCs w:val="18"/>
              </w:rPr>
              <w:t>Titolo:</w:t>
            </w:r>
          </w:p>
          <w:p w14:paraId="43022861" w14:textId="77777777" w:rsidR="007D523E" w:rsidRPr="000F405E" w:rsidRDefault="007D523E" w:rsidP="00CD4CD5">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Breve Descrizione:</w:t>
            </w:r>
          </w:p>
          <w:p w14:paraId="44D3F378" w14:textId="77777777" w:rsidR="007D523E" w:rsidRPr="000F405E" w:rsidRDefault="007D523E" w:rsidP="00CD4CD5">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Riferimento (capitolo/paragrafo, etc.):</w:t>
            </w:r>
          </w:p>
          <w:p w14:paraId="12302175" w14:textId="77777777" w:rsidR="007D523E" w:rsidRPr="000F405E" w:rsidRDefault="007D523E" w:rsidP="00CD4CD5">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Upload / Link del documento:</w:t>
            </w:r>
          </w:p>
          <w:p w14:paraId="5B803754" w14:textId="77777777" w:rsidR="007D523E" w:rsidRPr="000F405E" w:rsidRDefault="007D523E" w:rsidP="00CD4CD5">
            <w:pPr>
              <w:spacing w:before="120" w:after="120"/>
              <w:ind w:left="720"/>
              <w:rPr>
                <w:rFonts w:asciiTheme="minorHAnsi" w:hAnsiTheme="minorHAnsi" w:cstheme="minorHAnsi"/>
                <w:bCs/>
                <w:sz w:val="18"/>
                <w:szCs w:val="18"/>
              </w:rPr>
            </w:pPr>
          </w:p>
          <w:p w14:paraId="60D789B3" w14:textId="77777777" w:rsidR="007D523E" w:rsidRPr="000F405E" w:rsidRDefault="007D523E" w:rsidP="00CD4CD5">
            <w:pPr>
              <w:spacing w:before="120" w:after="120"/>
              <w:rPr>
                <w:rFonts w:asciiTheme="minorHAnsi" w:hAnsiTheme="minorHAnsi" w:cstheme="minorHAnsi"/>
                <w:b/>
                <w:sz w:val="18"/>
                <w:szCs w:val="18"/>
              </w:rPr>
            </w:pPr>
            <w:r w:rsidRPr="000F405E">
              <w:rPr>
                <w:rFonts w:asciiTheme="minorHAnsi" w:hAnsiTheme="minorHAnsi" w:cstheme="minorHAnsi"/>
                <w:b/>
                <w:sz w:val="18"/>
                <w:szCs w:val="18"/>
              </w:rPr>
              <w:t>Documenti a supporto:</w:t>
            </w:r>
          </w:p>
          <w:p w14:paraId="47CA7F5A" w14:textId="77777777" w:rsidR="007D523E" w:rsidRPr="000F405E" w:rsidRDefault="007D523E" w:rsidP="00CD4CD5">
            <w:pPr>
              <w:numPr>
                <w:ilvl w:val="0"/>
                <w:numId w:val="41"/>
              </w:numPr>
              <w:spacing w:before="120" w:after="120"/>
              <w:rPr>
                <w:rFonts w:asciiTheme="minorHAnsi" w:hAnsiTheme="minorHAnsi" w:cstheme="minorHAnsi"/>
                <w:bCs/>
                <w:sz w:val="18"/>
                <w:szCs w:val="18"/>
              </w:rPr>
            </w:pPr>
            <w:r w:rsidRPr="000F405E">
              <w:rPr>
                <w:rFonts w:asciiTheme="minorHAnsi" w:hAnsiTheme="minorHAnsi" w:cstheme="minorHAnsi"/>
                <w:bCs/>
                <w:sz w:val="18"/>
                <w:szCs w:val="18"/>
              </w:rPr>
              <w:t>Titolo:</w:t>
            </w:r>
          </w:p>
          <w:p w14:paraId="3E848C0B" w14:textId="77777777" w:rsidR="007D523E" w:rsidRPr="000F405E" w:rsidRDefault="007D523E" w:rsidP="00CD4CD5">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Breve Descrizione:</w:t>
            </w:r>
          </w:p>
          <w:p w14:paraId="7DFD4E7F" w14:textId="77777777" w:rsidR="007D523E" w:rsidRPr="000F405E" w:rsidRDefault="007D523E" w:rsidP="00CD4CD5">
            <w:pPr>
              <w:spacing w:before="120" w:after="120"/>
              <w:ind w:left="720"/>
              <w:rPr>
                <w:rFonts w:asciiTheme="minorHAnsi" w:hAnsiTheme="minorHAnsi" w:cstheme="minorHAnsi"/>
                <w:bCs/>
                <w:sz w:val="18"/>
                <w:szCs w:val="18"/>
              </w:rPr>
            </w:pPr>
            <w:r w:rsidRPr="000F405E">
              <w:rPr>
                <w:rFonts w:asciiTheme="minorHAnsi" w:hAnsiTheme="minorHAnsi" w:cstheme="minorHAnsi"/>
                <w:bCs/>
                <w:sz w:val="18"/>
                <w:szCs w:val="18"/>
              </w:rPr>
              <w:t>Riferimento (capitolo/paragrafo, etc.):</w:t>
            </w:r>
          </w:p>
          <w:p w14:paraId="79B9496E" w14:textId="77777777" w:rsidR="007D523E" w:rsidRPr="000F405E" w:rsidRDefault="007D523E" w:rsidP="00CD4CD5">
            <w:pPr>
              <w:spacing w:before="120" w:after="120"/>
              <w:ind w:left="708"/>
              <w:rPr>
                <w:rFonts w:asciiTheme="minorHAnsi" w:hAnsiTheme="minorHAnsi" w:cstheme="minorHAnsi"/>
                <w:sz w:val="18"/>
                <w:szCs w:val="18"/>
              </w:rPr>
            </w:pPr>
            <w:r w:rsidRPr="000F405E">
              <w:rPr>
                <w:rFonts w:asciiTheme="minorHAnsi" w:hAnsiTheme="minorHAnsi" w:cstheme="minorHAnsi"/>
                <w:sz w:val="18"/>
                <w:szCs w:val="18"/>
              </w:rPr>
              <w:t>Upload / Link del documento:</w:t>
            </w:r>
          </w:p>
          <w:p w14:paraId="5443055C" w14:textId="77777777" w:rsidR="007D523E" w:rsidRPr="000F405E" w:rsidRDefault="007D523E" w:rsidP="00CD4CD5">
            <w:pPr>
              <w:spacing w:before="120" w:after="120"/>
              <w:rPr>
                <w:rFonts w:asciiTheme="minorHAnsi" w:hAnsiTheme="minorHAnsi" w:cstheme="minorHAnsi"/>
                <w:bCs/>
                <w:i/>
                <w:sz w:val="18"/>
                <w:szCs w:val="18"/>
              </w:rPr>
            </w:pPr>
          </w:p>
          <w:p w14:paraId="47B17FD9" w14:textId="26B38327" w:rsidR="00D8307B" w:rsidRPr="006C5B7C" w:rsidRDefault="007D523E" w:rsidP="00CD4CD5">
            <w:pPr>
              <w:spacing w:before="120" w:after="120"/>
              <w:rPr>
                <w:rFonts w:asciiTheme="minorHAnsi" w:eastAsia="Calibri" w:hAnsiTheme="minorHAnsi" w:cstheme="minorHAnsi"/>
                <w:i/>
                <w:sz w:val="20"/>
                <w:szCs w:val="20"/>
              </w:rPr>
            </w:pPr>
            <w:r w:rsidRPr="006C5B7C">
              <w:rPr>
                <w:rFonts w:asciiTheme="minorHAnsi" w:eastAsia="Calibri" w:hAnsiTheme="minorHAnsi" w:cstheme="minorHAnsi"/>
                <w:i/>
                <w:sz w:val="20"/>
                <w:szCs w:val="20"/>
              </w:rPr>
              <w:t>Esempi di fonti documentali:</w:t>
            </w:r>
          </w:p>
          <w:p w14:paraId="4BE39E99" w14:textId="7E0217A4" w:rsidR="00D8307B" w:rsidRPr="006C5B7C" w:rsidRDefault="00D8307B" w:rsidP="00CD4CD5">
            <w:pPr>
              <w:pStyle w:val="Paragrafoelenco"/>
              <w:numPr>
                <w:ilvl w:val="0"/>
                <w:numId w:val="41"/>
              </w:numPr>
              <w:spacing w:before="120" w:after="120"/>
              <w:rPr>
                <w:rFonts w:asciiTheme="minorHAnsi" w:eastAsia="Calibri" w:hAnsiTheme="minorHAnsi" w:cstheme="minorHAnsi"/>
                <w:i/>
                <w:sz w:val="20"/>
                <w:szCs w:val="20"/>
              </w:rPr>
            </w:pPr>
            <w:r w:rsidRPr="006C5B7C">
              <w:rPr>
                <w:rFonts w:asciiTheme="minorHAnsi" w:eastAsia="Calibri" w:hAnsiTheme="minorHAnsi" w:cstheme="minorHAnsi"/>
                <w:i/>
                <w:sz w:val="20"/>
                <w:szCs w:val="20"/>
              </w:rPr>
              <w:t>Esiti questionari opinioni dottorandi/e e dottori e dottoresse di ricerca</w:t>
            </w:r>
          </w:p>
          <w:p w14:paraId="4F66488F" w14:textId="22185B6B" w:rsidR="00D8307B" w:rsidRPr="006C5B7C" w:rsidRDefault="00D8307B" w:rsidP="00CD4CD5">
            <w:pPr>
              <w:pStyle w:val="Paragrafoelenco"/>
              <w:numPr>
                <w:ilvl w:val="0"/>
                <w:numId w:val="41"/>
              </w:numPr>
              <w:spacing w:before="120" w:after="120"/>
              <w:rPr>
                <w:rFonts w:asciiTheme="minorHAnsi" w:eastAsia="Calibri" w:hAnsiTheme="minorHAnsi" w:cstheme="minorHAnsi"/>
                <w:i/>
                <w:sz w:val="20"/>
                <w:szCs w:val="20"/>
              </w:rPr>
            </w:pPr>
            <w:r w:rsidRPr="006C5B7C">
              <w:rPr>
                <w:rFonts w:asciiTheme="minorHAnsi" w:eastAsia="Calibri" w:hAnsiTheme="minorHAnsi" w:cstheme="minorHAnsi"/>
                <w:i/>
                <w:sz w:val="20"/>
                <w:szCs w:val="20"/>
              </w:rPr>
              <w:t>Scheda di monitoraggio annuale</w:t>
            </w:r>
          </w:p>
          <w:p w14:paraId="65CA5B04" w14:textId="77777777" w:rsidR="007D523E" w:rsidRPr="000F405E" w:rsidRDefault="007D523E" w:rsidP="00CD4CD5">
            <w:pPr>
              <w:pStyle w:val="Paragrafoelenco"/>
              <w:numPr>
                <w:ilvl w:val="0"/>
                <w:numId w:val="41"/>
              </w:numPr>
              <w:spacing w:before="120" w:after="120"/>
              <w:rPr>
                <w:rFonts w:asciiTheme="minorHAnsi" w:hAnsiTheme="minorHAnsi" w:cstheme="minorHAnsi"/>
                <w:bCs/>
                <w:i/>
                <w:sz w:val="18"/>
                <w:szCs w:val="18"/>
              </w:rPr>
            </w:pPr>
            <w:r w:rsidRPr="006C5B7C">
              <w:rPr>
                <w:rFonts w:asciiTheme="minorHAnsi" w:eastAsia="Calibri" w:hAnsiTheme="minorHAnsi" w:cstheme="minorHAnsi"/>
                <w:i/>
                <w:sz w:val="20"/>
                <w:szCs w:val="20"/>
              </w:rPr>
              <w:t>Verbali del Collegio dei docenti del Corso di Dottorato</w:t>
            </w:r>
          </w:p>
        </w:tc>
      </w:tr>
    </w:tbl>
    <w:p w14:paraId="264DDB2A" w14:textId="77777777" w:rsidR="007D523E" w:rsidRPr="000F405E" w:rsidRDefault="007D523E" w:rsidP="007D523E">
      <w:pPr>
        <w:spacing w:line="259" w:lineRule="auto"/>
        <w:jc w:val="both"/>
        <w:rPr>
          <w:rFonts w:asciiTheme="minorHAnsi" w:eastAsia="Calibri" w:hAnsiTheme="minorHAnsi" w:cstheme="minorHAnsi"/>
          <w:b/>
          <w:sz w:val="20"/>
          <w:szCs w:val="20"/>
          <w:lang w:eastAsia="en-US"/>
        </w:rPr>
      </w:pPr>
    </w:p>
    <w:p w14:paraId="13DDADA8" w14:textId="77777777" w:rsidR="007D523E" w:rsidRPr="000F405E" w:rsidRDefault="007D523E" w:rsidP="007D523E">
      <w:pPr>
        <w:spacing w:line="259" w:lineRule="auto"/>
        <w:jc w:val="both"/>
        <w:rPr>
          <w:rFonts w:asciiTheme="minorHAnsi" w:eastAsia="Calibri" w:hAnsiTheme="minorHAnsi" w:cstheme="minorHAnsi"/>
          <w:b/>
          <w:sz w:val="20"/>
          <w:szCs w:val="20"/>
          <w:lang w:eastAsia="en-US"/>
        </w:rPr>
      </w:pPr>
    </w:p>
    <w:tbl>
      <w:tblPr>
        <w:tblW w:w="9762" w:type="dxa"/>
        <w:tblInd w:w="-15"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ook w:val="01E0" w:firstRow="1" w:lastRow="1" w:firstColumn="1" w:lastColumn="1" w:noHBand="0" w:noVBand="0"/>
      </w:tblPr>
      <w:tblGrid>
        <w:gridCol w:w="9762"/>
      </w:tblGrid>
      <w:tr w:rsidR="007D523E" w:rsidRPr="000F405E" w14:paraId="01875204" w14:textId="77777777" w:rsidTr="00CD4CD5">
        <w:trPr>
          <w:trHeight w:val="170"/>
        </w:trPr>
        <w:tc>
          <w:tcPr>
            <w:tcW w:w="9762" w:type="dxa"/>
            <w:shd w:val="clear" w:color="auto" w:fill="auto"/>
          </w:tcPr>
          <w:p w14:paraId="3A5BBFE0" w14:textId="76EE3B4F" w:rsidR="007D523E" w:rsidRPr="000F405E" w:rsidRDefault="007D523E" w:rsidP="00CD4CD5">
            <w:pPr>
              <w:spacing w:line="216" w:lineRule="auto"/>
              <w:rPr>
                <w:rFonts w:asciiTheme="minorHAnsi" w:hAnsiTheme="minorHAnsi" w:cstheme="minorHAnsi"/>
                <w:b/>
                <w:i/>
                <w:color w:val="000000"/>
                <w:sz w:val="20"/>
                <w:szCs w:val="20"/>
              </w:rPr>
            </w:pPr>
            <w:r w:rsidRPr="000F405E">
              <w:rPr>
                <w:rFonts w:asciiTheme="minorHAnsi" w:hAnsiTheme="minorHAnsi" w:cstheme="minorHAnsi"/>
                <w:b/>
                <w:i/>
                <w:color w:val="000000"/>
                <w:sz w:val="20"/>
                <w:szCs w:val="20"/>
              </w:rPr>
              <w:t>Autovalutazione (senza vincoli di lunghezza del testo</w:t>
            </w:r>
            <w:r w:rsidRPr="00657495">
              <w:rPr>
                <w:rFonts w:asciiTheme="minorHAnsi" w:hAnsiTheme="minorHAnsi" w:cstheme="minorHAnsi"/>
                <w:b/>
                <w:i/>
                <w:color w:val="000000"/>
                <w:sz w:val="20"/>
                <w:szCs w:val="20"/>
              </w:rPr>
              <w:t>)</w:t>
            </w:r>
            <w:r w:rsidR="00462E6D" w:rsidRPr="00657495">
              <w:rPr>
                <w:rFonts w:asciiTheme="minorHAnsi" w:hAnsiTheme="minorHAnsi" w:cstheme="minorHAnsi"/>
                <w:b/>
                <w:i/>
                <w:color w:val="000000"/>
                <w:sz w:val="20"/>
                <w:szCs w:val="20"/>
              </w:rPr>
              <w:t xml:space="preserve"> in linea con gli Aspetti da Considerare del Punto di Attenzione</w:t>
            </w:r>
            <w:r w:rsidRPr="00657495">
              <w:rPr>
                <w:rFonts w:asciiTheme="minorHAnsi" w:hAnsiTheme="minorHAnsi" w:cstheme="minorHAnsi"/>
                <w:b/>
                <w:i/>
                <w:color w:val="000000"/>
                <w:sz w:val="20"/>
                <w:szCs w:val="20"/>
              </w:rPr>
              <w:t xml:space="preserve"> D.PHD.</w:t>
            </w:r>
            <w:r w:rsidR="00D8307B" w:rsidRPr="00657495">
              <w:rPr>
                <w:rFonts w:asciiTheme="minorHAnsi" w:hAnsiTheme="minorHAnsi" w:cstheme="minorHAnsi"/>
                <w:b/>
                <w:i/>
                <w:color w:val="000000"/>
                <w:sz w:val="20"/>
                <w:szCs w:val="20"/>
              </w:rPr>
              <w:t>3</w:t>
            </w:r>
          </w:p>
          <w:p w14:paraId="6CDCD6E7" w14:textId="77777777" w:rsidR="007D523E" w:rsidRPr="000F405E" w:rsidRDefault="007D523E" w:rsidP="00CD4CD5">
            <w:pPr>
              <w:spacing w:line="216" w:lineRule="auto"/>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i principali problemi individuati, le sfide, </w:t>
            </w:r>
            <w:r w:rsidRPr="000F405E">
              <w:rPr>
                <w:rFonts w:asciiTheme="minorHAnsi" w:eastAsiaTheme="minorHAnsi" w:hAnsiTheme="minorHAnsi" w:cstheme="minorHAnsi"/>
                <w:b/>
                <w:bCs/>
                <w:i/>
                <w:color w:val="000000"/>
                <w:sz w:val="20"/>
                <w:szCs w:val="20"/>
              </w:rPr>
              <w:t>i punti di forza</w:t>
            </w:r>
            <w:r w:rsidRPr="000F405E">
              <w:rPr>
                <w:rFonts w:asciiTheme="minorHAnsi" w:eastAsiaTheme="minorHAnsi" w:hAnsiTheme="minorHAnsi" w:cstheme="minorHAnsi"/>
                <w:i/>
                <w:color w:val="000000"/>
                <w:sz w:val="20"/>
                <w:szCs w:val="20"/>
              </w:rPr>
              <w:t xml:space="preserve"> e </w:t>
            </w:r>
            <w:r w:rsidRPr="000F405E">
              <w:rPr>
                <w:rFonts w:asciiTheme="minorHAnsi" w:eastAsiaTheme="minorHAnsi" w:hAnsiTheme="minorHAnsi" w:cstheme="minorHAnsi"/>
                <w:b/>
                <w:bCs/>
                <w:i/>
                <w:color w:val="000000"/>
                <w:sz w:val="20"/>
                <w:szCs w:val="20"/>
              </w:rPr>
              <w:t>le aree di miglioramento</w:t>
            </w:r>
            <w:r w:rsidRPr="000F405E">
              <w:rPr>
                <w:rFonts w:asciiTheme="minorHAnsi" w:eastAsiaTheme="minorHAnsi" w:hAnsiTheme="minorHAnsi" w:cstheme="minorHAnsi"/>
                <w:i/>
                <w:color w:val="000000"/>
                <w:sz w:val="20"/>
                <w:szCs w:val="20"/>
              </w:rPr>
              <w:t xml:space="preserve"> che emergono dall’analisi del periodo in esame e dalle prospettive del periodo seguente.</w:t>
            </w:r>
          </w:p>
          <w:p w14:paraId="6F2D56A6" w14:textId="77777777" w:rsidR="007D523E" w:rsidRPr="000F405E" w:rsidRDefault="007D523E" w:rsidP="00CD4CD5">
            <w:pPr>
              <w:widowControl w:val="0"/>
              <w:spacing w:line="192" w:lineRule="auto"/>
              <w:rPr>
                <w:rFonts w:asciiTheme="minorHAnsi" w:hAnsiTheme="minorHAnsi" w:cstheme="minorHAnsi"/>
                <w:b/>
                <w:i/>
                <w:color w:val="000000"/>
                <w:sz w:val="20"/>
                <w:szCs w:val="20"/>
              </w:rPr>
            </w:pPr>
          </w:p>
          <w:p w14:paraId="39620C86" w14:textId="77777777" w:rsidR="007D523E" w:rsidRPr="000F405E" w:rsidRDefault="007D523E" w:rsidP="00CD4CD5">
            <w:pPr>
              <w:pStyle w:val="Paragrafoelenco"/>
              <w:widowControl w:val="0"/>
              <w:spacing w:before="120" w:line="192" w:lineRule="auto"/>
              <w:ind w:left="453" w:right="159"/>
              <w:contextualSpacing w:val="0"/>
              <w:jc w:val="both"/>
              <w:rPr>
                <w:rFonts w:asciiTheme="minorHAnsi" w:hAnsiTheme="minorHAnsi" w:cstheme="minorHAnsi"/>
                <w:i/>
                <w:color w:val="000000"/>
                <w:sz w:val="20"/>
                <w:szCs w:val="20"/>
              </w:rPr>
            </w:pPr>
          </w:p>
        </w:tc>
      </w:tr>
      <w:tr w:rsidR="007D523E" w:rsidRPr="000F405E" w14:paraId="7E656950" w14:textId="77777777" w:rsidTr="00CD4CD5">
        <w:trPr>
          <w:trHeight w:val="170"/>
        </w:trPr>
        <w:tc>
          <w:tcPr>
            <w:tcW w:w="9762" w:type="dxa"/>
            <w:shd w:val="clear" w:color="auto" w:fill="auto"/>
            <w:vAlign w:val="center"/>
          </w:tcPr>
          <w:p w14:paraId="3F62150E"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Criticità/Aree di miglioramento</w:t>
            </w:r>
          </w:p>
          <w:p w14:paraId="30CE9D5E" w14:textId="77777777" w:rsidR="007D523E" w:rsidRPr="000F405E" w:rsidRDefault="007D523E" w:rsidP="00CD4CD5">
            <w:pPr>
              <w:spacing w:line="216" w:lineRule="auto"/>
              <w:jc w:val="both"/>
              <w:rPr>
                <w:rFonts w:asciiTheme="minorHAnsi" w:hAnsiTheme="minorHAnsi" w:cstheme="minorHAnsi"/>
                <w:i/>
                <w:color w:val="000000"/>
                <w:sz w:val="18"/>
                <w:szCs w:val="18"/>
              </w:rPr>
            </w:pPr>
            <w:r w:rsidRPr="000F405E">
              <w:rPr>
                <w:rFonts w:asciiTheme="minorHAnsi" w:hAnsiTheme="minorHAnsi" w:cstheme="minorHAnsi"/>
                <w:i/>
                <w:color w:val="000000"/>
                <w:sz w:val="18"/>
                <w:szCs w:val="18"/>
              </w:rPr>
              <w:t>Elencare in questa sezione le criticità e/o le aree di miglioramento che sono emerse dalla trattazione dei punti di riflessione, con un livello di dettaglio sufficiente a definire le eventuali azioni da intraprendere, da riportare nella Sezione C.</w:t>
            </w:r>
          </w:p>
          <w:p w14:paraId="0177F7F1" w14:textId="77777777" w:rsidR="007D523E" w:rsidRPr="000F405E" w:rsidRDefault="007D523E" w:rsidP="00CD4CD5">
            <w:pPr>
              <w:spacing w:line="216" w:lineRule="auto"/>
              <w:jc w:val="both"/>
              <w:rPr>
                <w:rFonts w:asciiTheme="minorHAnsi" w:hAnsiTheme="minorHAnsi" w:cstheme="minorHAnsi"/>
                <w:i/>
                <w:color w:val="000000"/>
                <w:sz w:val="18"/>
                <w:szCs w:val="18"/>
              </w:rPr>
            </w:pPr>
          </w:p>
          <w:p w14:paraId="726F9564" w14:textId="77777777" w:rsidR="007D523E" w:rsidRPr="000F405E" w:rsidRDefault="007D523E" w:rsidP="00CD4CD5">
            <w:pPr>
              <w:spacing w:line="216" w:lineRule="auto"/>
              <w:jc w:val="both"/>
              <w:rPr>
                <w:rFonts w:asciiTheme="minorHAnsi" w:hAnsiTheme="minorHAnsi" w:cstheme="minorHAnsi"/>
                <w:i/>
                <w:color w:val="000000"/>
                <w:sz w:val="18"/>
                <w:szCs w:val="18"/>
              </w:rPr>
            </w:pPr>
          </w:p>
          <w:p w14:paraId="3DC30A0D" w14:textId="77777777" w:rsidR="007D523E" w:rsidRPr="000F405E" w:rsidRDefault="007D523E" w:rsidP="00CD4CD5">
            <w:pPr>
              <w:spacing w:line="216" w:lineRule="auto"/>
              <w:jc w:val="both"/>
              <w:rPr>
                <w:rFonts w:asciiTheme="minorHAnsi" w:hAnsiTheme="minorHAnsi" w:cstheme="minorHAnsi"/>
                <w:i/>
                <w:color w:val="000000"/>
                <w:sz w:val="18"/>
                <w:szCs w:val="18"/>
              </w:rPr>
            </w:pPr>
          </w:p>
        </w:tc>
      </w:tr>
    </w:tbl>
    <w:p w14:paraId="1386250A" w14:textId="77777777" w:rsidR="007D523E" w:rsidRPr="000F405E" w:rsidRDefault="007D523E" w:rsidP="007D523E">
      <w:pPr>
        <w:spacing w:before="120" w:after="120"/>
        <w:rPr>
          <w:rFonts w:asciiTheme="minorHAnsi" w:eastAsiaTheme="minorHAnsi" w:hAnsiTheme="minorHAnsi" w:cstheme="minorHAnsi"/>
          <w:b/>
          <w:color w:val="000000"/>
          <w:sz w:val="20"/>
          <w:szCs w:val="20"/>
        </w:rPr>
      </w:pPr>
    </w:p>
    <w:p w14:paraId="1C47B798" w14:textId="77777777" w:rsidR="007D523E" w:rsidRPr="000F405E" w:rsidRDefault="007D523E" w:rsidP="007D523E">
      <w:pPr>
        <w:rPr>
          <w:rFonts w:asciiTheme="minorHAnsi" w:eastAsiaTheme="minorHAnsi" w:hAnsiTheme="minorHAnsi" w:cstheme="minorHAnsi"/>
          <w:b/>
          <w:color w:val="000000"/>
          <w:sz w:val="20"/>
          <w:szCs w:val="20"/>
        </w:rPr>
      </w:pPr>
      <w:r w:rsidRPr="000F405E">
        <w:rPr>
          <w:rFonts w:asciiTheme="minorHAnsi" w:eastAsiaTheme="minorHAnsi" w:hAnsiTheme="minorHAnsi" w:cstheme="minorHAnsi"/>
          <w:b/>
          <w:color w:val="000000"/>
          <w:sz w:val="20"/>
          <w:szCs w:val="20"/>
        </w:rPr>
        <w:br w:type="page"/>
      </w:r>
    </w:p>
    <w:p w14:paraId="065AF639" w14:textId="5AB993C4" w:rsidR="007D523E" w:rsidRPr="000F405E" w:rsidRDefault="007D523E" w:rsidP="007D523E">
      <w:pPr>
        <w:rPr>
          <w:rFonts w:asciiTheme="minorHAnsi" w:eastAsiaTheme="minorHAnsi" w:hAnsiTheme="minorHAnsi" w:cstheme="minorHAnsi"/>
          <w:b/>
          <w:color w:val="000000"/>
          <w:sz w:val="20"/>
          <w:szCs w:val="20"/>
        </w:rPr>
      </w:pPr>
      <w:r w:rsidRPr="000F405E">
        <w:rPr>
          <w:rFonts w:asciiTheme="minorHAnsi" w:eastAsiaTheme="minorHAnsi" w:hAnsiTheme="minorHAnsi" w:cstheme="minorHAnsi"/>
          <w:b/>
          <w:color w:val="000000"/>
          <w:sz w:val="20"/>
          <w:szCs w:val="20"/>
        </w:rPr>
        <w:lastRenderedPageBreak/>
        <w:t>D.PHD.</w:t>
      </w:r>
      <w:r w:rsidR="00D8307B" w:rsidRPr="000F405E">
        <w:rPr>
          <w:rFonts w:asciiTheme="minorHAnsi" w:eastAsiaTheme="minorHAnsi" w:hAnsiTheme="minorHAnsi" w:cstheme="minorHAnsi"/>
          <w:b/>
          <w:color w:val="000000"/>
          <w:sz w:val="20"/>
          <w:szCs w:val="20"/>
        </w:rPr>
        <w:t>3</w:t>
      </w:r>
      <w:r w:rsidRPr="000F405E">
        <w:rPr>
          <w:rFonts w:asciiTheme="minorHAnsi" w:eastAsiaTheme="minorHAnsi" w:hAnsiTheme="minorHAnsi" w:cstheme="minorHAnsi"/>
          <w:b/>
          <w:color w:val="000000"/>
          <w:sz w:val="20"/>
          <w:szCs w:val="20"/>
        </w:rPr>
        <w:t>.c</w:t>
      </w:r>
      <w:r w:rsidRPr="000F405E">
        <w:rPr>
          <w:rFonts w:asciiTheme="minorHAnsi" w:eastAsiaTheme="minorHAnsi" w:hAnsiTheme="minorHAnsi" w:cstheme="minorHAnsi"/>
          <w:b/>
          <w:color w:val="000000"/>
          <w:sz w:val="20"/>
          <w:szCs w:val="20"/>
        </w:rPr>
        <w:tab/>
        <w:t xml:space="preserve">OBIETTIVI E AZIONI DI MIGLIORAMENTO </w:t>
      </w:r>
    </w:p>
    <w:p w14:paraId="6AA49E6E" w14:textId="77777777" w:rsidR="007D523E" w:rsidRPr="000F405E" w:rsidRDefault="007D523E" w:rsidP="007D523E">
      <w:pPr>
        <w:spacing w:line="216" w:lineRule="auto"/>
        <w:jc w:val="both"/>
        <w:rPr>
          <w:rFonts w:asciiTheme="minorHAnsi" w:eastAsiaTheme="minorHAnsi" w:hAnsiTheme="minorHAnsi" w:cstheme="minorHAnsi"/>
          <w:i/>
          <w:color w:val="000000"/>
          <w:sz w:val="20"/>
          <w:szCs w:val="20"/>
        </w:rPr>
      </w:pPr>
      <w:r w:rsidRPr="000F405E">
        <w:rPr>
          <w:rFonts w:asciiTheme="minorHAnsi" w:eastAsiaTheme="minorHAnsi" w:hAnsiTheme="minorHAnsi" w:cstheme="minorHAnsi"/>
          <w:i/>
          <w:color w:val="000000"/>
          <w:sz w:val="20"/>
          <w:szCs w:val="20"/>
        </w:rPr>
        <w:t xml:space="preserve">Includervi gli interventi ritenuti necessari o opportuni in base alle mutate condizioni e agli elementi critici individuati. Gli obiettivi potranno anche avere un respiro pluriennale e devono riferirsi ad aspetti sostanziali del Corso di Dottorato. Specificare attraverso quali azioni si ritiene di poter raggiungere gli obiettivi. Aggiungere campi per ciascun obiettivo di miglioramento individuato. </w:t>
      </w:r>
    </w:p>
    <w:p w14:paraId="485EC4DE" w14:textId="77777777" w:rsidR="007D523E" w:rsidRPr="000F405E" w:rsidRDefault="007D523E" w:rsidP="007D523E">
      <w:pPr>
        <w:spacing w:line="216" w:lineRule="auto"/>
        <w:jc w:val="both"/>
        <w:rPr>
          <w:rFonts w:asciiTheme="minorHAnsi" w:eastAsiaTheme="minorHAnsi" w:hAnsiTheme="minorHAnsi" w:cstheme="minorHAnsi"/>
          <w:i/>
          <w:color w:val="000000"/>
          <w:sz w:val="20"/>
          <w:szCs w:val="20"/>
        </w:rPr>
      </w:pPr>
    </w:p>
    <w:tbl>
      <w:tblPr>
        <w:tblStyle w:val="Grigliatabella"/>
        <w:tblW w:w="0" w:type="auto"/>
        <w:tblBorders>
          <w:top w:val="single" w:sz="12" w:space="0" w:color="0000FF"/>
          <w:left w:val="single" w:sz="12" w:space="0" w:color="0000FF"/>
          <w:bottom w:val="single" w:sz="12" w:space="0" w:color="0000FF"/>
          <w:right w:val="single" w:sz="12" w:space="0" w:color="0000FF"/>
        </w:tblBorders>
        <w:tblLook w:val="04A0" w:firstRow="1" w:lastRow="0" w:firstColumn="1" w:lastColumn="0" w:noHBand="0" w:noVBand="1"/>
      </w:tblPr>
      <w:tblGrid>
        <w:gridCol w:w="2402"/>
        <w:gridCol w:w="7200"/>
      </w:tblGrid>
      <w:tr w:rsidR="007D523E" w:rsidRPr="000F405E" w14:paraId="37C7F74A" w14:textId="77777777" w:rsidTr="00CD4CD5">
        <w:trPr>
          <w:trHeight w:val="427"/>
        </w:trPr>
        <w:tc>
          <w:tcPr>
            <w:tcW w:w="2402" w:type="dxa"/>
            <w:tcBorders>
              <w:top w:val="single" w:sz="12" w:space="0" w:color="0000FF"/>
              <w:bottom w:val="single" w:sz="12" w:space="0" w:color="0000FF"/>
            </w:tcBorders>
            <w:vAlign w:val="center"/>
          </w:tcPr>
          <w:p w14:paraId="76B3497E"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Obiettivo n.</w:t>
            </w:r>
          </w:p>
        </w:tc>
        <w:tc>
          <w:tcPr>
            <w:tcW w:w="7200" w:type="dxa"/>
            <w:tcBorders>
              <w:top w:val="single" w:sz="12" w:space="0" w:color="0000FF"/>
              <w:bottom w:val="single" w:sz="12" w:space="0" w:color="0000FF"/>
            </w:tcBorders>
            <w:vAlign w:val="center"/>
          </w:tcPr>
          <w:p w14:paraId="5717669A" w14:textId="6DF96434" w:rsidR="007D523E" w:rsidRPr="000F405E" w:rsidRDefault="007D523E" w:rsidP="00CD4CD5">
            <w:pPr>
              <w:spacing w:line="216" w:lineRule="auto"/>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titolo e descrizion</w:t>
            </w:r>
            <w:r w:rsidRPr="000F405E">
              <w:rPr>
                <w:rFonts w:asciiTheme="minorHAnsi" w:hAnsiTheme="minorHAnsi" w:cstheme="minorHAnsi"/>
                <w:color w:val="000000"/>
                <w:sz w:val="18"/>
                <w:szCs w:val="18"/>
              </w:rPr>
              <w:t>e</w:t>
            </w:r>
          </w:p>
        </w:tc>
      </w:tr>
      <w:tr w:rsidR="007D523E" w:rsidRPr="000F405E" w14:paraId="5692625C" w14:textId="77777777" w:rsidTr="00CD4CD5">
        <w:tc>
          <w:tcPr>
            <w:tcW w:w="2402" w:type="dxa"/>
            <w:vAlign w:val="center"/>
          </w:tcPr>
          <w:p w14:paraId="0D66A774"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Problema da risolvere</w:t>
            </w:r>
            <w:r w:rsidRPr="000F405E">
              <w:rPr>
                <w:rFonts w:asciiTheme="minorHAnsi" w:eastAsiaTheme="minorHAnsi" w:hAnsiTheme="minorHAnsi" w:cstheme="minorHAnsi"/>
                <w:b/>
                <w:color w:val="000000"/>
                <w:sz w:val="18"/>
                <w:szCs w:val="18"/>
              </w:rPr>
              <w:br/>
              <w:t>Area di miglioramento</w:t>
            </w:r>
          </w:p>
        </w:tc>
        <w:tc>
          <w:tcPr>
            <w:tcW w:w="7200" w:type="dxa"/>
            <w:vAlign w:val="center"/>
          </w:tcPr>
          <w:p w14:paraId="3632D140" w14:textId="77777777" w:rsidR="007D523E" w:rsidRPr="000F405E" w:rsidRDefault="007D523E" w:rsidP="00CD4CD5">
            <w:pPr>
              <w:spacing w:line="216" w:lineRule="auto"/>
              <w:jc w:val="both"/>
              <w:rPr>
                <w:rFonts w:asciiTheme="minorHAnsi" w:hAnsiTheme="minorHAnsi" w:cstheme="minorHAnsi"/>
                <w:i/>
                <w:color w:val="000000"/>
                <w:sz w:val="18"/>
                <w:szCs w:val="18"/>
              </w:rPr>
            </w:pPr>
            <w:r w:rsidRPr="000F405E">
              <w:rPr>
                <w:rFonts w:asciiTheme="minorHAnsi" w:hAnsiTheme="minorHAnsi" w:cstheme="minorHAnsi"/>
                <w:i/>
                <w:color w:val="000000"/>
                <w:sz w:val="18"/>
                <w:szCs w:val="18"/>
              </w:rPr>
              <w:t>Descrivere il problema da risolvere e/o l’area di miglioramento con il livello di dettaglio sufficiente per poterli correlare alle azioni da intraprendere</w:t>
            </w:r>
          </w:p>
        </w:tc>
      </w:tr>
      <w:tr w:rsidR="007D523E" w:rsidRPr="000F405E" w14:paraId="3D7DE59C" w14:textId="77777777" w:rsidTr="00CD4CD5">
        <w:tc>
          <w:tcPr>
            <w:tcW w:w="2402" w:type="dxa"/>
            <w:vAlign w:val="center"/>
          </w:tcPr>
          <w:p w14:paraId="48D442A8"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Azioni da intraprendere</w:t>
            </w:r>
          </w:p>
        </w:tc>
        <w:tc>
          <w:tcPr>
            <w:tcW w:w="7200" w:type="dxa"/>
            <w:vAlign w:val="center"/>
          </w:tcPr>
          <w:p w14:paraId="120DFBB4"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hAnsiTheme="minorHAnsi" w:cstheme="minorHAnsi"/>
                <w:i/>
                <w:color w:val="000000"/>
                <w:sz w:val="18"/>
                <w:szCs w:val="18"/>
              </w:rPr>
              <w:t>Descrivere le azioni da intraprendere e le relative modalità di attuazione (senza vincoli di lunghezza del testo)</w:t>
            </w:r>
          </w:p>
        </w:tc>
      </w:tr>
      <w:tr w:rsidR="007D523E" w:rsidRPr="000F405E" w14:paraId="2A22B14C" w14:textId="77777777" w:rsidTr="00CD4CD5">
        <w:tc>
          <w:tcPr>
            <w:tcW w:w="2402" w:type="dxa"/>
            <w:vAlign w:val="center"/>
          </w:tcPr>
          <w:p w14:paraId="21DE5483"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Indicatore/i di riferimento</w:t>
            </w:r>
          </w:p>
        </w:tc>
        <w:tc>
          <w:tcPr>
            <w:tcW w:w="7200" w:type="dxa"/>
            <w:vAlign w:val="center"/>
          </w:tcPr>
          <w:p w14:paraId="695CD9F6"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Specificare indicatore/i di riferimento per il monitoraggio del grado di raggiungimento dell’obiettivo e le relative modalità di rilevazione/verifica</w:t>
            </w:r>
          </w:p>
        </w:tc>
      </w:tr>
      <w:tr w:rsidR="007D523E" w:rsidRPr="000F405E" w14:paraId="12A17502" w14:textId="77777777" w:rsidTr="00CD4CD5">
        <w:tc>
          <w:tcPr>
            <w:tcW w:w="2402" w:type="dxa"/>
            <w:vAlign w:val="center"/>
          </w:tcPr>
          <w:p w14:paraId="0FF87EEA"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Responsabilità</w:t>
            </w:r>
          </w:p>
        </w:tc>
        <w:tc>
          <w:tcPr>
            <w:tcW w:w="7200" w:type="dxa"/>
            <w:vAlign w:val="center"/>
          </w:tcPr>
          <w:p w14:paraId="4B29835D"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Individuare il responsabile dell’azione ed eventuali altre figure che possono contribuire al raggiungimento del risultato</w:t>
            </w:r>
          </w:p>
        </w:tc>
      </w:tr>
      <w:tr w:rsidR="007D523E" w:rsidRPr="000F405E" w14:paraId="6BC655E0" w14:textId="77777777" w:rsidTr="00CD4CD5">
        <w:tc>
          <w:tcPr>
            <w:tcW w:w="2402" w:type="dxa"/>
            <w:vAlign w:val="center"/>
          </w:tcPr>
          <w:p w14:paraId="5712889E"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Risorse necessarie</w:t>
            </w:r>
          </w:p>
        </w:tc>
        <w:tc>
          <w:tcPr>
            <w:tcW w:w="7200" w:type="dxa"/>
            <w:vAlign w:val="center"/>
          </w:tcPr>
          <w:p w14:paraId="7D100CC1"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Definire le tipologie di risorse necessarie (persone, materiali, tecnologie, servizi, conoscenze, risorse finanziarie, ecc.) e quantificarle valutandone l’effettiva disponibilità</w:t>
            </w:r>
          </w:p>
        </w:tc>
      </w:tr>
      <w:tr w:rsidR="007D523E" w:rsidRPr="000F405E" w14:paraId="154681C2" w14:textId="77777777" w:rsidTr="00CD4CD5">
        <w:tc>
          <w:tcPr>
            <w:tcW w:w="2402" w:type="dxa"/>
            <w:vAlign w:val="center"/>
          </w:tcPr>
          <w:p w14:paraId="32D965B1" w14:textId="77777777" w:rsidR="007D523E" w:rsidRPr="000F405E" w:rsidRDefault="007D523E" w:rsidP="00CD4CD5">
            <w:pPr>
              <w:spacing w:line="216" w:lineRule="auto"/>
              <w:rPr>
                <w:rFonts w:asciiTheme="minorHAnsi" w:eastAsiaTheme="minorHAnsi" w:hAnsiTheme="minorHAnsi" w:cstheme="minorHAnsi"/>
                <w:b/>
                <w:color w:val="000000"/>
                <w:sz w:val="18"/>
                <w:szCs w:val="18"/>
              </w:rPr>
            </w:pPr>
            <w:r w:rsidRPr="000F405E">
              <w:rPr>
                <w:rFonts w:asciiTheme="minorHAnsi" w:eastAsiaTheme="minorHAnsi" w:hAnsiTheme="minorHAnsi" w:cstheme="minorHAnsi"/>
                <w:b/>
                <w:color w:val="000000"/>
                <w:sz w:val="18"/>
                <w:szCs w:val="18"/>
              </w:rPr>
              <w:t>Tempi di esecuzione</w:t>
            </w:r>
            <w:r w:rsidRPr="000F405E">
              <w:rPr>
                <w:rFonts w:asciiTheme="minorHAnsi" w:eastAsiaTheme="minorHAnsi" w:hAnsiTheme="minorHAnsi" w:cstheme="minorHAnsi"/>
                <w:b/>
                <w:color w:val="000000"/>
                <w:sz w:val="18"/>
                <w:szCs w:val="18"/>
              </w:rPr>
              <w:br/>
              <w:t>e scadenze</w:t>
            </w:r>
          </w:p>
        </w:tc>
        <w:tc>
          <w:tcPr>
            <w:tcW w:w="7200" w:type="dxa"/>
            <w:vAlign w:val="center"/>
          </w:tcPr>
          <w:p w14:paraId="591EFFC1" w14:textId="77777777" w:rsidR="007D523E" w:rsidRPr="000F405E" w:rsidRDefault="007D523E" w:rsidP="00CD4CD5">
            <w:pPr>
              <w:spacing w:line="216" w:lineRule="auto"/>
              <w:jc w:val="both"/>
              <w:rPr>
                <w:rFonts w:asciiTheme="minorHAnsi" w:eastAsiaTheme="minorHAnsi" w:hAnsiTheme="minorHAnsi" w:cstheme="minorHAnsi"/>
                <w:i/>
                <w:color w:val="000000"/>
                <w:sz w:val="18"/>
                <w:szCs w:val="18"/>
              </w:rPr>
            </w:pPr>
            <w:r w:rsidRPr="000F405E">
              <w:rPr>
                <w:rFonts w:asciiTheme="minorHAnsi" w:eastAsiaTheme="minorHAnsi" w:hAnsiTheme="minorHAnsi" w:cstheme="minorHAnsi"/>
                <w:i/>
                <w:color w:val="000000"/>
                <w:sz w:val="18"/>
                <w:szCs w:val="18"/>
              </w:rPr>
              <w:t>Stimare in maniera realistica il tempo di realizzazione, definendo sia la scadenza per il raggiungimento dell’obiettivo, sia, se opportuno, scadenze per il raggiungimento di obiettivi intermedi</w:t>
            </w:r>
          </w:p>
        </w:tc>
      </w:tr>
    </w:tbl>
    <w:p w14:paraId="4CEC9F81" w14:textId="77777777" w:rsidR="007D523E" w:rsidRPr="000F405E" w:rsidRDefault="007D523E" w:rsidP="007D523E">
      <w:pPr>
        <w:spacing w:line="216" w:lineRule="auto"/>
        <w:jc w:val="both"/>
        <w:rPr>
          <w:rFonts w:asciiTheme="minorHAnsi" w:eastAsiaTheme="minorHAnsi" w:hAnsiTheme="minorHAnsi" w:cstheme="minorHAnsi"/>
          <w:i/>
          <w:color w:val="000000"/>
          <w:sz w:val="20"/>
          <w:szCs w:val="20"/>
        </w:rPr>
      </w:pPr>
    </w:p>
    <w:p w14:paraId="2CB00243" w14:textId="77777777" w:rsidR="007D523E" w:rsidRPr="000F405E" w:rsidRDefault="007D523E" w:rsidP="007D523E">
      <w:pPr>
        <w:spacing w:line="216" w:lineRule="auto"/>
        <w:jc w:val="both"/>
        <w:rPr>
          <w:rFonts w:asciiTheme="minorHAnsi" w:eastAsiaTheme="minorHAnsi" w:hAnsiTheme="minorHAnsi" w:cstheme="minorHAnsi"/>
          <w:i/>
          <w:color w:val="000000"/>
          <w:sz w:val="20"/>
          <w:szCs w:val="20"/>
        </w:rPr>
      </w:pPr>
    </w:p>
    <w:p w14:paraId="6840D39C" w14:textId="392513D5" w:rsidR="007D523E" w:rsidRPr="000F405E" w:rsidRDefault="007D523E">
      <w:pPr>
        <w:rPr>
          <w:rFonts w:asciiTheme="minorHAnsi" w:eastAsia="Calibri" w:hAnsiTheme="minorHAnsi" w:cstheme="minorHAnsi"/>
          <w:sz w:val="20"/>
          <w:szCs w:val="20"/>
          <w:lang w:eastAsia="en-US"/>
        </w:rPr>
      </w:pPr>
      <w:r w:rsidRPr="000F405E">
        <w:rPr>
          <w:rFonts w:asciiTheme="minorHAnsi" w:eastAsia="Calibri" w:hAnsiTheme="minorHAnsi" w:cstheme="minorHAnsi"/>
          <w:sz w:val="20"/>
          <w:szCs w:val="20"/>
          <w:lang w:eastAsia="en-US"/>
        </w:rPr>
        <w:br w:type="page"/>
      </w:r>
    </w:p>
    <w:p w14:paraId="46BDAEAF" w14:textId="77777777" w:rsidR="007D523E" w:rsidRPr="000F405E" w:rsidRDefault="007D523E">
      <w:pPr>
        <w:rPr>
          <w:rFonts w:asciiTheme="minorHAnsi" w:eastAsiaTheme="minorHAnsi" w:hAnsiTheme="minorHAnsi" w:cstheme="minorHAnsi"/>
          <w:i/>
          <w:color w:val="000000"/>
          <w:sz w:val="20"/>
          <w:szCs w:val="20"/>
        </w:rPr>
      </w:pPr>
    </w:p>
    <w:p w14:paraId="446BE98C" w14:textId="77777777" w:rsidR="007D523E" w:rsidRPr="000F405E" w:rsidRDefault="007D523E">
      <w:pPr>
        <w:rPr>
          <w:rFonts w:asciiTheme="minorHAnsi" w:eastAsiaTheme="minorHAnsi" w:hAnsiTheme="minorHAnsi" w:cstheme="minorHAnsi"/>
          <w:i/>
          <w:color w:val="000000"/>
          <w:sz w:val="20"/>
          <w:szCs w:val="20"/>
        </w:rPr>
      </w:pPr>
    </w:p>
    <w:tbl>
      <w:tblPr>
        <w:tblStyle w:val="Grigliatabella"/>
        <w:tblW w:w="9781" w:type="dxa"/>
        <w:tblInd w:w="-5"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781"/>
      </w:tblGrid>
      <w:tr w:rsidR="00860ED3" w:rsidRPr="000F405E" w14:paraId="31F75D5A" w14:textId="77777777" w:rsidTr="00224E48">
        <w:tc>
          <w:tcPr>
            <w:tcW w:w="9781" w:type="dxa"/>
            <w:shd w:val="clear" w:color="auto" w:fill="F2F2F2" w:themeFill="background1" w:themeFillShade="F2"/>
          </w:tcPr>
          <w:p w14:paraId="41493EB4" w14:textId="6F6959F5" w:rsidR="00860ED3" w:rsidRPr="000F405E" w:rsidRDefault="001D161C" w:rsidP="00D8307B">
            <w:pPr>
              <w:pStyle w:val="Titolo1"/>
              <w:rPr>
                <w:rFonts w:asciiTheme="minorHAnsi" w:hAnsiTheme="minorHAnsi" w:cstheme="minorHAnsi"/>
              </w:rPr>
            </w:pPr>
            <w:bookmarkStart w:id="15" w:name="_Toc127863410"/>
            <w:bookmarkStart w:id="16" w:name="_Toc157099193"/>
            <w:r w:rsidRPr="000F405E">
              <w:rPr>
                <w:rFonts w:asciiTheme="minorHAnsi" w:hAnsiTheme="minorHAnsi" w:cstheme="minorHAnsi"/>
              </w:rPr>
              <w:t>Commento agli indicatori</w:t>
            </w:r>
            <w:bookmarkEnd w:id="15"/>
            <w:bookmarkEnd w:id="16"/>
          </w:p>
        </w:tc>
      </w:tr>
    </w:tbl>
    <w:p w14:paraId="79C516FD" w14:textId="77777777" w:rsidR="00622B2A" w:rsidRPr="000F405E" w:rsidRDefault="00622B2A" w:rsidP="00527C01">
      <w:pPr>
        <w:spacing w:line="216" w:lineRule="auto"/>
        <w:ind w:left="284" w:hanging="284"/>
        <w:rPr>
          <w:rFonts w:asciiTheme="minorHAnsi" w:eastAsiaTheme="minorHAnsi" w:hAnsiTheme="minorHAnsi" w:cstheme="minorHAnsi"/>
          <w:b/>
          <w:color w:val="000000"/>
          <w:sz w:val="20"/>
          <w:szCs w:val="20"/>
        </w:rPr>
      </w:pPr>
    </w:p>
    <w:p w14:paraId="190FEB30" w14:textId="71B0612C" w:rsidR="00816E24" w:rsidRPr="000F405E" w:rsidRDefault="00816E24" w:rsidP="00816E24">
      <w:pPr>
        <w:autoSpaceDE w:val="0"/>
        <w:autoSpaceDN w:val="0"/>
        <w:adjustRightInd w:val="0"/>
        <w:spacing w:before="120" w:after="120"/>
        <w:rPr>
          <w:rFonts w:asciiTheme="minorHAnsi" w:eastAsiaTheme="minorHAnsi" w:hAnsiTheme="minorHAnsi" w:cstheme="minorHAnsi"/>
          <w:b/>
          <w:i/>
          <w:color w:val="000000"/>
          <w:sz w:val="20"/>
          <w:szCs w:val="20"/>
        </w:rPr>
      </w:pPr>
      <w:r w:rsidRPr="000F405E">
        <w:rPr>
          <w:rFonts w:asciiTheme="minorHAnsi" w:eastAsiaTheme="minorHAnsi" w:hAnsiTheme="minorHAnsi" w:cstheme="minorHAnsi"/>
          <w:b/>
          <w:i/>
          <w:color w:val="000000"/>
          <w:sz w:val="20"/>
          <w:szCs w:val="20"/>
        </w:rPr>
        <w:t>Informazioni e dati da tenere in considerazione</w:t>
      </w:r>
    </w:p>
    <w:p w14:paraId="2137B1BE" w14:textId="04EBB729" w:rsidR="006F786F" w:rsidRPr="000F405E" w:rsidRDefault="006F786F" w:rsidP="00816E24">
      <w:pPr>
        <w:jc w:val="both"/>
        <w:rPr>
          <w:rFonts w:asciiTheme="minorHAnsi" w:eastAsiaTheme="minorHAnsi" w:hAnsiTheme="minorHAnsi" w:cstheme="minorHAnsi"/>
          <w:color w:val="000000" w:themeColor="text1"/>
          <w:sz w:val="20"/>
          <w:szCs w:val="20"/>
        </w:rPr>
      </w:pPr>
      <w:r w:rsidRPr="000F405E">
        <w:rPr>
          <w:rFonts w:asciiTheme="minorHAnsi" w:eastAsiaTheme="minorHAnsi" w:hAnsiTheme="minorHAnsi" w:cstheme="minorHAnsi"/>
          <w:color w:val="000000" w:themeColor="text1"/>
          <w:sz w:val="20"/>
          <w:szCs w:val="20"/>
        </w:rPr>
        <w:t>Il commento agli indicatori dovrebbe riguardare almeno gli indicatori previsti dal modello AVA3</w:t>
      </w:r>
      <w:r w:rsidR="00D8307B" w:rsidRPr="000F405E">
        <w:rPr>
          <w:rFonts w:asciiTheme="minorHAnsi" w:eastAsiaTheme="minorHAnsi" w:hAnsiTheme="minorHAnsi" w:cstheme="minorHAnsi"/>
          <w:color w:val="000000" w:themeColor="text1"/>
          <w:sz w:val="20"/>
          <w:szCs w:val="20"/>
        </w:rPr>
        <w:t>.</w:t>
      </w:r>
    </w:p>
    <w:p w14:paraId="02384E7D" w14:textId="0529CC1C" w:rsidR="00623B35" w:rsidRPr="000F405E" w:rsidRDefault="00623B35" w:rsidP="00816E24">
      <w:pPr>
        <w:jc w:val="both"/>
        <w:rPr>
          <w:rFonts w:asciiTheme="minorHAnsi" w:eastAsiaTheme="minorHAnsi" w:hAnsiTheme="minorHAnsi" w:cstheme="minorHAnsi"/>
          <w:color w:val="000000" w:themeColor="text1"/>
          <w:sz w:val="20"/>
          <w:szCs w:val="20"/>
        </w:rPr>
      </w:pPr>
      <w:r w:rsidRPr="000F405E">
        <w:rPr>
          <w:rFonts w:asciiTheme="minorHAnsi" w:eastAsiaTheme="minorHAnsi" w:hAnsiTheme="minorHAnsi" w:cstheme="minorHAnsi"/>
          <w:color w:val="000000" w:themeColor="text1"/>
          <w:sz w:val="20"/>
          <w:szCs w:val="20"/>
        </w:rPr>
        <w:t>Per l’analisi degli indicatori si suggerisce di utilizzare lo stesso schema adottato per l’analisi dei Punti di Attenzione, sviluppando l’analisi della situazione, l’analisi delle criticità, l’individuazione di azioni di miglioramento per le quali adottare lo stesso schema di riferimento proposto nelle sezioni C sopra riportate.</w:t>
      </w:r>
    </w:p>
    <w:p w14:paraId="572AF7C5" w14:textId="77777777" w:rsidR="00623B35" w:rsidRPr="000F405E" w:rsidRDefault="00623B35" w:rsidP="00816E24">
      <w:pPr>
        <w:jc w:val="both"/>
        <w:rPr>
          <w:rFonts w:asciiTheme="minorHAnsi" w:eastAsiaTheme="minorHAnsi" w:hAnsiTheme="minorHAnsi" w:cstheme="minorHAnsi"/>
          <w:color w:val="000000" w:themeColor="text1"/>
          <w:sz w:val="20"/>
          <w:szCs w:val="20"/>
        </w:rPr>
      </w:pPr>
    </w:p>
    <w:p w14:paraId="7AE3B443" w14:textId="0501D25B" w:rsidR="006A29DF" w:rsidRPr="000F405E" w:rsidRDefault="00097F48" w:rsidP="006A29DF">
      <w:pPr>
        <w:rPr>
          <w:rFonts w:asciiTheme="minorHAnsi" w:eastAsiaTheme="minorHAnsi" w:hAnsiTheme="minorHAnsi" w:cstheme="minorHAnsi"/>
          <w:color w:val="000000" w:themeColor="text1"/>
          <w:sz w:val="20"/>
          <w:szCs w:val="20"/>
        </w:rPr>
      </w:pPr>
      <w:r w:rsidRPr="000F405E">
        <w:rPr>
          <w:rFonts w:asciiTheme="minorHAnsi" w:eastAsiaTheme="minorHAnsi" w:hAnsiTheme="minorHAnsi" w:cstheme="minorHAnsi"/>
          <w:color w:val="000000" w:themeColor="text1"/>
          <w:sz w:val="20"/>
          <w:szCs w:val="20"/>
        </w:rPr>
        <w:t>Si riportano di seguito gli Indicatori a supporto della valutazione per i CdS:</w:t>
      </w:r>
    </w:p>
    <w:p w14:paraId="36AC6F9B" w14:textId="296A6B09" w:rsidR="00097F48" w:rsidRPr="000F405E" w:rsidRDefault="00D8307B" w:rsidP="006A29DF">
      <w:pPr>
        <w:rPr>
          <w:rFonts w:asciiTheme="minorHAnsi" w:eastAsia="Times" w:hAnsiTheme="minorHAnsi" w:cstheme="minorHAnsi"/>
        </w:rPr>
      </w:pPr>
      <w:r w:rsidRPr="000F405E">
        <w:rPr>
          <w:rFonts w:asciiTheme="minorHAnsi" w:hAnsiTheme="minorHAnsi" w:cstheme="minorHAnsi"/>
          <w:noProof/>
        </w:rPr>
        <w:drawing>
          <wp:anchor distT="0" distB="0" distL="114300" distR="114300" simplePos="0" relativeHeight="251658240" behindDoc="0" locked="0" layoutInCell="1" allowOverlap="1" wp14:anchorId="6EA26917" wp14:editId="4B5985BD">
            <wp:simplePos x="0" y="0"/>
            <wp:positionH relativeFrom="column">
              <wp:posOffset>949325</wp:posOffset>
            </wp:positionH>
            <wp:positionV relativeFrom="paragraph">
              <wp:posOffset>107315</wp:posOffset>
            </wp:positionV>
            <wp:extent cx="4356735" cy="1931670"/>
            <wp:effectExtent l="0" t="0" r="5715" b="0"/>
            <wp:wrapSquare wrapText="bothSides"/>
            <wp:docPr id="1678997614" name="Immagine 1" descr="Immagine che contiene testo, Viso umano, uomo,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997614" name="Immagine 1" descr="Immagine che contiene testo, Viso umano, uomo, schermata&#10;&#10;Descrizione generata automaticamente"/>
                    <pic:cNvPicPr/>
                  </pic:nvPicPr>
                  <pic:blipFill rotWithShape="1">
                    <a:blip r:embed="rId10">
                      <a:extLst>
                        <a:ext uri="{28A0092B-C50C-407E-A947-70E740481C1C}">
                          <a14:useLocalDpi xmlns:a14="http://schemas.microsoft.com/office/drawing/2010/main" val="0"/>
                        </a:ext>
                      </a:extLst>
                    </a:blip>
                    <a:srcRect l="64749" t="53346" r="5447" b="11081"/>
                    <a:stretch/>
                  </pic:blipFill>
                  <pic:spPr bwMode="auto">
                    <a:xfrm>
                      <a:off x="0" y="0"/>
                      <a:ext cx="4356735" cy="1931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FA3D46" w14:textId="110FE254" w:rsidR="00097F48" w:rsidRPr="000F405E" w:rsidRDefault="00097F48" w:rsidP="006A29DF">
      <w:pPr>
        <w:rPr>
          <w:rFonts w:asciiTheme="minorHAnsi" w:eastAsia="Times" w:hAnsiTheme="minorHAnsi" w:cstheme="minorHAnsi"/>
        </w:rPr>
      </w:pPr>
    </w:p>
    <w:sectPr w:rsidR="00097F48" w:rsidRPr="000F405E" w:rsidSect="0048038C">
      <w:headerReference w:type="even" r:id="rId11"/>
      <w:headerReference w:type="default" r:id="rId12"/>
      <w:footerReference w:type="even" r:id="rId13"/>
      <w:footerReference w:type="default" r:id="rId14"/>
      <w:headerReference w:type="first" r:id="rId15"/>
      <w:footerReference w:type="first" r:id="rId16"/>
      <w:pgSz w:w="11900" w:h="16840"/>
      <w:pgMar w:top="2268" w:right="1134" w:bottom="851" w:left="1134" w:header="567" w:footer="573"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A008E" w14:textId="77777777" w:rsidR="0048038C" w:rsidRDefault="0048038C">
      <w:r>
        <w:separator/>
      </w:r>
    </w:p>
  </w:endnote>
  <w:endnote w:type="continuationSeparator" w:id="0">
    <w:p w14:paraId="11810972" w14:textId="77777777" w:rsidR="0048038C" w:rsidRDefault="0048038C">
      <w:r>
        <w:continuationSeparator/>
      </w:r>
    </w:p>
  </w:endnote>
  <w:endnote w:type="continuationNotice" w:id="1">
    <w:p w14:paraId="1A3B2EC7" w14:textId="77777777" w:rsidR="0048038C" w:rsidRDefault="004803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ourier">
    <w:panose1 w:val="0206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64F6B8" w14:textId="77777777" w:rsidR="00D96DED" w:rsidRDefault="00D96DE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Light" w:hAnsi="Calibri Light" w:cs="Calibri Light"/>
      </w:rPr>
      <w:id w:val="-112832262"/>
      <w:docPartObj>
        <w:docPartGallery w:val="Page Numbers (Bottom of Page)"/>
        <w:docPartUnique/>
      </w:docPartObj>
    </w:sdtPr>
    <w:sdtEndPr>
      <w:rPr>
        <w:sz w:val="18"/>
        <w:szCs w:val="18"/>
      </w:rPr>
    </w:sdtEndPr>
    <w:sdtContent>
      <w:p w14:paraId="28F9FCA2" w14:textId="4FCCBE0B" w:rsidR="0005774E" w:rsidRPr="000C36C2" w:rsidRDefault="0005774E">
        <w:pPr>
          <w:pStyle w:val="Pidipagina"/>
          <w:jc w:val="center"/>
          <w:rPr>
            <w:rFonts w:ascii="Calibri Light" w:hAnsi="Calibri Light" w:cs="Calibri Light"/>
          </w:rPr>
        </w:pPr>
        <w:r w:rsidRPr="000C36C2">
          <w:rPr>
            <w:rFonts w:ascii="Calibri Light" w:hAnsi="Calibri Light" w:cs="Calibri Light"/>
          </w:rPr>
          <w:fldChar w:fldCharType="begin"/>
        </w:r>
        <w:r w:rsidRPr="000C36C2">
          <w:rPr>
            <w:rFonts w:ascii="Calibri Light" w:hAnsi="Calibri Light" w:cs="Calibri Light"/>
          </w:rPr>
          <w:instrText>PAGE   \* MERGEFORMAT</w:instrText>
        </w:r>
        <w:r w:rsidRPr="000C36C2">
          <w:rPr>
            <w:rFonts w:ascii="Calibri Light" w:hAnsi="Calibri Light" w:cs="Calibri Light"/>
          </w:rPr>
          <w:fldChar w:fldCharType="separate"/>
        </w:r>
        <w:r w:rsidRPr="000C36C2">
          <w:rPr>
            <w:rFonts w:ascii="Calibri Light" w:hAnsi="Calibri Light" w:cs="Calibri Light"/>
          </w:rPr>
          <w:t>2</w:t>
        </w:r>
        <w:r w:rsidRPr="000C36C2">
          <w:rPr>
            <w:rFonts w:ascii="Calibri Light" w:hAnsi="Calibri Light" w:cs="Calibri Light"/>
          </w:rPr>
          <w:fldChar w:fldCharType="end"/>
        </w:r>
      </w:p>
    </w:sdtContent>
  </w:sdt>
  <w:p w14:paraId="16AE42CA" w14:textId="77777777" w:rsidR="0005774E" w:rsidRDefault="0005774E">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C42E1" w14:textId="77777777" w:rsidR="00D96DED" w:rsidRDefault="00D96DE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EBCE5C" w14:textId="77777777" w:rsidR="0048038C" w:rsidRDefault="0048038C">
      <w:r>
        <w:separator/>
      </w:r>
    </w:p>
  </w:footnote>
  <w:footnote w:type="continuationSeparator" w:id="0">
    <w:p w14:paraId="278738A5" w14:textId="77777777" w:rsidR="0048038C" w:rsidRDefault="0048038C">
      <w:r>
        <w:continuationSeparator/>
      </w:r>
    </w:p>
  </w:footnote>
  <w:footnote w:type="continuationNotice" w:id="1">
    <w:p w14:paraId="2D4675F2" w14:textId="77777777" w:rsidR="0048038C" w:rsidRDefault="004803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435E" w14:textId="77777777" w:rsidR="00D96DED" w:rsidRDefault="00D96DE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1"/>
      <w:tblW w:w="5000" w:type="pct"/>
      <w:jc w:val="center"/>
      <w:tblLook w:val="04A0" w:firstRow="1" w:lastRow="0" w:firstColumn="1" w:lastColumn="0" w:noHBand="0" w:noVBand="1"/>
    </w:tblPr>
    <w:tblGrid>
      <w:gridCol w:w="3036"/>
      <w:gridCol w:w="4210"/>
      <w:gridCol w:w="2376"/>
    </w:tblGrid>
    <w:tr w:rsidR="00CD75B2" w:rsidRPr="00190264" w14:paraId="2D1B899E" w14:textId="77777777" w:rsidTr="00CD4CD5">
      <w:trPr>
        <w:trHeight w:val="1553"/>
        <w:jc w:val="center"/>
      </w:trPr>
      <w:tc>
        <w:tcPr>
          <w:tcW w:w="1493" w:type="pct"/>
          <w:vAlign w:val="center"/>
        </w:tcPr>
        <w:p w14:paraId="1AEF3B53" w14:textId="77777777" w:rsidR="00CD75B2" w:rsidRPr="009604D4" w:rsidRDefault="00CD75B2" w:rsidP="00CD75B2">
          <w:pPr>
            <w:tabs>
              <w:tab w:val="center" w:pos="4819"/>
              <w:tab w:val="right" w:pos="9638"/>
            </w:tabs>
            <w:jc w:val="center"/>
            <w:rPr>
              <w:rFonts w:asciiTheme="minorHAnsi" w:hAnsiTheme="minorHAnsi" w:cstheme="minorHAnsi"/>
              <w:b/>
              <w:bCs/>
            </w:rPr>
          </w:pPr>
          <w:r w:rsidRPr="009604D4">
            <w:rPr>
              <w:rFonts w:asciiTheme="minorHAnsi" w:hAnsiTheme="minorHAnsi" w:cstheme="minorHAnsi"/>
              <w:b/>
              <w:bCs/>
              <w:noProof/>
            </w:rPr>
            <w:drawing>
              <wp:inline distT="0" distB="0" distL="0" distR="0" wp14:anchorId="147B474C" wp14:editId="586ADA5E">
                <wp:extent cx="1784152" cy="704850"/>
                <wp:effectExtent l="0" t="0" r="6985" b="0"/>
                <wp:docPr id="1053958374" name="Immagine 1053958374" descr="http://www.univpm.it/Entra/Engine/RAServeFile.php/f/foto/logo_uff/LOGO_UNIVPM_390x154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http://www.univpm.it/Entra/Engine/RAServeFile.php/f/foto/logo_uff/LOGO_UNIVPM_390x154px.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5568" cy="705410"/>
                        </a:xfrm>
                        <a:prstGeom prst="rect">
                          <a:avLst/>
                        </a:prstGeom>
                        <a:noFill/>
                        <a:ln>
                          <a:noFill/>
                        </a:ln>
                      </pic:spPr>
                    </pic:pic>
                  </a:graphicData>
                </a:graphic>
              </wp:inline>
            </w:drawing>
          </w:r>
        </w:p>
      </w:tc>
      <w:tc>
        <w:tcPr>
          <w:tcW w:w="2230" w:type="pct"/>
          <w:vAlign w:val="center"/>
        </w:tcPr>
        <w:p w14:paraId="66C39A1E" w14:textId="77777777" w:rsidR="00CD75B2" w:rsidRPr="009604D4" w:rsidRDefault="00CD75B2" w:rsidP="00CD75B2">
          <w:pPr>
            <w:jc w:val="both"/>
            <w:rPr>
              <w:rFonts w:asciiTheme="minorHAnsi" w:hAnsiTheme="minorHAnsi" w:cstheme="minorHAnsi"/>
              <w:b/>
              <w:bCs/>
            </w:rPr>
          </w:pPr>
        </w:p>
        <w:p w14:paraId="78FC6F39" w14:textId="77777777" w:rsidR="00CD75B2" w:rsidRPr="009604D4" w:rsidRDefault="00CD75B2" w:rsidP="00CD75B2">
          <w:pPr>
            <w:jc w:val="center"/>
            <w:rPr>
              <w:rFonts w:asciiTheme="minorHAnsi" w:hAnsiTheme="minorHAnsi" w:cstheme="minorHAnsi"/>
              <w:b/>
              <w:bCs/>
            </w:rPr>
          </w:pPr>
          <w:r w:rsidRPr="009604D4">
            <w:rPr>
              <w:rFonts w:asciiTheme="minorHAnsi" w:hAnsiTheme="minorHAnsi" w:cstheme="minorHAnsi"/>
              <w:b/>
              <w:bCs/>
            </w:rPr>
            <w:t>Rapporto di Riesame Ciclico dei Corsi di Dottorato di Ricerca</w:t>
          </w:r>
        </w:p>
        <w:p w14:paraId="0743E75B" w14:textId="77777777" w:rsidR="00CD75B2" w:rsidRPr="009604D4" w:rsidRDefault="00CD75B2" w:rsidP="00CD75B2">
          <w:pPr>
            <w:tabs>
              <w:tab w:val="center" w:pos="4819"/>
              <w:tab w:val="right" w:pos="9638"/>
            </w:tabs>
            <w:ind w:left="33" w:hanging="19"/>
            <w:jc w:val="center"/>
            <w:rPr>
              <w:rFonts w:asciiTheme="minorHAnsi" w:hAnsiTheme="minorHAnsi" w:cstheme="minorHAnsi"/>
              <w:b/>
              <w:bCs/>
              <w:sz w:val="26"/>
              <w:szCs w:val="26"/>
            </w:rPr>
          </w:pPr>
        </w:p>
      </w:tc>
      <w:tc>
        <w:tcPr>
          <w:tcW w:w="1277" w:type="pct"/>
          <w:vAlign w:val="center"/>
        </w:tcPr>
        <w:p w14:paraId="530F3518" w14:textId="3835B4FA" w:rsidR="00CD75B2" w:rsidRPr="009604D4" w:rsidRDefault="00CD75B2" w:rsidP="00CD75B2">
          <w:pPr>
            <w:rPr>
              <w:rFonts w:asciiTheme="minorHAnsi" w:hAnsiTheme="minorHAnsi" w:cstheme="minorHAnsi"/>
              <w:b/>
              <w:bCs/>
              <w:lang w:val="en-US"/>
            </w:rPr>
          </w:pPr>
          <w:r w:rsidRPr="009604D4">
            <w:rPr>
              <w:rFonts w:asciiTheme="minorHAnsi" w:hAnsiTheme="minorHAnsi" w:cstheme="minorHAnsi"/>
              <w:b/>
              <w:bCs/>
              <w:lang w:val="en-US"/>
            </w:rPr>
            <w:t>P.A.</w:t>
          </w:r>
          <w:r w:rsidR="00D96DED">
            <w:rPr>
              <w:rFonts w:asciiTheme="minorHAnsi" w:hAnsiTheme="minorHAnsi" w:cstheme="minorHAnsi"/>
              <w:b/>
              <w:bCs/>
              <w:lang w:val="en-US"/>
            </w:rPr>
            <w:t>14</w:t>
          </w:r>
          <w:r w:rsidRPr="009604D4">
            <w:rPr>
              <w:rFonts w:asciiTheme="minorHAnsi" w:hAnsiTheme="minorHAnsi" w:cstheme="minorHAnsi"/>
              <w:b/>
              <w:bCs/>
              <w:lang w:val="en-US"/>
            </w:rPr>
            <w:t xml:space="preserve">/All02 </w:t>
          </w:r>
        </w:p>
        <w:p w14:paraId="0974CBEA" w14:textId="46C50333" w:rsidR="00CD75B2" w:rsidRPr="009604D4" w:rsidRDefault="00CD75B2" w:rsidP="00CD75B2">
          <w:pPr>
            <w:rPr>
              <w:rFonts w:asciiTheme="minorHAnsi" w:hAnsiTheme="minorHAnsi" w:cstheme="minorHAnsi"/>
              <w:b/>
              <w:bCs/>
              <w:color w:val="000000" w:themeColor="text1"/>
              <w:kern w:val="24"/>
              <w:lang w:val="en-US"/>
            </w:rPr>
          </w:pPr>
          <w:r w:rsidRPr="009604D4">
            <w:rPr>
              <w:rFonts w:asciiTheme="minorHAnsi" w:hAnsiTheme="minorHAnsi" w:cstheme="minorHAnsi"/>
              <w:b/>
              <w:bCs/>
              <w:lang w:val="en-US"/>
            </w:rPr>
            <w:t xml:space="preserve">REV 00 del </w:t>
          </w:r>
          <w:r w:rsidR="00D96DED">
            <w:rPr>
              <w:rFonts w:asciiTheme="minorHAnsi" w:hAnsiTheme="minorHAnsi" w:cstheme="minorHAnsi"/>
              <w:b/>
              <w:bCs/>
              <w:lang w:val="en-US"/>
            </w:rPr>
            <w:t>02</w:t>
          </w:r>
          <w:r w:rsidRPr="009604D4">
            <w:rPr>
              <w:rFonts w:asciiTheme="minorHAnsi" w:hAnsiTheme="minorHAnsi" w:cstheme="minorHAnsi"/>
              <w:b/>
              <w:bCs/>
              <w:lang w:val="en-US"/>
            </w:rPr>
            <w:t>/</w:t>
          </w:r>
          <w:r w:rsidR="00D96DED">
            <w:rPr>
              <w:rFonts w:asciiTheme="minorHAnsi" w:hAnsiTheme="minorHAnsi" w:cstheme="minorHAnsi"/>
              <w:b/>
              <w:bCs/>
              <w:lang w:val="en-US"/>
            </w:rPr>
            <w:t>02</w:t>
          </w:r>
          <w:r w:rsidRPr="009604D4">
            <w:rPr>
              <w:rFonts w:asciiTheme="minorHAnsi" w:hAnsiTheme="minorHAnsi" w:cstheme="minorHAnsi"/>
              <w:b/>
              <w:bCs/>
              <w:lang w:val="en-US"/>
            </w:rPr>
            <w:t>/</w:t>
          </w:r>
          <w:r w:rsidR="00D96DED">
            <w:rPr>
              <w:rFonts w:asciiTheme="minorHAnsi" w:hAnsiTheme="minorHAnsi" w:cstheme="minorHAnsi"/>
              <w:b/>
              <w:bCs/>
              <w:lang w:val="en-US"/>
            </w:rPr>
            <w:t>2024</w:t>
          </w:r>
        </w:p>
        <w:p w14:paraId="60BF7C97" w14:textId="77777777" w:rsidR="00CD75B2" w:rsidRPr="009604D4" w:rsidRDefault="00CD75B2" w:rsidP="00CD75B2">
          <w:pPr>
            <w:rPr>
              <w:rFonts w:asciiTheme="minorHAnsi" w:hAnsiTheme="minorHAnsi" w:cstheme="minorHAnsi"/>
              <w:b/>
              <w:bCs/>
              <w:color w:val="000000" w:themeColor="text1"/>
              <w:kern w:val="24"/>
            </w:rPr>
          </w:pPr>
          <w:r w:rsidRPr="009604D4">
            <w:rPr>
              <w:rFonts w:asciiTheme="minorHAnsi" w:hAnsiTheme="minorHAnsi" w:cstheme="minorHAnsi"/>
              <w:b/>
              <w:bCs/>
            </w:rPr>
            <w:t xml:space="preserve">Pagina </w:t>
          </w:r>
          <w:r w:rsidRPr="009604D4">
            <w:rPr>
              <w:rFonts w:asciiTheme="minorHAnsi" w:hAnsiTheme="minorHAnsi" w:cstheme="minorHAnsi"/>
              <w:b/>
              <w:bCs/>
            </w:rPr>
            <w:fldChar w:fldCharType="begin"/>
          </w:r>
          <w:r w:rsidRPr="009604D4">
            <w:rPr>
              <w:rFonts w:asciiTheme="minorHAnsi" w:hAnsiTheme="minorHAnsi" w:cstheme="minorHAnsi"/>
              <w:b/>
              <w:bCs/>
            </w:rPr>
            <w:instrText xml:space="preserve"> PAGE </w:instrText>
          </w:r>
          <w:r w:rsidRPr="009604D4">
            <w:rPr>
              <w:rFonts w:asciiTheme="minorHAnsi" w:hAnsiTheme="minorHAnsi" w:cstheme="minorHAnsi"/>
              <w:b/>
              <w:bCs/>
            </w:rPr>
            <w:fldChar w:fldCharType="separate"/>
          </w:r>
          <w:r w:rsidRPr="009604D4">
            <w:rPr>
              <w:rFonts w:asciiTheme="minorHAnsi" w:hAnsiTheme="minorHAnsi" w:cstheme="minorHAnsi"/>
              <w:b/>
              <w:bCs/>
              <w:noProof/>
            </w:rPr>
            <w:t>1</w:t>
          </w:r>
          <w:r w:rsidRPr="009604D4">
            <w:rPr>
              <w:rFonts w:asciiTheme="minorHAnsi" w:hAnsiTheme="minorHAnsi" w:cstheme="minorHAnsi"/>
              <w:b/>
              <w:bCs/>
            </w:rPr>
            <w:fldChar w:fldCharType="end"/>
          </w:r>
          <w:r w:rsidRPr="009604D4">
            <w:rPr>
              <w:rFonts w:asciiTheme="minorHAnsi" w:hAnsiTheme="minorHAnsi" w:cstheme="minorHAnsi"/>
              <w:b/>
              <w:bCs/>
            </w:rPr>
            <w:t xml:space="preserve"> di 12</w:t>
          </w:r>
        </w:p>
      </w:tc>
    </w:tr>
  </w:tbl>
  <w:p w14:paraId="3253F263" w14:textId="5E3C1163" w:rsidR="0012677F" w:rsidRDefault="0012677F" w:rsidP="0012677F">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1EFC7" w14:textId="77777777" w:rsidR="00D96DED" w:rsidRDefault="00D96DE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84F14"/>
    <w:multiLevelType w:val="hybridMultilevel"/>
    <w:tmpl w:val="DF2ACF24"/>
    <w:lvl w:ilvl="0" w:tplc="FFFFFFFF">
      <w:start w:val="1"/>
      <w:numFmt w:val="decimal"/>
      <w:lvlText w:val="%1."/>
      <w:lvlJc w:val="left"/>
      <w:pPr>
        <w:ind w:left="754" w:hanging="360"/>
      </w:pPr>
      <w:rPr>
        <w:rFonts w:hint="default"/>
      </w:r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1" w15:restartNumberingAfterBreak="0">
    <w:nsid w:val="04BF3AF3"/>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5DB5463"/>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4AE1607"/>
    <w:multiLevelType w:val="hybridMultilevel"/>
    <w:tmpl w:val="8F4A8C24"/>
    <w:lvl w:ilvl="0" w:tplc="CA141106">
      <w:start w:val="1"/>
      <w:numFmt w:val="decimal"/>
      <w:lvlText w:val="%1."/>
      <w:lvlJc w:val="left"/>
      <w:pPr>
        <w:ind w:left="720" w:hanging="360"/>
      </w:pPr>
      <w:rPr>
        <w:rFonts w:hint="default"/>
        <w:i w:val="0"/>
        <w:color w:val="000000" w:themeColor="text1"/>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6A433A7"/>
    <w:multiLevelType w:val="hybridMultilevel"/>
    <w:tmpl w:val="FEC429B8"/>
    <w:lvl w:ilvl="0" w:tplc="0136CD52">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5" w15:restartNumberingAfterBreak="0">
    <w:nsid w:val="1C1B7557"/>
    <w:multiLevelType w:val="hybridMultilevel"/>
    <w:tmpl w:val="FEC429B8"/>
    <w:lvl w:ilvl="0" w:tplc="0136CD52">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6" w15:restartNumberingAfterBreak="0">
    <w:nsid w:val="203F4429"/>
    <w:multiLevelType w:val="hybridMultilevel"/>
    <w:tmpl w:val="2B70ACD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1CA0254"/>
    <w:multiLevelType w:val="hybridMultilevel"/>
    <w:tmpl w:val="FBF0C678"/>
    <w:lvl w:ilvl="0" w:tplc="C4186F0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225D7353"/>
    <w:multiLevelType w:val="hybridMultilevel"/>
    <w:tmpl w:val="013228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B5511A8"/>
    <w:multiLevelType w:val="hybridMultilevel"/>
    <w:tmpl w:val="FE801F3C"/>
    <w:lvl w:ilvl="0" w:tplc="0410000F">
      <w:start w:val="1"/>
      <w:numFmt w:val="decimal"/>
      <w:lvlText w:val="%1."/>
      <w:lvlJc w:val="left"/>
      <w:pPr>
        <w:ind w:left="1287"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0" w15:restartNumberingAfterBreak="0">
    <w:nsid w:val="2B882C3E"/>
    <w:multiLevelType w:val="hybridMultilevel"/>
    <w:tmpl w:val="6F2C8F20"/>
    <w:lvl w:ilvl="0" w:tplc="B0E0FF9C">
      <w:start w:val="1"/>
      <w:numFmt w:val="bullet"/>
      <w:lvlText w:val=""/>
      <w:lvlJc w:val="left"/>
      <w:pPr>
        <w:ind w:left="1627" w:hanging="360"/>
      </w:pPr>
      <w:rPr>
        <w:rFonts w:ascii="Symbol" w:hAnsi="Symbol" w:hint="default"/>
        <w:color w:val="000000" w:themeColor="text1"/>
      </w:rPr>
    </w:lvl>
    <w:lvl w:ilvl="1" w:tplc="04100003" w:tentative="1">
      <w:start w:val="1"/>
      <w:numFmt w:val="bullet"/>
      <w:lvlText w:val="o"/>
      <w:lvlJc w:val="left"/>
      <w:pPr>
        <w:ind w:left="2347" w:hanging="360"/>
      </w:pPr>
      <w:rPr>
        <w:rFonts w:ascii="Courier New" w:hAnsi="Courier New" w:cs="Courier New" w:hint="default"/>
      </w:rPr>
    </w:lvl>
    <w:lvl w:ilvl="2" w:tplc="04100005" w:tentative="1">
      <w:start w:val="1"/>
      <w:numFmt w:val="bullet"/>
      <w:lvlText w:val=""/>
      <w:lvlJc w:val="left"/>
      <w:pPr>
        <w:ind w:left="3067" w:hanging="360"/>
      </w:pPr>
      <w:rPr>
        <w:rFonts w:ascii="Wingdings" w:hAnsi="Wingdings" w:hint="default"/>
      </w:rPr>
    </w:lvl>
    <w:lvl w:ilvl="3" w:tplc="04100001" w:tentative="1">
      <w:start w:val="1"/>
      <w:numFmt w:val="bullet"/>
      <w:lvlText w:val=""/>
      <w:lvlJc w:val="left"/>
      <w:pPr>
        <w:ind w:left="3787" w:hanging="360"/>
      </w:pPr>
      <w:rPr>
        <w:rFonts w:ascii="Symbol" w:hAnsi="Symbol" w:hint="default"/>
      </w:rPr>
    </w:lvl>
    <w:lvl w:ilvl="4" w:tplc="04100003" w:tentative="1">
      <w:start w:val="1"/>
      <w:numFmt w:val="bullet"/>
      <w:lvlText w:val="o"/>
      <w:lvlJc w:val="left"/>
      <w:pPr>
        <w:ind w:left="4507" w:hanging="360"/>
      </w:pPr>
      <w:rPr>
        <w:rFonts w:ascii="Courier New" w:hAnsi="Courier New" w:cs="Courier New" w:hint="default"/>
      </w:rPr>
    </w:lvl>
    <w:lvl w:ilvl="5" w:tplc="04100005" w:tentative="1">
      <w:start w:val="1"/>
      <w:numFmt w:val="bullet"/>
      <w:lvlText w:val=""/>
      <w:lvlJc w:val="left"/>
      <w:pPr>
        <w:ind w:left="5227" w:hanging="360"/>
      </w:pPr>
      <w:rPr>
        <w:rFonts w:ascii="Wingdings" w:hAnsi="Wingdings" w:hint="default"/>
      </w:rPr>
    </w:lvl>
    <w:lvl w:ilvl="6" w:tplc="04100001" w:tentative="1">
      <w:start w:val="1"/>
      <w:numFmt w:val="bullet"/>
      <w:lvlText w:val=""/>
      <w:lvlJc w:val="left"/>
      <w:pPr>
        <w:ind w:left="5947" w:hanging="360"/>
      </w:pPr>
      <w:rPr>
        <w:rFonts w:ascii="Symbol" w:hAnsi="Symbol" w:hint="default"/>
      </w:rPr>
    </w:lvl>
    <w:lvl w:ilvl="7" w:tplc="04100003" w:tentative="1">
      <w:start w:val="1"/>
      <w:numFmt w:val="bullet"/>
      <w:lvlText w:val="o"/>
      <w:lvlJc w:val="left"/>
      <w:pPr>
        <w:ind w:left="6667" w:hanging="360"/>
      </w:pPr>
      <w:rPr>
        <w:rFonts w:ascii="Courier New" w:hAnsi="Courier New" w:cs="Courier New" w:hint="default"/>
      </w:rPr>
    </w:lvl>
    <w:lvl w:ilvl="8" w:tplc="04100005" w:tentative="1">
      <w:start w:val="1"/>
      <w:numFmt w:val="bullet"/>
      <w:lvlText w:val=""/>
      <w:lvlJc w:val="left"/>
      <w:pPr>
        <w:ind w:left="7387" w:hanging="360"/>
      </w:pPr>
      <w:rPr>
        <w:rFonts w:ascii="Wingdings" w:hAnsi="Wingdings" w:hint="default"/>
      </w:rPr>
    </w:lvl>
  </w:abstractNum>
  <w:abstractNum w:abstractNumId="11" w15:restartNumberingAfterBreak="0">
    <w:nsid w:val="2C114B7E"/>
    <w:multiLevelType w:val="hybridMultilevel"/>
    <w:tmpl w:val="AD622F6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FC60E8A"/>
    <w:multiLevelType w:val="hybridMultilevel"/>
    <w:tmpl w:val="FEC429B8"/>
    <w:lvl w:ilvl="0" w:tplc="0136CD52">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13" w15:restartNumberingAfterBreak="0">
    <w:nsid w:val="32983231"/>
    <w:multiLevelType w:val="hybridMultilevel"/>
    <w:tmpl w:val="0A189150"/>
    <w:lvl w:ilvl="0" w:tplc="CA141106">
      <w:start w:val="1"/>
      <w:numFmt w:val="decimal"/>
      <w:lvlText w:val="%1."/>
      <w:lvlJc w:val="left"/>
      <w:pPr>
        <w:ind w:left="720" w:hanging="360"/>
      </w:pPr>
      <w:rPr>
        <w:rFonts w:hint="default"/>
        <w:i w:val="0"/>
        <w:color w:val="000000" w:themeColor="text1"/>
      </w:rPr>
    </w:lvl>
    <w:lvl w:ilvl="1" w:tplc="B0E0FF9C">
      <w:start w:val="1"/>
      <w:numFmt w:val="bullet"/>
      <w:lvlText w:val=""/>
      <w:lvlJc w:val="left"/>
      <w:pPr>
        <w:ind w:left="1440" w:hanging="360"/>
      </w:pPr>
      <w:rPr>
        <w:rFonts w:ascii="Symbol" w:hAnsi="Symbol" w:hint="default"/>
        <w:color w:val="000000" w:themeColor="text1"/>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8C46B01"/>
    <w:multiLevelType w:val="hybridMultilevel"/>
    <w:tmpl w:val="E6D64AF4"/>
    <w:lvl w:ilvl="0" w:tplc="C246A9BA">
      <w:start w:val="1"/>
      <w:numFmt w:val="bullet"/>
      <w:lvlText w:val=""/>
      <w:lvlJc w:val="left"/>
      <w:pPr>
        <w:ind w:left="720" w:hanging="360"/>
      </w:pPr>
      <w:rPr>
        <w:rFonts w:ascii="Symbol" w:hAnsi="Symbol" w:hint="default"/>
        <w:b w:val="0"/>
        <w:i w:val="0"/>
        <w:sz w:val="20"/>
        <w:szCs w:val="20"/>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 w15:restartNumberingAfterBreak="0">
    <w:nsid w:val="3A2731D3"/>
    <w:multiLevelType w:val="hybridMultilevel"/>
    <w:tmpl w:val="3754DFA4"/>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CF8242E"/>
    <w:multiLevelType w:val="hybridMultilevel"/>
    <w:tmpl w:val="09D0CD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0FB6BD1"/>
    <w:multiLevelType w:val="hybridMultilevel"/>
    <w:tmpl w:val="D9B8EA80"/>
    <w:lvl w:ilvl="0" w:tplc="7CD0A14E">
      <w:start w:val="1"/>
      <w:numFmt w:val="decimal"/>
      <w:lvlText w:val="%1."/>
      <w:lvlJc w:val="left"/>
      <w:pPr>
        <w:ind w:left="720" w:hanging="360"/>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51FF6C83"/>
    <w:multiLevelType w:val="hybridMultilevel"/>
    <w:tmpl w:val="64F43FE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57A75B0D"/>
    <w:multiLevelType w:val="hybridMultilevel"/>
    <w:tmpl w:val="A686D6BE"/>
    <w:lvl w:ilvl="0" w:tplc="0D468426">
      <w:start w:val="1"/>
      <w:numFmt w:val="bullet"/>
      <w:lvlText w:val=""/>
      <w:lvlJc w:val="left"/>
      <w:pPr>
        <w:ind w:left="3054" w:hanging="360"/>
      </w:pPr>
      <w:rPr>
        <w:rFonts w:ascii="Wingdings" w:hAnsi="Wingdings" w:cs="Wingdings" w:hint="default"/>
        <w:color w:val="002060"/>
        <w:sz w:val="26"/>
        <w:szCs w:val="26"/>
      </w:rPr>
    </w:lvl>
    <w:lvl w:ilvl="1" w:tplc="EDC2B034">
      <w:start w:val="1"/>
      <w:numFmt w:val="bullet"/>
      <w:lvlText w:val="-"/>
      <w:lvlJc w:val="left"/>
      <w:pPr>
        <w:ind w:left="1440" w:hanging="360"/>
      </w:pPr>
      <w:rPr>
        <w:rFonts w:ascii="Arial Unicode MS" w:eastAsia="Arial Unicode MS" w:hAnsi="Arial Unicode MS" w:hint="eastAsia"/>
        <w:b w:val="0"/>
        <w:bCs w:val="0"/>
        <w:i w:val="0"/>
        <w:iCs w:val="0"/>
        <w:caps w:val="0"/>
        <w:smallCaps w:val="0"/>
        <w:strike w:val="0"/>
        <w:dstrike w:val="0"/>
        <w:color w:val="000000"/>
        <w:spacing w:val="0"/>
        <w:w w:val="100"/>
        <w:kern w:val="0"/>
        <w:position w:val="0"/>
        <w:vertAlign w:val="baseline"/>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59073A9F"/>
    <w:multiLevelType w:val="hybridMultilevel"/>
    <w:tmpl w:val="B0F88E32"/>
    <w:lvl w:ilvl="0" w:tplc="0410000F">
      <w:start w:val="1"/>
      <w:numFmt w:val="decimal"/>
      <w:lvlText w:val="%1."/>
      <w:lvlJc w:val="left"/>
      <w:pPr>
        <w:ind w:left="754" w:hanging="360"/>
      </w:pPr>
    </w:lvl>
    <w:lvl w:ilvl="1" w:tplc="04100019" w:tentative="1">
      <w:start w:val="1"/>
      <w:numFmt w:val="lowerLetter"/>
      <w:lvlText w:val="%2."/>
      <w:lvlJc w:val="left"/>
      <w:pPr>
        <w:ind w:left="1474" w:hanging="360"/>
      </w:pPr>
    </w:lvl>
    <w:lvl w:ilvl="2" w:tplc="0410001B" w:tentative="1">
      <w:start w:val="1"/>
      <w:numFmt w:val="lowerRoman"/>
      <w:lvlText w:val="%3."/>
      <w:lvlJc w:val="right"/>
      <w:pPr>
        <w:ind w:left="2194" w:hanging="180"/>
      </w:pPr>
    </w:lvl>
    <w:lvl w:ilvl="3" w:tplc="0410000F" w:tentative="1">
      <w:start w:val="1"/>
      <w:numFmt w:val="decimal"/>
      <w:lvlText w:val="%4."/>
      <w:lvlJc w:val="left"/>
      <w:pPr>
        <w:ind w:left="2914" w:hanging="360"/>
      </w:pPr>
    </w:lvl>
    <w:lvl w:ilvl="4" w:tplc="04100019" w:tentative="1">
      <w:start w:val="1"/>
      <w:numFmt w:val="lowerLetter"/>
      <w:lvlText w:val="%5."/>
      <w:lvlJc w:val="left"/>
      <w:pPr>
        <w:ind w:left="3634" w:hanging="360"/>
      </w:pPr>
    </w:lvl>
    <w:lvl w:ilvl="5" w:tplc="0410001B" w:tentative="1">
      <w:start w:val="1"/>
      <w:numFmt w:val="lowerRoman"/>
      <w:lvlText w:val="%6."/>
      <w:lvlJc w:val="right"/>
      <w:pPr>
        <w:ind w:left="4354" w:hanging="180"/>
      </w:pPr>
    </w:lvl>
    <w:lvl w:ilvl="6" w:tplc="0410000F" w:tentative="1">
      <w:start w:val="1"/>
      <w:numFmt w:val="decimal"/>
      <w:lvlText w:val="%7."/>
      <w:lvlJc w:val="left"/>
      <w:pPr>
        <w:ind w:left="5074" w:hanging="360"/>
      </w:pPr>
    </w:lvl>
    <w:lvl w:ilvl="7" w:tplc="04100019" w:tentative="1">
      <w:start w:val="1"/>
      <w:numFmt w:val="lowerLetter"/>
      <w:lvlText w:val="%8."/>
      <w:lvlJc w:val="left"/>
      <w:pPr>
        <w:ind w:left="5794" w:hanging="360"/>
      </w:pPr>
    </w:lvl>
    <w:lvl w:ilvl="8" w:tplc="0410001B" w:tentative="1">
      <w:start w:val="1"/>
      <w:numFmt w:val="lowerRoman"/>
      <w:lvlText w:val="%9."/>
      <w:lvlJc w:val="right"/>
      <w:pPr>
        <w:ind w:left="6514" w:hanging="180"/>
      </w:pPr>
    </w:lvl>
  </w:abstractNum>
  <w:abstractNum w:abstractNumId="21" w15:restartNumberingAfterBreak="0">
    <w:nsid w:val="5AB81D54"/>
    <w:multiLevelType w:val="hybridMultilevel"/>
    <w:tmpl w:val="AE14A340"/>
    <w:lvl w:ilvl="0" w:tplc="FFFFFFFF">
      <w:start w:val="1"/>
      <w:numFmt w:val="decimal"/>
      <w:lvlText w:val="%1."/>
      <w:lvlJc w:val="left"/>
      <w:pPr>
        <w:ind w:left="1647" w:hanging="360"/>
      </w:pPr>
      <w:rPr>
        <w:rFonts w:hint="default"/>
      </w:rPr>
    </w:lvl>
    <w:lvl w:ilvl="1" w:tplc="04100019" w:tentative="1">
      <w:start w:val="1"/>
      <w:numFmt w:val="lowerLetter"/>
      <w:lvlText w:val="%2."/>
      <w:lvlJc w:val="left"/>
      <w:pPr>
        <w:ind w:left="2367" w:hanging="360"/>
      </w:pPr>
    </w:lvl>
    <w:lvl w:ilvl="2" w:tplc="0410001B" w:tentative="1">
      <w:start w:val="1"/>
      <w:numFmt w:val="lowerRoman"/>
      <w:lvlText w:val="%3."/>
      <w:lvlJc w:val="right"/>
      <w:pPr>
        <w:ind w:left="3087" w:hanging="180"/>
      </w:pPr>
    </w:lvl>
    <w:lvl w:ilvl="3" w:tplc="0410000F" w:tentative="1">
      <w:start w:val="1"/>
      <w:numFmt w:val="decimal"/>
      <w:lvlText w:val="%4."/>
      <w:lvlJc w:val="left"/>
      <w:pPr>
        <w:ind w:left="3807" w:hanging="360"/>
      </w:pPr>
    </w:lvl>
    <w:lvl w:ilvl="4" w:tplc="04100019" w:tentative="1">
      <w:start w:val="1"/>
      <w:numFmt w:val="lowerLetter"/>
      <w:lvlText w:val="%5."/>
      <w:lvlJc w:val="left"/>
      <w:pPr>
        <w:ind w:left="4527" w:hanging="360"/>
      </w:pPr>
    </w:lvl>
    <w:lvl w:ilvl="5" w:tplc="0410001B" w:tentative="1">
      <w:start w:val="1"/>
      <w:numFmt w:val="lowerRoman"/>
      <w:lvlText w:val="%6."/>
      <w:lvlJc w:val="right"/>
      <w:pPr>
        <w:ind w:left="5247" w:hanging="180"/>
      </w:pPr>
    </w:lvl>
    <w:lvl w:ilvl="6" w:tplc="0410000F" w:tentative="1">
      <w:start w:val="1"/>
      <w:numFmt w:val="decimal"/>
      <w:lvlText w:val="%7."/>
      <w:lvlJc w:val="left"/>
      <w:pPr>
        <w:ind w:left="5967" w:hanging="360"/>
      </w:pPr>
    </w:lvl>
    <w:lvl w:ilvl="7" w:tplc="04100019" w:tentative="1">
      <w:start w:val="1"/>
      <w:numFmt w:val="lowerLetter"/>
      <w:lvlText w:val="%8."/>
      <w:lvlJc w:val="left"/>
      <w:pPr>
        <w:ind w:left="6687" w:hanging="360"/>
      </w:pPr>
    </w:lvl>
    <w:lvl w:ilvl="8" w:tplc="0410001B" w:tentative="1">
      <w:start w:val="1"/>
      <w:numFmt w:val="lowerRoman"/>
      <w:lvlText w:val="%9."/>
      <w:lvlJc w:val="right"/>
      <w:pPr>
        <w:ind w:left="7407" w:hanging="180"/>
      </w:pPr>
    </w:lvl>
  </w:abstractNum>
  <w:abstractNum w:abstractNumId="22" w15:restartNumberingAfterBreak="0">
    <w:nsid w:val="5E285C0D"/>
    <w:multiLevelType w:val="hybridMultilevel"/>
    <w:tmpl w:val="D38AE8E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5EF5237F"/>
    <w:multiLevelType w:val="hybridMultilevel"/>
    <w:tmpl w:val="8BEA1D42"/>
    <w:lvl w:ilvl="0" w:tplc="D2CED6B8">
      <w:start w:val="1"/>
      <w:numFmt w:val="bullet"/>
      <w:pStyle w:val="ANVURMGstileEelencopuntato"/>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24" w15:restartNumberingAfterBreak="0">
    <w:nsid w:val="600E544B"/>
    <w:multiLevelType w:val="hybridMultilevel"/>
    <w:tmpl w:val="1D3C067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64641F95"/>
    <w:multiLevelType w:val="hybridMultilevel"/>
    <w:tmpl w:val="7C483830"/>
    <w:lvl w:ilvl="0" w:tplc="0410000F">
      <w:start w:val="1"/>
      <w:numFmt w:val="decimal"/>
      <w:lvlText w:val="%1."/>
      <w:lvlJc w:val="left"/>
      <w:pPr>
        <w:ind w:left="1353"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6" w15:restartNumberingAfterBreak="0">
    <w:nsid w:val="647E70E5"/>
    <w:multiLevelType w:val="hybridMultilevel"/>
    <w:tmpl w:val="09D0CD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4CD4708"/>
    <w:multiLevelType w:val="hybridMultilevel"/>
    <w:tmpl w:val="AE5A4EE6"/>
    <w:lvl w:ilvl="0" w:tplc="0410000F">
      <w:start w:val="1"/>
      <w:numFmt w:val="decimal"/>
      <w:lvlText w:val="%1."/>
      <w:lvlJc w:val="left"/>
      <w:pPr>
        <w:ind w:left="1495"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28" w15:restartNumberingAfterBreak="0">
    <w:nsid w:val="665A4C4C"/>
    <w:multiLevelType w:val="hybridMultilevel"/>
    <w:tmpl w:val="703C3F2A"/>
    <w:lvl w:ilvl="0" w:tplc="708ABC12">
      <w:numFmt w:val="bullet"/>
      <w:lvlText w:val="-"/>
      <w:lvlJc w:val="left"/>
      <w:pPr>
        <w:ind w:left="1287" w:hanging="360"/>
      </w:pPr>
      <w:rPr>
        <w:rFonts w:ascii="Lucida Sans Unicode" w:eastAsia="Times New Roman" w:hAnsi="Lucida Sans Unicode" w:cs="Lucida Sans Unicode" w:hint="default"/>
      </w:rPr>
    </w:lvl>
    <w:lvl w:ilvl="1" w:tplc="04100003" w:tentative="1">
      <w:start w:val="1"/>
      <w:numFmt w:val="bullet"/>
      <w:lvlText w:val="o"/>
      <w:lvlJc w:val="left"/>
      <w:pPr>
        <w:ind w:left="2007" w:hanging="360"/>
      </w:pPr>
      <w:rPr>
        <w:rFonts w:ascii="Courier New" w:hAnsi="Courier New" w:cs="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cs="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cs="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29" w15:restartNumberingAfterBreak="0">
    <w:nsid w:val="68BB232B"/>
    <w:multiLevelType w:val="hybridMultilevel"/>
    <w:tmpl w:val="B0B0EE2C"/>
    <w:lvl w:ilvl="0" w:tplc="67AA7194">
      <w:start w:val="1"/>
      <w:numFmt w:val="decimal"/>
      <w:lvlText w:val="%1."/>
      <w:lvlJc w:val="left"/>
      <w:pPr>
        <w:ind w:left="1287" w:hanging="360"/>
      </w:pPr>
      <w:rPr>
        <w:rFonts w:hint="default"/>
      </w:r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0" w15:restartNumberingAfterBreak="0">
    <w:nsid w:val="68D166E2"/>
    <w:multiLevelType w:val="hybridMultilevel"/>
    <w:tmpl w:val="8E90B35C"/>
    <w:lvl w:ilvl="0" w:tplc="F726010E">
      <w:start w:val="1"/>
      <w:numFmt w:val="bullet"/>
      <w:lvlText w:val="-"/>
      <w:lvlJc w:val="left"/>
      <w:pPr>
        <w:ind w:left="1440" w:hanging="360"/>
      </w:pPr>
      <w:rPr>
        <w:rFonts w:ascii="Arial Narrow" w:hAnsi="Arial Narrow"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0BF0CC6"/>
    <w:multiLevelType w:val="hybridMultilevel"/>
    <w:tmpl w:val="65944228"/>
    <w:lvl w:ilvl="0" w:tplc="0D468426">
      <w:start w:val="1"/>
      <w:numFmt w:val="bullet"/>
      <w:lvlText w:val=""/>
      <w:lvlJc w:val="left"/>
      <w:pPr>
        <w:ind w:left="3054" w:hanging="360"/>
      </w:pPr>
      <w:rPr>
        <w:rFonts w:ascii="Wingdings" w:hAnsi="Wingdings" w:cs="Wingdings" w:hint="default"/>
        <w:color w:val="002060"/>
        <w:sz w:val="26"/>
        <w:szCs w:val="26"/>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21F6843"/>
    <w:multiLevelType w:val="hybridMultilevel"/>
    <w:tmpl w:val="1A9ADC1E"/>
    <w:lvl w:ilvl="0" w:tplc="E79CF08C">
      <w:numFmt w:val="bullet"/>
      <w:lvlText w:val="-"/>
      <w:lvlJc w:val="left"/>
      <w:pPr>
        <w:tabs>
          <w:tab w:val="num" w:pos="1419"/>
        </w:tabs>
        <w:ind w:left="1702" w:hanging="227"/>
      </w:pPr>
      <w:rPr>
        <w:rFonts w:ascii="Times New Roman" w:eastAsia="Times New Roman" w:hAnsi="Times New Roman" w:cs="Times New Roman" w:hint="default"/>
        <w:b/>
      </w:rPr>
    </w:lvl>
    <w:lvl w:ilvl="1" w:tplc="04100003">
      <w:start w:val="1"/>
      <w:numFmt w:val="bullet"/>
      <w:lvlText w:val="o"/>
      <w:lvlJc w:val="left"/>
      <w:pPr>
        <w:ind w:left="2178" w:hanging="360"/>
      </w:pPr>
      <w:rPr>
        <w:rFonts w:ascii="Courier New" w:hAnsi="Courier New" w:cs="Courier New" w:hint="default"/>
      </w:rPr>
    </w:lvl>
    <w:lvl w:ilvl="2" w:tplc="5FDA9EAE">
      <w:start w:val="1"/>
      <w:numFmt w:val="decimal"/>
      <w:lvlText w:val="%3."/>
      <w:lvlJc w:val="left"/>
      <w:pPr>
        <w:tabs>
          <w:tab w:val="num" w:pos="2634"/>
        </w:tabs>
        <w:ind w:left="2821" w:hanging="283"/>
      </w:pPr>
      <w:rPr>
        <w:rFonts w:hint="default"/>
        <w:b/>
      </w:rPr>
    </w:lvl>
    <w:lvl w:ilvl="3" w:tplc="04100001" w:tentative="1">
      <w:start w:val="1"/>
      <w:numFmt w:val="bullet"/>
      <w:lvlText w:val=""/>
      <w:lvlJc w:val="left"/>
      <w:pPr>
        <w:ind w:left="3618" w:hanging="360"/>
      </w:pPr>
      <w:rPr>
        <w:rFonts w:ascii="Symbol" w:hAnsi="Symbol" w:hint="default"/>
      </w:rPr>
    </w:lvl>
    <w:lvl w:ilvl="4" w:tplc="04100003" w:tentative="1">
      <w:start w:val="1"/>
      <w:numFmt w:val="bullet"/>
      <w:lvlText w:val="o"/>
      <w:lvlJc w:val="left"/>
      <w:pPr>
        <w:ind w:left="4338" w:hanging="360"/>
      </w:pPr>
      <w:rPr>
        <w:rFonts w:ascii="Courier New" w:hAnsi="Courier New" w:cs="Courier New" w:hint="default"/>
      </w:rPr>
    </w:lvl>
    <w:lvl w:ilvl="5" w:tplc="04100005" w:tentative="1">
      <w:start w:val="1"/>
      <w:numFmt w:val="bullet"/>
      <w:lvlText w:val=""/>
      <w:lvlJc w:val="left"/>
      <w:pPr>
        <w:ind w:left="5058" w:hanging="360"/>
      </w:pPr>
      <w:rPr>
        <w:rFonts w:ascii="Wingdings" w:hAnsi="Wingdings" w:hint="default"/>
      </w:rPr>
    </w:lvl>
    <w:lvl w:ilvl="6" w:tplc="04100001" w:tentative="1">
      <w:start w:val="1"/>
      <w:numFmt w:val="bullet"/>
      <w:lvlText w:val=""/>
      <w:lvlJc w:val="left"/>
      <w:pPr>
        <w:ind w:left="5778" w:hanging="360"/>
      </w:pPr>
      <w:rPr>
        <w:rFonts w:ascii="Symbol" w:hAnsi="Symbol" w:hint="default"/>
      </w:rPr>
    </w:lvl>
    <w:lvl w:ilvl="7" w:tplc="04100003" w:tentative="1">
      <w:start w:val="1"/>
      <w:numFmt w:val="bullet"/>
      <w:lvlText w:val="o"/>
      <w:lvlJc w:val="left"/>
      <w:pPr>
        <w:ind w:left="6498" w:hanging="360"/>
      </w:pPr>
      <w:rPr>
        <w:rFonts w:ascii="Courier New" w:hAnsi="Courier New" w:cs="Courier New" w:hint="default"/>
      </w:rPr>
    </w:lvl>
    <w:lvl w:ilvl="8" w:tplc="04100005" w:tentative="1">
      <w:start w:val="1"/>
      <w:numFmt w:val="bullet"/>
      <w:lvlText w:val=""/>
      <w:lvlJc w:val="left"/>
      <w:pPr>
        <w:ind w:left="7218" w:hanging="360"/>
      </w:pPr>
      <w:rPr>
        <w:rFonts w:ascii="Wingdings" w:hAnsi="Wingdings" w:hint="default"/>
      </w:rPr>
    </w:lvl>
  </w:abstractNum>
  <w:abstractNum w:abstractNumId="33" w15:restartNumberingAfterBreak="0">
    <w:nsid w:val="77D3262D"/>
    <w:multiLevelType w:val="hybridMultilevel"/>
    <w:tmpl w:val="ABB854AE"/>
    <w:lvl w:ilvl="0" w:tplc="04100001">
      <w:start w:val="1"/>
      <w:numFmt w:val="bullet"/>
      <w:lvlText w:val=""/>
      <w:lvlJc w:val="left"/>
      <w:pPr>
        <w:ind w:left="1440" w:hanging="360"/>
      </w:pPr>
      <w:rPr>
        <w:rFonts w:ascii="Symbol" w:hAnsi="Symbol"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34" w15:restartNumberingAfterBreak="0">
    <w:nsid w:val="7827525F"/>
    <w:multiLevelType w:val="hybridMultilevel"/>
    <w:tmpl w:val="7C483830"/>
    <w:lvl w:ilvl="0" w:tplc="0410000F">
      <w:start w:val="1"/>
      <w:numFmt w:val="decimal"/>
      <w:lvlText w:val="%1."/>
      <w:lvlJc w:val="left"/>
      <w:pPr>
        <w:ind w:left="1353" w:hanging="360"/>
      </w:pPr>
    </w:lvl>
    <w:lvl w:ilvl="1" w:tplc="04100019" w:tentative="1">
      <w:start w:val="1"/>
      <w:numFmt w:val="lowerLetter"/>
      <w:lvlText w:val="%2."/>
      <w:lvlJc w:val="left"/>
      <w:pPr>
        <w:ind w:left="2007" w:hanging="360"/>
      </w:pPr>
    </w:lvl>
    <w:lvl w:ilvl="2" w:tplc="0410001B" w:tentative="1">
      <w:start w:val="1"/>
      <w:numFmt w:val="lowerRoman"/>
      <w:lvlText w:val="%3."/>
      <w:lvlJc w:val="right"/>
      <w:pPr>
        <w:ind w:left="2727" w:hanging="180"/>
      </w:pPr>
    </w:lvl>
    <w:lvl w:ilvl="3" w:tplc="0410000F" w:tentative="1">
      <w:start w:val="1"/>
      <w:numFmt w:val="decimal"/>
      <w:lvlText w:val="%4."/>
      <w:lvlJc w:val="left"/>
      <w:pPr>
        <w:ind w:left="3447" w:hanging="360"/>
      </w:pPr>
    </w:lvl>
    <w:lvl w:ilvl="4" w:tplc="04100019" w:tentative="1">
      <w:start w:val="1"/>
      <w:numFmt w:val="lowerLetter"/>
      <w:lvlText w:val="%5."/>
      <w:lvlJc w:val="left"/>
      <w:pPr>
        <w:ind w:left="4167" w:hanging="360"/>
      </w:pPr>
    </w:lvl>
    <w:lvl w:ilvl="5" w:tplc="0410001B" w:tentative="1">
      <w:start w:val="1"/>
      <w:numFmt w:val="lowerRoman"/>
      <w:lvlText w:val="%6."/>
      <w:lvlJc w:val="right"/>
      <w:pPr>
        <w:ind w:left="4887" w:hanging="180"/>
      </w:pPr>
    </w:lvl>
    <w:lvl w:ilvl="6" w:tplc="0410000F" w:tentative="1">
      <w:start w:val="1"/>
      <w:numFmt w:val="decimal"/>
      <w:lvlText w:val="%7."/>
      <w:lvlJc w:val="left"/>
      <w:pPr>
        <w:ind w:left="5607" w:hanging="360"/>
      </w:pPr>
    </w:lvl>
    <w:lvl w:ilvl="7" w:tplc="04100019" w:tentative="1">
      <w:start w:val="1"/>
      <w:numFmt w:val="lowerLetter"/>
      <w:lvlText w:val="%8."/>
      <w:lvlJc w:val="left"/>
      <w:pPr>
        <w:ind w:left="6327" w:hanging="360"/>
      </w:pPr>
    </w:lvl>
    <w:lvl w:ilvl="8" w:tplc="0410001B" w:tentative="1">
      <w:start w:val="1"/>
      <w:numFmt w:val="lowerRoman"/>
      <w:lvlText w:val="%9."/>
      <w:lvlJc w:val="right"/>
      <w:pPr>
        <w:ind w:left="7047" w:hanging="180"/>
      </w:pPr>
    </w:lvl>
  </w:abstractNum>
  <w:abstractNum w:abstractNumId="35" w15:restartNumberingAfterBreak="0">
    <w:nsid w:val="79155C86"/>
    <w:multiLevelType w:val="hybridMultilevel"/>
    <w:tmpl w:val="A1888BCA"/>
    <w:lvl w:ilvl="0" w:tplc="708ABC12">
      <w:numFmt w:val="bullet"/>
      <w:lvlText w:val="-"/>
      <w:lvlJc w:val="left"/>
      <w:pPr>
        <w:ind w:left="927" w:hanging="360"/>
      </w:pPr>
      <w:rPr>
        <w:rFonts w:ascii="Lucida Sans Unicode" w:eastAsia="Times New Roman" w:hAnsi="Lucida Sans Unicode" w:cs="Lucida Sans Unicode" w:hint="default"/>
      </w:rPr>
    </w:lvl>
    <w:lvl w:ilvl="1" w:tplc="04100003" w:tentative="1">
      <w:start w:val="1"/>
      <w:numFmt w:val="bullet"/>
      <w:lvlText w:val="o"/>
      <w:lvlJc w:val="left"/>
      <w:pPr>
        <w:ind w:left="1287" w:hanging="360"/>
      </w:pPr>
      <w:rPr>
        <w:rFonts w:ascii="Courier New" w:hAnsi="Courier New" w:hint="default"/>
      </w:rPr>
    </w:lvl>
    <w:lvl w:ilvl="2" w:tplc="04100005" w:tentative="1">
      <w:start w:val="1"/>
      <w:numFmt w:val="bullet"/>
      <w:lvlText w:val=""/>
      <w:lvlJc w:val="left"/>
      <w:pPr>
        <w:ind w:left="2007" w:hanging="360"/>
      </w:pPr>
      <w:rPr>
        <w:rFonts w:ascii="Wingdings" w:hAnsi="Wingdings" w:hint="default"/>
      </w:rPr>
    </w:lvl>
    <w:lvl w:ilvl="3" w:tplc="04100001" w:tentative="1">
      <w:start w:val="1"/>
      <w:numFmt w:val="bullet"/>
      <w:lvlText w:val=""/>
      <w:lvlJc w:val="left"/>
      <w:pPr>
        <w:ind w:left="2727" w:hanging="360"/>
      </w:pPr>
      <w:rPr>
        <w:rFonts w:ascii="Symbol" w:hAnsi="Symbol" w:hint="default"/>
      </w:rPr>
    </w:lvl>
    <w:lvl w:ilvl="4" w:tplc="04100003" w:tentative="1">
      <w:start w:val="1"/>
      <w:numFmt w:val="bullet"/>
      <w:lvlText w:val="o"/>
      <w:lvlJc w:val="left"/>
      <w:pPr>
        <w:ind w:left="3447" w:hanging="360"/>
      </w:pPr>
      <w:rPr>
        <w:rFonts w:ascii="Courier New" w:hAnsi="Courier New" w:hint="default"/>
      </w:rPr>
    </w:lvl>
    <w:lvl w:ilvl="5" w:tplc="04100005" w:tentative="1">
      <w:start w:val="1"/>
      <w:numFmt w:val="bullet"/>
      <w:lvlText w:val=""/>
      <w:lvlJc w:val="left"/>
      <w:pPr>
        <w:ind w:left="4167" w:hanging="360"/>
      </w:pPr>
      <w:rPr>
        <w:rFonts w:ascii="Wingdings" w:hAnsi="Wingdings" w:hint="default"/>
      </w:rPr>
    </w:lvl>
    <w:lvl w:ilvl="6" w:tplc="04100001" w:tentative="1">
      <w:start w:val="1"/>
      <w:numFmt w:val="bullet"/>
      <w:lvlText w:val=""/>
      <w:lvlJc w:val="left"/>
      <w:pPr>
        <w:ind w:left="4887" w:hanging="360"/>
      </w:pPr>
      <w:rPr>
        <w:rFonts w:ascii="Symbol" w:hAnsi="Symbol" w:hint="default"/>
      </w:rPr>
    </w:lvl>
    <w:lvl w:ilvl="7" w:tplc="04100003" w:tentative="1">
      <w:start w:val="1"/>
      <w:numFmt w:val="bullet"/>
      <w:lvlText w:val="o"/>
      <w:lvlJc w:val="left"/>
      <w:pPr>
        <w:ind w:left="5607" w:hanging="360"/>
      </w:pPr>
      <w:rPr>
        <w:rFonts w:ascii="Courier New" w:hAnsi="Courier New" w:hint="default"/>
      </w:rPr>
    </w:lvl>
    <w:lvl w:ilvl="8" w:tplc="04100005" w:tentative="1">
      <w:start w:val="1"/>
      <w:numFmt w:val="bullet"/>
      <w:lvlText w:val=""/>
      <w:lvlJc w:val="left"/>
      <w:pPr>
        <w:ind w:left="6327" w:hanging="360"/>
      </w:pPr>
      <w:rPr>
        <w:rFonts w:ascii="Wingdings" w:hAnsi="Wingdings" w:hint="default"/>
      </w:rPr>
    </w:lvl>
  </w:abstractNum>
  <w:abstractNum w:abstractNumId="36" w15:restartNumberingAfterBreak="0">
    <w:nsid w:val="79701BD4"/>
    <w:multiLevelType w:val="hybridMultilevel"/>
    <w:tmpl w:val="1294004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A4A48BA"/>
    <w:multiLevelType w:val="hybridMultilevel"/>
    <w:tmpl w:val="B81A38A0"/>
    <w:lvl w:ilvl="0" w:tplc="BBAA0CC2">
      <w:numFmt w:val="bullet"/>
      <w:lvlText w:val="-"/>
      <w:lvlJc w:val="left"/>
      <w:pPr>
        <w:tabs>
          <w:tab w:val="num" w:pos="5160"/>
        </w:tabs>
        <w:ind w:left="5217" w:hanging="113"/>
      </w:pPr>
      <w:rPr>
        <w:rFonts w:ascii="Lucida Sans Unicode" w:eastAsia="MS Mincho" w:hAnsi="Lucida Sans Unicode" w:hint="default"/>
      </w:rPr>
    </w:lvl>
    <w:lvl w:ilvl="1" w:tplc="04100003" w:tentative="1">
      <w:start w:val="1"/>
      <w:numFmt w:val="bullet"/>
      <w:lvlText w:val="o"/>
      <w:lvlJc w:val="left"/>
      <w:pPr>
        <w:tabs>
          <w:tab w:val="num" w:pos="5750"/>
        </w:tabs>
        <w:ind w:left="5750" w:hanging="360"/>
      </w:pPr>
      <w:rPr>
        <w:rFonts w:ascii="Courier New" w:hAnsi="Courier New" w:cs="Courier New" w:hint="default"/>
      </w:rPr>
    </w:lvl>
    <w:lvl w:ilvl="2" w:tplc="04100005" w:tentative="1">
      <w:start w:val="1"/>
      <w:numFmt w:val="bullet"/>
      <w:lvlText w:val=""/>
      <w:lvlJc w:val="left"/>
      <w:pPr>
        <w:tabs>
          <w:tab w:val="num" w:pos="6470"/>
        </w:tabs>
        <w:ind w:left="6470" w:hanging="360"/>
      </w:pPr>
      <w:rPr>
        <w:rFonts w:ascii="Wingdings" w:hAnsi="Wingdings" w:hint="default"/>
      </w:rPr>
    </w:lvl>
    <w:lvl w:ilvl="3" w:tplc="04100001" w:tentative="1">
      <w:start w:val="1"/>
      <w:numFmt w:val="bullet"/>
      <w:lvlText w:val=""/>
      <w:lvlJc w:val="left"/>
      <w:pPr>
        <w:tabs>
          <w:tab w:val="num" w:pos="7190"/>
        </w:tabs>
        <w:ind w:left="7190" w:hanging="360"/>
      </w:pPr>
      <w:rPr>
        <w:rFonts w:ascii="Symbol" w:hAnsi="Symbol" w:hint="default"/>
      </w:rPr>
    </w:lvl>
    <w:lvl w:ilvl="4" w:tplc="04100003" w:tentative="1">
      <w:start w:val="1"/>
      <w:numFmt w:val="bullet"/>
      <w:lvlText w:val="o"/>
      <w:lvlJc w:val="left"/>
      <w:pPr>
        <w:tabs>
          <w:tab w:val="num" w:pos="7910"/>
        </w:tabs>
        <w:ind w:left="7910" w:hanging="360"/>
      </w:pPr>
      <w:rPr>
        <w:rFonts w:ascii="Courier New" w:hAnsi="Courier New" w:cs="Courier New" w:hint="default"/>
      </w:rPr>
    </w:lvl>
    <w:lvl w:ilvl="5" w:tplc="04100005" w:tentative="1">
      <w:start w:val="1"/>
      <w:numFmt w:val="bullet"/>
      <w:lvlText w:val=""/>
      <w:lvlJc w:val="left"/>
      <w:pPr>
        <w:tabs>
          <w:tab w:val="num" w:pos="8630"/>
        </w:tabs>
        <w:ind w:left="8630" w:hanging="360"/>
      </w:pPr>
      <w:rPr>
        <w:rFonts w:ascii="Wingdings" w:hAnsi="Wingdings" w:hint="default"/>
      </w:rPr>
    </w:lvl>
    <w:lvl w:ilvl="6" w:tplc="04100001" w:tentative="1">
      <w:start w:val="1"/>
      <w:numFmt w:val="bullet"/>
      <w:lvlText w:val=""/>
      <w:lvlJc w:val="left"/>
      <w:pPr>
        <w:tabs>
          <w:tab w:val="num" w:pos="9350"/>
        </w:tabs>
        <w:ind w:left="9350" w:hanging="360"/>
      </w:pPr>
      <w:rPr>
        <w:rFonts w:ascii="Symbol" w:hAnsi="Symbol" w:hint="default"/>
      </w:rPr>
    </w:lvl>
    <w:lvl w:ilvl="7" w:tplc="04100003" w:tentative="1">
      <w:start w:val="1"/>
      <w:numFmt w:val="bullet"/>
      <w:lvlText w:val="o"/>
      <w:lvlJc w:val="left"/>
      <w:pPr>
        <w:tabs>
          <w:tab w:val="num" w:pos="10070"/>
        </w:tabs>
        <w:ind w:left="10070" w:hanging="360"/>
      </w:pPr>
      <w:rPr>
        <w:rFonts w:ascii="Courier New" w:hAnsi="Courier New" w:cs="Courier New" w:hint="default"/>
      </w:rPr>
    </w:lvl>
    <w:lvl w:ilvl="8" w:tplc="04100005" w:tentative="1">
      <w:start w:val="1"/>
      <w:numFmt w:val="bullet"/>
      <w:lvlText w:val=""/>
      <w:lvlJc w:val="left"/>
      <w:pPr>
        <w:tabs>
          <w:tab w:val="num" w:pos="10790"/>
        </w:tabs>
        <w:ind w:left="10790" w:hanging="360"/>
      </w:pPr>
      <w:rPr>
        <w:rFonts w:ascii="Wingdings" w:hAnsi="Wingdings" w:hint="default"/>
      </w:rPr>
    </w:lvl>
  </w:abstractNum>
  <w:abstractNum w:abstractNumId="38" w15:restartNumberingAfterBreak="0">
    <w:nsid w:val="7B0B25AB"/>
    <w:multiLevelType w:val="hybridMultilevel"/>
    <w:tmpl w:val="766C8C1E"/>
    <w:lvl w:ilvl="0" w:tplc="C4186F04">
      <w:start w:val="1"/>
      <w:numFmt w:val="decimal"/>
      <w:lvlText w:val="%1."/>
      <w:lvlJc w:val="left"/>
      <w:pPr>
        <w:tabs>
          <w:tab w:val="num" w:pos="1287"/>
        </w:tabs>
        <w:ind w:left="1287"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7C97736C"/>
    <w:multiLevelType w:val="hybridMultilevel"/>
    <w:tmpl w:val="68E0B18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361512945">
    <w:abstractNumId w:val="23"/>
  </w:num>
  <w:num w:numId="2" w16cid:durableId="588391460">
    <w:abstractNumId w:val="14"/>
  </w:num>
  <w:num w:numId="3" w16cid:durableId="2115444260">
    <w:abstractNumId w:val="14"/>
  </w:num>
  <w:num w:numId="4" w16cid:durableId="339282583">
    <w:abstractNumId w:val="33"/>
  </w:num>
  <w:num w:numId="5" w16cid:durableId="39592380">
    <w:abstractNumId w:val="36"/>
  </w:num>
  <w:num w:numId="6" w16cid:durableId="1458990765">
    <w:abstractNumId w:val="10"/>
  </w:num>
  <w:num w:numId="7" w16cid:durableId="1560940467">
    <w:abstractNumId w:val="13"/>
  </w:num>
  <w:num w:numId="8" w16cid:durableId="2114088210">
    <w:abstractNumId w:val="9"/>
  </w:num>
  <w:num w:numId="9" w16cid:durableId="1033769594">
    <w:abstractNumId w:val="34"/>
  </w:num>
  <w:num w:numId="10" w16cid:durableId="1366491358">
    <w:abstractNumId w:val="31"/>
  </w:num>
  <w:num w:numId="11" w16cid:durableId="35401131">
    <w:abstractNumId w:val="19"/>
  </w:num>
  <w:num w:numId="12" w16cid:durableId="1152214867">
    <w:abstractNumId w:val="39"/>
  </w:num>
  <w:num w:numId="13" w16cid:durableId="1383945487">
    <w:abstractNumId w:val="11"/>
  </w:num>
  <w:num w:numId="14" w16cid:durableId="1059792702">
    <w:abstractNumId w:val="30"/>
  </w:num>
  <w:num w:numId="15" w16cid:durableId="1450010783">
    <w:abstractNumId w:val="3"/>
  </w:num>
  <w:num w:numId="16" w16cid:durableId="1346324567">
    <w:abstractNumId w:val="18"/>
  </w:num>
  <w:num w:numId="17" w16cid:durableId="1491022036">
    <w:abstractNumId w:val="32"/>
  </w:num>
  <w:num w:numId="18" w16cid:durableId="2711215">
    <w:abstractNumId w:val="7"/>
  </w:num>
  <w:num w:numId="19" w16cid:durableId="490028448">
    <w:abstractNumId w:val="22"/>
  </w:num>
  <w:num w:numId="20" w16cid:durableId="674956970">
    <w:abstractNumId w:val="24"/>
  </w:num>
  <w:num w:numId="21" w16cid:durableId="935944221">
    <w:abstractNumId w:val="16"/>
  </w:num>
  <w:num w:numId="22" w16cid:durableId="427164723">
    <w:abstractNumId w:val="28"/>
  </w:num>
  <w:num w:numId="23" w16cid:durableId="665791112">
    <w:abstractNumId w:val="27"/>
  </w:num>
  <w:num w:numId="24" w16cid:durableId="1149177586">
    <w:abstractNumId w:val="12"/>
  </w:num>
  <w:num w:numId="25" w16cid:durableId="108668512">
    <w:abstractNumId w:val="4"/>
  </w:num>
  <w:num w:numId="26" w16cid:durableId="340746624">
    <w:abstractNumId w:val="5"/>
  </w:num>
  <w:num w:numId="27" w16cid:durableId="1237320190">
    <w:abstractNumId w:val="38"/>
  </w:num>
  <w:num w:numId="28" w16cid:durableId="1281033422">
    <w:abstractNumId w:val="29"/>
  </w:num>
  <w:num w:numId="29" w16cid:durableId="1923181840">
    <w:abstractNumId w:val="35"/>
  </w:num>
  <w:num w:numId="30" w16cid:durableId="646861477">
    <w:abstractNumId w:val="15"/>
  </w:num>
  <w:num w:numId="31" w16cid:durableId="424501254">
    <w:abstractNumId w:val="25"/>
  </w:num>
  <w:num w:numId="32" w16cid:durableId="444156890">
    <w:abstractNumId w:val="37"/>
  </w:num>
  <w:num w:numId="33" w16cid:durableId="395279702">
    <w:abstractNumId w:val="17"/>
  </w:num>
  <w:num w:numId="34" w16cid:durableId="146869200">
    <w:abstractNumId w:val="2"/>
  </w:num>
  <w:num w:numId="35" w16cid:durableId="657533937">
    <w:abstractNumId w:val="1"/>
  </w:num>
  <w:num w:numId="36" w16cid:durableId="892043262">
    <w:abstractNumId w:val="6"/>
  </w:num>
  <w:num w:numId="37" w16cid:durableId="1632633071">
    <w:abstractNumId w:val="8"/>
  </w:num>
  <w:num w:numId="38" w16cid:durableId="1619292861">
    <w:abstractNumId w:val="26"/>
  </w:num>
  <w:num w:numId="39" w16cid:durableId="1636374821">
    <w:abstractNumId w:val="21"/>
  </w:num>
  <w:num w:numId="40" w16cid:durableId="793134788">
    <w:abstractNumId w:val="0"/>
  </w:num>
  <w:num w:numId="41" w16cid:durableId="1594238632">
    <w:abstractNumId w:val="14"/>
  </w:num>
  <w:num w:numId="42" w16cid:durableId="157655090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24070645">
    <w:abstractNumId w:val="2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it-IT" w:vendorID="3" w:dllVersion="517"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D94"/>
    <w:rsid w:val="00001717"/>
    <w:rsid w:val="000055FF"/>
    <w:rsid w:val="000103E6"/>
    <w:rsid w:val="00010FB8"/>
    <w:rsid w:val="000126B5"/>
    <w:rsid w:val="0001350D"/>
    <w:rsid w:val="0001494A"/>
    <w:rsid w:val="00014D1C"/>
    <w:rsid w:val="000167B3"/>
    <w:rsid w:val="000176B2"/>
    <w:rsid w:val="00020259"/>
    <w:rsid w:val="00021E24"/>
    <w:rsid w:val="0002386B"/>
    <w:rsid w:val="00024837"/>
    <w:rsid w:val="0002563E"/>
    <w:rsid w:val="000276A5"/>
    <w:rsid w:val="00031A66"/>
    <w:rsid w:val="00031C3E"/>
    <w:rsid w:val="00032556"/>
    <w:rsid w:val="0003266B"/>
    <w:rsid w:val="0003573E"/>
    <w:rsid w:val="000357BF"/>
    <w:rsid w:val="0004084D"/>
    <w:rsid w:val="000417F8"/>
    <w:rsid w:val="00041B80"/>
    <w:rsid w:val="00044120"/>
    <w:rsid w:val="00045CA0"/>
    <w:rsid w:val="0004689E"/>
    <w:rsid w:val="000479DD"/>
    <w:rsid w:val="00050FD7"/>
    <w:rsid w:val="00052EB8"/>
    <w:rsid w:val="00054157"/>
    <w:rsid w:val="00054C05"/>
    <w:rsid w:val="0005627B"/>
    <w:rsid w:val="000566FB"/>
    <w:rsid w:val="0005774E"/>
    <w:rsid w:val="00057B32"/>
    <w:rsid w:val="000619E7"/>
    <w:rsid w:val="0006207A"/>
    <w:rsid w:val="000642D6"/>
    <w:rsid w:val="00064D0C"/>
    <w:rsid w:val="0006598D"/>
    <w:rsid w:val="0006666E"/>
    <w:rsid w:val="00066D2E"/>
    <w:rsid w:val="0006759E"/>
    <w:rsid w:val="00070557"/>
    <w:rsid w:val="00071DF5"/>
    <w:rsid w:val="000753EB"/>
    <w:rsid w:val="000777BD"/>
    <w:rsid w:val="0008098B"/>
    <w:rsid w:val="000812D3"/>
    <w:rsid w:val="000839B5"/>
    <w:rsid w:val="0008482B"/>
    <w:rsid w:val="00085F15"/>
    <w:rsid w:val="000866CA"/>
    <w:rsid w:val="00086A2A"/>
    <w:rsid w:val="00086C84"/>
    <w:rsid w:val="000925E7"/>
    <w:rsid w:val="00094C04"/>
    <w:rsid w:val="00096E65"/>
    <w:rsid w:val="00096EB9"/>
    <w:rsid w:val="00097F48"/>
    <w:rsid w:val="000A158E"/>
    <w:rsid w:val="000A26F5"/>
    <w:rsid w:val="000A5155"/>
    <w:rsid w:val="000A5967"/>
    <w:rsid w:val="000A6DD8"/>
    <w:rsid w:val="000A782E"/>
    <w:rsid w:val="000B0B58"/>
    <w:rsid w:val="000B18CF"/>
    <w:rsid w:val="000B3501"/>
    <w:rsid w:val="000B3FDD"/>
    <w:rsid w:val="000B4820"/>
    <w:rsid w:val="000B4B77"/>
    <w:rsid w:val="000B5C4C"/>
    <w:rsid w:val="000B71D2"/>
    <w:rsid w:val="000B7AD5"/>
    <w:rsid w:val="000C00F6"/>
    <w:rsid w:val="000C11E5"/>
    <w:rsid w:val="000C1E08"/>
    <w:rsid w:val="000C3331"/>
    <w:rsid w:val="000C36C2"/>
    <w:rsid w:val="000C4B51"/>
    <w:rsid w:val="000C7558"/>
    <w:rsid w:val="000D10EF"/>
    <w:rsid w:val="000D1140"/>
    <w:rsid w:val="000D1F9F"/>
    <w:rsid w:val="000D3A9E"/>
    <w:rsid w:val="000D4ECF"/>
    <w:rsid w:val="000D5850"/>
    <w:rsid w:val="000D5D4D"/>
    <w:rsid w:val="000D6020"/>
    <w:rsid w:val="000D609F"/>
    <w:rsid w:val="000D73C7"/>
    <w:rsid w:val="000D7E4D"/>
    <w:rsid w:val="000E11D3"/>
    <w:rsid w:val="000E11D7"/>
    <w:rsid w:val="000E229D"/>
    <w:rsid w:val="000E3E63"/>
    <w:rsid w:val="000E48B3"/>
    <w:rsid w:val="000E4E93"/>
    <w:rsid w:val="000E648A"/>
    <w:rsid w:val="000E6C27"/>
    <w:rsid w:val="000F197A"/>
    <w:rsid w:val="000F2754"/>
    <w:rsid w:val="000F3A6D"/>
    <w:rsid w:val="000F3B7D"/>
    <w:rsid w:val="000F3C68"/>
    <w:rsid w:val="000F3D97"/>
    <w:rsid w:val="000F405E"/>
    <w:rsid w:val="000F4148"/>
    <w:rsid w:val="000F6992"/>
    <w:rsid w:val="000F6BC8"/>
    <w:rsid w:val="000F6FCE"/>
    <w:rsid w:val="001044B9"/>
    <w:rsid w:val="0010467D"/>
    <w:rsid w:val="00104E7A"/>
    <w:rsid w:val="0011120E"/>
    <w:rsid w:val="00116992"/>
    <w:rsid w:val="0011718A"/>
    <w:rsid w:val="00117396"/>
    <w:rsid w:val="00120055"/>
    <w:rsid w:val="00121BD4"/>
    <w:rsid w:val="00123663"/>
    <w:rsid w:val="0012677F"/>
    <w:rsid w:val="0012773D"/>
    <w:rsid w:val="00127A2F"/>
    <w:rsid w:val="00127D9D"/>
    <w:rsid w:val="001301A3"/>
    <w:rsid w:val="00131209"/>
    <w:rsid w:val="001314CB"/>
    <w:rsid w:val="001324B6"/>
    <w:rsid w:val="001347A9"/>
    <w:rsid w:val="001364FF"/>
    <w:rsid w:val="0014097E"/>
    <w:rsid w:val="00141126"/>
    <w:rsid w:val="00141AEF"/>
    <w:rsid w:val="00142A90"/>
    <w:rsid w:val="00146E49"/>
    <w:rsid w:val="001477BB"/>
    <w:rsid w:val="0015233F"/>
    <w:rsid w:val="00152EEA"/>
    <w:rsid w:val="001531EE"/>
    <w:rsid w:val="001533DC"/>
    <w:rsid w:val="001540E5"/>
    <w:rsid w:val="00155023"/>
    <w:rsid w:val="00155095"/>
    <w:rsid w:val="0015600C"/>
    <w:rsid w:val="00156A02"/>
    <w:rsid w:val="00160292"/>
    <w:rsid w:val="00160EFC"/>
    <w:rsid w:val="001622A3"/>
    <w:rsid w:val="00162CDE"/>
    <w:rsid w:val="00163003"/>
    <w:rsid w:val="0016306A"/>
    <w:rsid w:val="001656CA"/>
    <w:rsid w:val="0016620E"/>
    <w:rsid w:val="00166A87"/>
    <w:rsid w:val="00166DBF"/>
    <w:rsid w:val="00166E52"/>
    <w:rsid w:val="0017169E"/>
    <w:rsid w:val="00173CC7"/>
    <w:rsid w:val="001751EC"/>
    <w:rsid w:val="00175DBD"/>
    <w:rsid w:val="00177BA8"/>
    <w:rsid w:val="00177DD0"/>
    <w:rsid w:val="00180256"/>
    <w:rsid w:val="0018172B"/>
    <w:rsid w:val="001833FC"/>
    <w:rsid w:val="0018362C"/>
    <w:rsid w:val="00183F4E"/>
    <w:rsid w:val="00185B25"/>
    <w:rsid w:val="00186EA4"/>
    <w:rsid w:val="0019042F"/>
    <w:rsid w:val="001907EF"/>
    <w:rsid w:val="00191F3F"/>
    <w:rsid w:val="001928B8"/>
    <w:rsid w:val="00193CD6"/>
    <w:rsid w:val="00194D48"/>
    <w:rsid w:val="001A01FB"/>
    <w:rsid w:val="001A0F74"/>
    <w:rsid w:val="001A35D1"/>
    <w:rsid w:val="001A71B8"/>
    <w:rsid w:val="001A79B2"/>
    <w:rsid w:val="001B00EE"/>
    <w:rsid w:val="001B075A"/>
    <w:rsid w:val="001B2AB0"/>
    <w:rsid w:val="001B3707"/>
    <w:rsid w:val="001B3797"/>
    <w:rsid w:val="001B4E17"/>
    <w:rsid w:val="001B579C"/>
    <w:rsid w:val="001C0B6A"/>
    <w:rsid w:val="001C2C54"/>
    <w:rsid w:val="001C488E"/>
    <w:rsid w:val="001C4FD4"/>
    <w:rsid w:val="001C5D72"/>
    <w:rsid w:val="001C77A2"/>
    <w:rsid w:val="001D161C"/>
    <w:rsid w:val="001D25FF"/>
    <w:rsid w:val="001D6F24"/>
    <w:rsid w:val="001D6F5D"/>
    <w:rsid w:val="001E0EED"/>
    <w:rsid w:val="001E2922"/>
    <w:rsid w:val="001E2A21"/>
    <w:rsid w:val="001E369A"/>
    <w:rsid w:val="001E4B00"/>
    <w:rsid w:val="001E58A5"/>
    <w:rsid w:val="001E5B5D"/>
    <w:rsid w:val="001E74F6"/>
    <w:rsid w:val="001E75EC"/>
    <w:rsid w:val="001E7ABC"/>
    <w:rsid w:val="001F0955"/>
    <w:rsid w:val="001F4224"/>
    <w:rsid w:val="001F4950"/>
    <w:rsid w:val="001F49EA"/>
    <w:rsid w:val="001F54AD"/>
    <w:rsid w:val="001F5573"/>
    <w:rsid w:val="001F5DD0"/>
    <w:rsid w:val="001F635C"/>
    <w:rsid w:val="001F7504"/>
    <w:rsid w:val="001F7F99"/>
    <w:rsid w:val="002014F7"/>
    <w:rsid w:val="00201756"/>
    <w:rsid w:val="0020177B"/>
    <w:rsid w:val="00202C5D"/>
    <w:rsid w:val="00202D81"/>
    <w:rsid w:val="002039A1"/>
    <w:rsid w:val="002039CB"/>
    <w:rsid w:val="00204761"/>
    <w:rsid w:val="0020515E"/>
    <w:rsid w:val="0020755F"/>
    <w:rsid w:val="002076F9"/>
    <w:rsid w:val="002100F7"/>
    <w:rsid w:val="00210386"/>
    <w:rsid w:val="00210E1C"/>
    <w:rsid w:val="00211430"/>
    <w:rsid w:val="00211B78"/>
    <w:rsid w:val="00215DDD"/>
    <w:rsid w:val="00217A78"/>
    <w:rsid w:val="00220327"/>
    <w:rsid w:val="00221273"/>
    <w:rsid w:val="00221827"/>
    <w:rsid w:val="00221EA3"/>
    <w:rsid w:val="00222EE5"/>
    <w:rsid w:val="002246E3"/>
    <w:rsid w:val="00224E48"/>
    <w:rsid w:val="00224E75"/>
    <w:rsid w:val="002265F5"/>
    <w:rsid w:val="00226DBC"/>
    <w:rsid w:val="002272B8"/>
    <w:rsid w:val="00227DCF"/>
    <w:rsid w:val="00227E19"/>
    <w:rsid w:val="00231E53"/>
    <w:rsid w:val="00234BA9"/>
    <w:rsid w:val="00237093"/>
    <w:rsid w:val="00237B21"/>
    <w:rsid w:val="00237EB1"/>
    <w:rsid w:val="002408EB"/>
    <w:rsid w:val="00241B1D"/>
    <w:rsid w:val="00241D60"/>
    <w:rsid w:val="0024228B"/>
    <w:rsid w:val="002422E2"/>
    <w:rsid w:val="0024283B"/>
    <w:rsid w:val="00242AA4"/>
    <w:rsid w:val="002441E3"/>
    <w:rsid w:val="00244D53"/>
    <w:rsid w:val="002463B3"/>
    <w:rsid w:val="0024735B"/>
    <w:rsid w:val="00247744"/>
    <w:rsid w:val="002521A3"/>
    <w:rsid w:val="0025278B"/>
    <w:rsid w:val="00256234"/>
    <w:rsid w:val="00256B16"/>
    <w:rsid w:val="00257A9C"/>
    <w:rsid w:val="00262246"/>
    <w:rsid w:val="00262E8C"/>
    <w:rsid w:val="002631E1"/>
    <w:rsid w:val="00266BCD"/>
    <w:rsid w:val="00267A1C"/>
    <w:rsid w:val="00270763"/>
    <w:rsid w:val="00272073"/>
    <w:rsid w:val="002726AF"/>
    <w:rsid w:val="00272A3F"/>
    <w:rsid w:val="00272CB2"/>
    <w:rsid w:val="00273953"/>
    <w:rsid w:val="00273991"/>
    <w:rsid w:val="002758DE"/>
    <w:rsid w:val="002763FD"/>
    <w:rsid w:val="00276564"/>
    <w:rsid w:val="00277EDA"/>
    <w:rsid w:val="002807DD"/>
    <w:rsid w:val="00280942"/>
    <w:rsid w:val="00280ADB"/>
    <w:rsid w:val="002813F3"/>
    <w:rsid w:val="00281BFE"/>
    <w:rsid w:val="002826A2"/>
    <w:rsid w:val="002829A1"/>
    <w:rsid w:val="0028426A"/>
    <w:rsid w:val="00285D51"/>
    <w:rsid w:val="002901FA"/>
    <w:rsid w:val="00292529"/>
    <w:rsid w:val="00293083"/>
    <w:rsid w:val="002937E0"/>
    <w:rsid w:val="00293E05"/>
    <w:rsid w:val="00294E34"/>
    <w:rsid w:val="00295A03"/>
    <w:rsid w:val="00296803"/>
    <w:rsid w:val="002A1208"/>
    <w:rsid w:val="002A14BE"/>
    <w:rsid w:val="002A52FC"/>
    <w:rsid w:val="002B5ADD"/>
    <w:rsid w:val="002C0388"/>
    <w:rsid w:val="002C4E36"/>
    <w:rsid w:val="002C5F56"/>
    <w:rsid w:val="002C6DEE"/>
    <w:rsid w:val="002C6DF7"/>
    <w:rsid w:val="002C723B"/>
    <w:rsid w:val="002C73C1"/>
    <w:rsid w:val="002D057B"/>
    <w:rsid w:val="002D1B15"/>
    <w:rsid w:val="002D1FAC"/>
    <w:rsid w:val="002D3DE2"/>
    <w:rsid w:val="002D5D1A"/>
    <w:rsid w:val="002E06D8"/>
    <w:rsid w:val="002E1255"/>
    <w:rsid w:val="002E3A67"/>
    <w:rsid w:val="002E3A6A"/>
    <w:rsid w:val="002E44D3"/>
    <w:rsid w:val="002E48F6"/>
    <w:rsid w:val="002E4F43"/>
    <w:rsid w:val="002E6E5E"/>
    <w:rsid w:val="002E747E"/>
    <w:rsid w:val="002F0039"/>
    <w:rsid w:val="002F1587"/>
    <w:rsid w:val="002F162D"/>
    <w:rsid w:val="002F2072"/>
    <w:rsid w:val="002F20CC"/>
    <w:rsid w:val="002F2A7A"/>
    <w:rsid w:val="002F39F7"/>
    <w:rsid w:val="002F3C82"/>
    <w:rsid w:val="002F4DE3"/>
    <w:rsid w:val="002F7094"/>
    <w:rsid w:val="002F7901"/>
    <w:rsid w:val="002F7C6C"/>
    <w:rsid w:val="002F7D7A"/>
    <w:rsid w:val="00300D4D"/>
    <w:rsid w:val="0030283C"/>
    <w:rsid w:val="00303A9C"/>
    <w:rsid w:val="00303B52"/>
    <w:rsid w:val="00305940"/>
    <w:rsid w:val="00306571"/>
    <w:rsid w:val="003076E7"/>
    <w:rsid w:val="003138C1"/>
    <w:rsid w:val="003141AD"/>
    <w:rsid w:val="0031717F"/>
    <w:rsid w:val="00321B81"/>
    <w:rsid w:val="003241D7"/>
    <w:rsid w:val="0032440E"/>
    <w:rsid w:val="00324793"/>
    <w:rsid w:val="00324FD0"/>
    <w:rsid w:val="00326ED0"/>
    <w:rsid w:val="003307C5"/>
    <w:rsid w:val="00330B34"/>
    <w:rsid w:val="00340CAA"/>
    <w:rsid w:val="00342776"/>
    <w:rsid w:val="003428B6"/>
    <w:rsid w:val="00342AE0"/>
    <w:rsid w:val="00343308"/>
    <w:rsid w:val="003449AE"/>
    <w:rsid w:val="003454D6"/>
    <w:rsid w:val="003456C6"/>
    <w:rsid w:val="00345A33"/>
    <w:rsid w:val="00345B31"/>
    <w:rsid w:val="00346808"/>
    <w:rsid w:val="00347449"/>
    <w:rsid w:val="00350FB7"/>
    <w:rsid w:val="00351458"/>
    <w:rsid w:val="0035212C"/>
    <w:rsid w:val="003538BF"/>
    <w:rsid w:val="00354EBF"/>
    <w:rsid w:val="00355454"/>
    <w:rsid w:val="00356092"/>
    <w:rsid w:val="0036292C"/>
    <w:rsid w:val="003676AF"/>
    <w:rsid w:val="0037010D"/>
    <w:rsid w:val="00370F6A"/>
    <w:rsid w:val="00372954"/>
    <w:rsid w:val="00372EE7"/>
    <w:rsid w:val="003732EE"/>
    <w:rsid w:val="00375ACF"/>
    <w:rsid w:val="0037602B"/>
    <w:rsid w:val="00380475"/>
    <w:rsid w:val="00380545"/>
    <w:rsid w:val="0038101A"/>
    <w:rsid w:val="003815C1"/>
    <w:rsid w:val="0038218B"/>
    <w:rsid w:val="003849F9"/>
    <w:rsid w:val="00384B4E"/>
    <w:rsid w:val="00385DD1"/>
    <w:rsid w:val="003878A4"/>
    <w:rsid w:val="00387E27"/>
    <w:rsid w:val="0039214E"/>
    <w:rsid w:val="00392282"/>
    <w:rsid w:val="0039543B"/>
    <w:rsid w:val="003955FF"/>
    <w:rsid w:val="00395852"/>
    <w:rsid w:val="003A0DD0"/>
    <w:rsid w:val="003A3123"/>
    <w:rsid w:val="003A35E5"/>
    <w:rsid w:val="003A3977"/>
    <w:rsid w:val="003A3DEA"/>
    <w:rsid w:val="003A40C5"/>
    <w:rsid w:val="003B0DFD"/>
    <w:rsid w:val="003B10F1"/>
    <w:rsid w:val="003B1C20"/>
    <w:rsid w:val="003B26E5"/>
    <w:rsid w:val="003B5F2B"/>
    <w:rsid w:val="003B6910"/>
    <w:rsid w:val="003C0A29"/>
    <w:rsid w:val="003C3601"/>
    <w:rsid w:val="003C67ED"/>
    <w:rsid w:val="003C7E4C"/>
    <w:rsid w:val="003D1364"/>
    <w:rsid w:val="003D18D5"/>
    <w:rsid w:val="003D2A83"/>
    <w:rsid w:val="003D312D"/>
    <w:rsid w:val="003D3A4A"/>
    <w:rsid w:val="003D4B77"/>
    <w:rsid w:val="003D54A2"/>
    <w:rsid w:val="003D7D9B"/>
    <w:rsid w:val="003E20DF"/>
    <w:rsid w:val="003E2DBC"/>
    <w:rsid w:val="003E439C"/>
    <w:rsid w:val="003E4958"/>
    <w:rsid w:val="003E4F30"/>
    <w:rsid w:val="003F13B3"/>
    <w:rsid w:val="003F1D00"/>
    <w:rsid w:val="003F2C7F"/>
    <w:rsid w:val="003F4835"/>
    <w:rsid w:val="003F69A4"/>
    <w:rsid w:val="00402567"/>
    <w:rsid w:val="00404435"/>
    <w:rsid w:val="004045F7"/>
    <w:rsid w:val="004105C0"/>
    <w:rsid w:val="00411826"/>
    <w:rsid w:val="00411999"/>
    <w:rsid w:val="00411CE4"/>
    <w:rsid w:val="004134A5"/>
    <w:rsid w:val="00414768"/>
    <w:rsid w:val="004167D7"/>
    <w:rsid w:val="004169B3"/>
    <w:rsid w:val="00416B09"/>
    <w:rsid w:val="00421058"/>
    <w:rsid w:val="00421749"/>
    <w:rsid w:val="00422AD3"/>
    <w:rsid w:val="00423E0C"/>
    <w:rsid w:val="00424D7E"/>
    <w:rsid w:val="0042656A"/>
    <w:rsid w:val="004275C2"/>
    <w:rsid w:val="00427DEC"/>
    <w:rsid w:val="00430D5E"/>
    <w:rsid w:val="00431001"/>
    <w:rsid w:val="00433FD7"/>
    <w:rsid w:val="004352A0"/>
    <w:rsid w:val="00435BF1"/>
    <w:rsid w:val="0043670B"/>
    <w:rsid w:val="00436FFA"/>
    <w:rsid w:val="0043713B"/>
    <w:rsid w:val="00440A2A"/>
    <w:rsid w:val="0044240C"/>
    <w:rsid w:val="00443B5A"/>
    <w:rsid w:val="00443BEC"/>
    <w:rsid w:val="00444723"/>
    <w:rsid w:val="00444CF7"/>
    <w:rsid w:val="00452FC2"/>
    <w:rsid w:val="00453719"/>
    <w:rsid w:val="004548DA"/>
    <w:rsid w:val="0045559B"/>
    <w:rsid w:val="00455B72"/>
    <w:rsid w:val="00460A56"/>
    <w:rsid w:val="00461CD6"/>
    <w:rsid w:val="00462E6D"/>
    <w:rsid w:val="0046313B"/>
    <w:rsid w:val="00464493"/>
    <w:rsid w:val="00465190"/>
    <w:rsid w:val="00465DE3"/>
    <w:rsid w:val="00472983"/>
    <w:rsid w:val="00473BD4"/>
    <w:rsid w:val="0047514E"/>
    <w:rsid w:val="00475872"/>
    <w:rsid w:val="00476589"/>
    <w:rsid w:val="00477189"/>
    <w:rsid w:val="0048038C"/>
    <w:rsid w:val="004811C6"/>
    <w:rsid w:val="00481796"/>
    <w:rsid w:val="00482423"/>
    <w:rsid w:val="00484D75"/>
    <w:rsid w:val="004854B8"/>
    <w:rsid w:val="00486022"/>
    <w:rsid w:val="004871E7"/>
    <w:rsid w:val="00491531"/>
    <w:rsid w:val="00491E29"/>
    <w:rsid w:val="00495569"/>
    <w:rsid w:val="00496DB8"/>
    <w:rsid w:val="00496EDE"/>
    <w:rsid w:val="0049766A"/>
    <w:rsid w:val="004A0130"/>
    <w:rsid w:val="004A0D0C"/>
    <w:rsid w:val="004A1663"/>
    <w:rsid w:val="004A290D"/>
    <w:rsid w:val="004A33BE"/>
    <w:rsid w:val="004A4E4E"/>
    <w:rsid w:val="004A615D"/>
    <w:rsid w:val="004A7440"/>
    <w:rsid w:val="004B003E"/>
    <w:rsid w:val="004B58D6"/>
    <w:rsid w:val="004B5BCB"/>
    <w:rsid w:val="004B652D"/>
    <w:rsid w:val="004B68EF"/>
    <w:rsid w:val="004B6F6A"/>
    <w:rsid w:val="004B77B4"/>
    <w:rsid w:val="004C0A01"/>
    <w:rsid w:val="004C185E"/>
    <w:rsid w:val="004C3443"/>
    <w:rsid w:val="004C3823"/>
    <w:rsid w:val="004C5E39"/>
    <w:rsid w:val="004C74FB"/>
    <w:rsid w:val="004D169C"/>
    <w:rsid w:val="004D1E99"/>
    <w:rsid w:val="004D273B"/>
    <w:rsid w:val="004D2E66"/>
    <w:rsid w:val="004D3B02"/>
    <w:rsid w:val="004D4175"/>
    <w:rsid w:val="004D7ABF"/>
    <w:rsid w:val="004D7B59"/>
    <w:rsid w:val="004E04DC"/>
    <w:rsid w:val="004E3995"/>
    <w:rsid w:val="004E4EE3"/>
    <w:rsid w:val="004E51B7"/>
    <w:rsid w:val="004E5A39"/>
    <w:rsid w:val="004E6710"/>
    <w:rsid w:val="004E6AFA"/>
    <w:rsid w:val="004E6F8A"/>
    <w:rsid w:val="004F047F"/>
    <w:rsid w:val="004F0891"/>
    <w:rsid w:val="004F1C1D"/>
    <w:rsid w:val="004F1E3A"/>
    <w:rsid w:val="004F30D7"/>
    <w:rsid w:val="004F33F2"/>
    <w:rsid w:val="004F6F07"/>
    <w:rsid w:val="004F7F5D"/>
    <w:rsid w:val="0050027F"/>
    <w:rsid w:val="00500FF1"/>
    <w:rsid w:val="00501248"/>
    <w:rsid w:val="00502857"/>
    <w:rsid w:val="00502F75"/>
    <w:rsid w:val="00503D93"/>
    <w:rsid w:val="00504C90"/>
    <w:rsid w:val="00506720"/>
    <w:rsid w:val="005078A9"/>
    <w:rsid w:val="005129D2"/>
    <w:rsid w:val="00512BE7"/>
    <w:rsid w:val="0051342C"/>
    <w:rsid w:val="00515D86"/>
    <w:rsid w:val="00515DD4"/>
    <w:rsid w:val="0051708D"/>
    <w:rsid w:val="0051773A"/>
    <w:rsid w:val="00523999"/>
    <w:rsid w:val="005243FF"/>
    <w:rsid w:val="00525120"/>
    <w:rsid w:val="00525F08"/>
    <w:rsid w:val="00527C01"/>
    <w:rsid w:val="00530575"/>
    <w:rsid w:val="00530934"/>
    <w:rsid w:val="005309D5"/>
    <w:rsid w:val="00531617"/>
    <w:rsid w:val="00532569"/>
    <w:rsid w:val="00532B1E"/>
    <w:rsid w:val="00533614"/>
    <w:rsid w:val="00533A5C"/>
    <w:rsid w:val="00536147"/>
    <w:rsid w:val="00537ECF"/>
    <w:rsid w:val="00540E55"/>
    <w:rsid w:val="00540F24"/>
    <w:rsid w:val="00541F1A"/>
    <w:rsid w:val="00542662"/>
    <w:rsid w:val="00543264"/>
    <w:rsid w:val="00551F0C"/>
    <w:rsid w:val="00554656"/>
    <w:rsid w:val="00554F53"/>
    <w:rsid w:val="0056165E"/>
    <w:rsid w:val="00563508"/>
    <w:rsid w:val="00566179"/>
    <w:rsid w:val="00566C90"/>
    <w:rsid w:val="00566FE0"/>
    <w:rsid w:val="00567567"/>
    <w:rsid w:val="00570A2A"/>
    <w:rsid w:val="00574621"/>
    <w:rsid w:val="00575927"/>
    <w:rsid w:val="00575B05"/>
    <w:rsid w:val="00577A71"/>
    <w:rsid w:val="0058116A"/>
    <w:rsid w:val="00581D92"/>
    <w:rsid w:val="00585484"/>
    <w:rsid w:val="00586446"/>
    <w:rsid w:val="00586844"/>
    <w:rsid w:val="00586C35"/>
    <w:rsid w:val="00587971"/>
    <w:rsid w:val="00593578"/>
    <w:rsid w:val="00596267"/>
    <w:rsid w:val="00597733"/>
    <w:rsid w:val="005A1936"/>
    <w:rsid w:val="005A4F0C"/>
    <w:rsid w:val="005A51BC"/>
    <w:rsid w:val="005A601B"/>
    <w:rsid w:val="005A69E2"/>
    <w:rsid w:val="005A6B63"/>
    <w:rsid w:val="005B07DA"/>
    <w:rsid w:val="005B30B8"/>
    <w:rsid w:val="005B5692"/>
    <w:rsid w:val="005B5782"/>
    <w:rsid w:val="005B5EAA"/>
    <w:rsid w:val="005B609E"/>
    <w:rsid w:val="005C1190"/>
    <w:rsid w:val="005C26FC"/>
    <w:rsid w:val="005C3064"/>
    <w:rsid w:val="005C3181"/>
    <w:rsid w:val="005C4D0C"/>
    <w:rsid w:val="005C4F92"/>
    <w:rsid w:val="005C5357"/>
    <w:rsid w:val="005C6212"/>
    <w:rsid w:val="005C62D2"/>
    <w:rsid w:val="005C67F7"/>
    <w:rsid w:val="005D2841"/>
    <w:rsid w:val="005D2B24"/>
    <w:rsid w:val="005D73BB"/>
    <w:rsid w:val="005D74E4"/>
    <w:rsid w:val="005E28A3"/>
    <w:rsid w:val="005E3555"/>
    <w:rsid w:val="005E59A5"/>
    <w:rsid w:val="005E5C55"/>
    <w:rsid w:val="005E5EA5"/>
    <w:rsid w:val="005E6BFF"/>
    <w:rsid w:val="005E6FD1"/>
    <w:rsid w:val="005F189B"/>
    <w:rsid w:val="005F1B46"/>
    <w:rsid w:val="005F2284"/>
    <w:rsid w:val="005F2742"/>
    <w:rsid w:val="005F2C06"/>
    <w:rsid w:val="005F2D15"/>
    <w:rsid w:val="005F3C7A"/>
    <w:rsid w:val="005F42B1"/>
    <w:rsid w:val="005F4F03"/>
    <w:rsid w:val="005F532C"/>
    <w:rsid w:val="005F5DC1"/>
    <w:rsid w:val="005F6022"/>
    <w:rsid w:val="00601032"/>
    <w:rsid w:val="00603FC7"/>
    <w:rsid w:val="00604656"/>
    <w:rsid w:val="0060479C"/>
    <w:rsid w:val="00605BD6"/>
    <w:rsid w:val="00607288"/>
    <w:rsid w:val="00607F52"/>
    <w:rsid w:val="0061035D"/>
    <w:rsid w:val="00611329"/>
    <w:rsid w:val="00612C48"/>
    <w:rsid w:val="006132EA"/>
    <w:rsid w:val="0062196D"/>
    <w:rsid w:val="006224F2"/>
    <w:rsid w:val="00622B2A"/>
    <w:rsid w:val="00622E47"/>
    <w:rsid w:val="00623041"/>
    <w:rsid w:val="00623079"/>
    <w:rsid w:val="00623B35"/>
    <w:rsid w:val="00624C54"/>
    <w:rsid w:val="00625CBE"/>
    <w:rsid w:val="006266EF"/>
    <w:rsid w:val="0062693E"/>
    <w:rsid w:val="00626C17"/>
    <w:rsid w:val="006276FB"/>
    <w:rsid w:val="006313A8"/>
    <w:rsid w:val="00634646"/>
    <w:rsid w:val="00636766"/>
    <w:rsid w:val="006368F7"/>
    <w:rsid w:val="00637CD6"/>
    <w:rsid w:val="006428F4"/>
    <w:rsid w:val="00646A5E"/>
    <w:rsid w:val="00646B05"/>
    <w:rsid w:val="00646EE1"/>
    <w:rsid w:val="00654206"/>
    <w:rsid w:val="006544C2"/>
    <w:rsid w:val="006547DC"/>
    <w:rsid w:val="00656623"/>
    <w:rsid w:val="006572EF"/>
    <w:rsid w:val="0065730E"/>
    <w:rsid w:val="00657495"/>
    <w:rsid w:val="00660D43"/>
    <w:rsid w:val="00661564"/>
    <w:rsid w:val="00661A92"/>
    <w:rsid w:val="0066204F"/>
    <w:rsid w:val="00665DA2"/>
    <w:rsid w:val="006705E6"/>
    <w:rsid w:val="00670C62"/>
    <w:rsid w:val="006721F1"/>
    <w:rsid w:val="00672DA7"/>
    <w:rsid w:val="00674665"/>
    <w:rsid w:val="00675566"/>
    <w:rsid w:val="00676640"/>
    <w:rsid w:val="00677C63"/>
    <w:rsid w:val="00681DD2"/>
    <w:rsid w:val="00681DE6"/>
    <w:rsid w:val="00683052"/>
    <w:rsid w:val="006841FD"/>
    <w:rsid w:val="00685F4E"/>
    <w:rsid w:val="0068619A"/>
    <w:rsid w:val="0068663F"/>
    <w:rsid w:val="00687C4F"/>
    <w:rsid w:val="00687D2A"/>
    <w:rsid w:val="006905ED"/>
    <w:rsid w:val="00690ADA"/>
    <w:rsid w:val="00690BFF"/>
    <w:rsid w:val="00692D01"/>
    <w:rsid w:val="0069317C"/>
    <w:rsid w:val="006942DB"/>
    <w:rsid w:val="006944A3"/>
    <w:rsid w:val="00695945"/>
    <w:rsid w:val="00696618"/>
    <w:rsid w:val="00697D0C"/>
    <w:rsid w:val="006A000A"/>
    <w:rsid w:val="006A29DF"/>
    <w:rsid w:val="006A2F82"/>
    <w:rsid w:val="006A337A"/>
    <w:rsid w:val="006A3DD2"/>
    <w:rsid w:val="006A62C3"/>
    <w:rsid w:val="006A6920"/>
    <w:rsid w:val="006A708D"/>
    <w:rsid w:val="006A72E7"/>
    <w:rsid w:val="006B1789"/>
    <w:rsid w:val="006B328B"/>
    <w:rsid w:val="006B3EE6"/>
    <w:rsid w:val="006B412B"/>
    <w:rsid w:val="006B602C"/>
    <w:rsid w:val="006B669D"/>
    <w:rsid w:val="006B7AF5"/>
    <w:rsid w:val="006B7CCE"/>
    <w:rsid w:val="006B7E3B"/>
    <w:rsid w:val="006C4488"/>
    <w:rsid w:val="006C4BFD"/>
    <w:rsid w:val="006C5B7C"/>
    <w:rsid w:val="006C60A7"/>
    <w:rsid w:val="006C6B6A"/>
    <w:rsid w:val="006C7538"/>
    <w:rsid w:val="006D0307"/>
    <w:rsid w:val="006D03DF"/>
    <w:rsid w:val="006D2009"/>
    <w:rsid w:val="006D21F7"/>
    <w:rsid w:val="006D3424"/>
    <w:rsid w:val="006D36FE"/>
    <w:rsid w:val="006D4E00"/>
    <w:rsid w:val="006D590E"/>
    <w:rsid w:val="006D5D4D"/>
    <w:rsid w:val="006D6917"/>
    <w:rsid w:val="006E0184"/>
    <w:rsid w:val="006E16FA"/>
    <w:rsid w:val="006E1AA1"/>
    <w:rsid w:val="006E37E2"/>
    <w:rsid w:val="006E458D"/>
    <w:rsid w:val="006E45D3"/>
    <w:rsid w:val="006E6F48"/>
    <w:rsid w:val="006E72AB"/>
    <w:rsid w:val="006E77B4"/>
    <w:rsid w:val="006F18BC"/>
    <w:rsid w:val="006F2B95"/>
    <w:rsid w:val="006F496F"/>
    <w:rsid w:val="006F4F80"/>
    <w:rsid w:val="006F559A"/>
    <w:rsid w:val="006F63F6"/>
    <w:rsid w:val="006F786F"/>
    <w:rsid w:val="00701109"/>
    <w:rsid w:val="00701797"/>
    <w:rsid w:val="00701CE0"/>
    <w:rsid w:val="00703A27"/>
    <w:rsid w:val="00707B10"/>
    <w:rsid w:val="00710FE4"/>
    <w:rsid w:val="00711043"/>
    <w:rsid w:val="00712BE3"/>
    <w:rsid w:val="00714FD5"/>
    <w:rsid w:val="007168A6"/>
    <w:rsid w:val="007213AB"/>
    <w:rsid w:val="00721F52"/>
    <w:rsid w:val="00722019"/>
    <w:rsid w:val="00723CD7"/>
    <w:rsid w:val="00724486"/>
    <w:rsid w:val="00725680"/>
    <w:rsid w:val="00730D48"/>
    <w:rsid w:val="007313E1"/>
    <w:rsid w:val="007315BC"/>
    <w:rsid w:val="007321B0"/>
    <w:rsid w:val="00732B33"/>
    <w:rsid w:val="007337BF"/>
    <w:rsid w:val="00733BC2"/>
    <w:rsid w:val="00733F2C"/>
    <w:rsid w:val="00734BDB"/>
    <w:rsid w:val="0073688A"/>
    <w:rsid w:val="00736B72"/>
    <w:rsid w:val="00736D64"/>
    <w:rsid w:val="00741F08"/>
    <w:rsid w:val="007421EB"/>
    <w:rsid w:val="0074256A"/>
    <w:rsid w:val="00743831"/>
    <w:rsid w:val="007439A6"/>
    <w:rsid w:val="007444A9"/>
    <w:rsid w:val="00744828"/>
    <w:rsid w:val="00745232"/>
    <w:rsid w:val="00745521"/>
    <w:rsid w:val="00745B80"/>
    <w:rsid w:val="00746883"/>
    <w:rsid w:val="007472A4"/>
    <w:rsid w:val="00751883"/>
    <w:rsid w:val="00751FDC"/>
    <w:rsid w:val="007576C7"/>
    <w:rsid w:val="00765A74"/>
    <w:rsid w:val="007740AB"/>
    <w:rsid w:val="007742D5"/>
    <w:rsid w:val="007757DF"/>
    <w:rsid w:val="007765A5"/>
    <w:rsid w:val="00776DBF"/>
    <w:rsid w:val="00777D99"/>
    <w:rsid w:val="00784086"/>
    <w:rsid w:val="007841D0"/>
    <w:rsid w:val="00784D00"/>
    <w:rsid w:val="00785A01"/>
    <w:rsid w:val="00785C8F"/>
    <w:rsid w:val="0078746B"/>
    <w:rsid w:val="00791867"/>
    <w:rsid w:val="0079278D"/>
    <w:rsid w:val="00792E33"/>
    <w:rsid w:val="007935C0"/>
    <w:rsid w:val="00793ED2"/>
    <w:rsid w:val="007949B5"/>
    <w:rsid w:val="00795D19"/>
    <w:rsid w:val="007968C1"/>
    <w:rsid w:val="007A0121"/>
    <w:rsid w:val="007A3902"/>
    <w:rsid w:val="007A3C4C"/>
    <w:rsid w:val="007A4A6E"/>
    <w:rsid w:val="007A4B67"/>
    <w:rsid w:val="007A792E"/>
    <w:rsid w:val="007B208C"/>
    <w:rsid w:val="007B22DE"/>
    <w:rsid w:val="007B231C"/>
    <w:rsid w:val="007B35F4"/>
    <w:rsid w:val="007B3C69"/>
    <w:rsid w:val="007B3F9C"/>
    <w:rsid w:val="007B40A9"/>
    <w:rsid w:val="007B5CAB"/>
    <w:rsid w:val="007B6753"/>
    <w:rsid w:val="007B6E35"/>
    <w:rsid w:val="007C143E"/>
    <w:rsid w:val="007C2929"/>
    <w:rsid w:val="007C2B25"/>
    <w:rsid w:val="007C32AC"/>
    <w:rsid w:val="007C3678"/>
    <w:rsid w:val="007C376C"/>
    <w:rsid w:val="007C3CBC"/>
    <w:rsid w:val="007C44D6"/>
    <w:rsid w:val="007C582D"/>
    <w:rsid w:val="007D30A1"/>
    <w:rsid w:val="007D355F"/>
    <w:rsid w:val="007D36DB"/>
    <w:rsid w:val="007D3B4E"/>
    <w:rsid w:val="007D3E23"/>
    <w:rsid w:val="007D523E"/>
    <w:rsid w:val="007D6410"/>
    <w:rsid w:val="007E0226"/>
    <w:rsid w:val="007E1CA8"/>
    <w:rsid w:val="007E2171"/>
    <w:rsid w:val="007E238E"/>
    <w:rsid w:val="007F0F32"/>
    <w:rsid w:val="007F2079"/>
    <w:rsid w:val="007F20CE"/>
    <w:rsid w:val="007F416A"/>
    <w:rsid w:val="007F51A2"/>
    <w:rsid w:val="007F57F1"/>
    <w:rsid w:val="007F6CC7"/>
    <w:rsid w:val="007F6E09"/>
    <w:rsid w:val="007F77FA"/>
    <w:rsid w:val="008026C5"/>
    <w:rsid w:val="00802B6C"/>
    <w:rsid w:val="00803E13"/>
    <w:rsid w:val="00804FEC"/>
    <w:rsid w:val="008051C6"/>
    <w:rsid w:val="00805911"/>
    <w:rsid w:val="00806E0D"/>
    <w:rsid w:val="00806E20"/>
    <w:rsid w:val="008132E9"/>
    <w:rsid w:val="00813D00"/>
    <w:rsid w:val="00814F6D"/>
    <w:rsid w:val="00814FBF"/>
    <w:rsid w:val="00815D94"/>
    <w:rsid w:val="00816E21"/>
    <w:rsid w:val="00816E24"/>
    <w:rsid w:val="0081785B"/>
    <w:rsid w:val="00817EC7"/>
    <w:rsid w:val="00823F90"/>
    <w:rsid w:val="00824B7D"/>
    <w:rsid w:val="00827095"/>
    <w:rsid w:val="00827BB6"/>
    <w:rsid w:val="008309CE"/>
    <w:rsid w:val="00832372"/>
    <w:rsid w:val="00833817"/>
    <w:rsid w:val="00833C28"/>
    <w:rsid w:val="00833CB5"/>
    <w:rsid w:val="00833DC5"/>
    <w:rsid w:val="008342A9"/>
    <w:rsid w:val="00834C67"/>
    <w:rsid w:val="0083659D"/>
    <w:rsid w:val="00841DBC"/>
    <w:rsid w:val="008431BD"/>
    <w:rsid w:val="00844753"/>
    <w:rsid w:val="008469EB"/>
    <w:rsid w:val="00850525"/>
    <w:rsid w:val="00850A29"/>
    <w:rsid w:val="00850A7E"/>
    <w:rsid w:val="00851180"/>
    <w:rsid w:val="00851A05"/>
    <w:rsid w:val="00852204"/>
    <w:rsid w:val="00852C61"/>
    <w:rsid w:val="00852D09"/>
    <w:rsid w:val="00853E7C"/>
    <w:rsid w:val="00860ED3"/>
    <w:rsid w:val="00861178"/>
    <w:rsid w:val="00861D68"/>
    <w:rsid w:val="00862F3B"/>
    <w:rsid w:val="00863213"/>
    <w:rsid w:val="008635BA"/>
    <w:rsid w:val="00865CE8"/>
    <w:rsid w:val="00865F6F"/>
    <w:rsid w:val="008676A9"/>
    <w:rsid w:val="0087091F"/>
    <w:rsid w:val="0087242C"/>
    <w:rsid w:val="00873231"/>
    <w:rsid w:val="008753C9"/>
    <w:rsid w:val="008757B6"/>
    <w:rsid w:val="00875CB5"/>
    <w:rsid w:val="0087709A"/>
    <w:rsid w:val="008811AC"/>
    <w:rsid w:val="008823C5"/>
    <w:rsid w:val="0088473C"/>
    <w:rsid w:val="00887E6B"/>
    <w:rsid w:val="008936F9"/>
    <w:rsid w:val="008940B2"/>
    <w:rsid w:val="00895711"/>
    <w:rsid w:val="00895E9B"/>
    <w:rsid w:val="008961F2"/>
    <w:rsid w:val="008A0413"/>
    <w:rsid w:val="008A1D1B"/>
    <w:rsid w:val="008A2615"/>
    <w:rsid w:val="008A3E99"/>
    <w:rsid w:val="008A4417"/>
    <w:rsid w:val="008A544E"/>
    <w:rsid w:val="008A583F"/>
    <w:rsid w:val="008A6299"/>
    <w:rsid w:val="008A75FE"/>
    <w:rsid w:val="008B0B62"/>
    <w:rsid w:val="008B0B93"/>
    <w:rsid w:val="008B20F5"/>
    <w:rsid w:val="008B2965"/>
    <w:rsid w:val="008B30E6"/>
    <w:rsid w:val="008B3F8D"/>
    <w:rsid w:val="008B4DEA"/>
    <w:rsid w:val="008B541D"/>
    <w:rsid w:val="008C26D6"/>
    <w:rsid w:val="008C2A61"/>
    <w:rsid w:val="008C7147"/>
    <w:rsid w:val="008D0129"/>
    <w:rsid w:val="008D027A"/>
    <w:rsid w:val="008D2000"/>
    <w:rsid w:val="008D2142"/>
    <w:rsid w:val="008D2FD7"/>
    <w:rsid w:val="008D3169"/>
    <w:rsid w:val="008D78F8"/>
    <w:rsid w:val="008E3AAF"/>
    <w:rsid w:val="008E44B3"/>
    <w:rsid w:val="008E46F3"/>
    <w:rsid w:val="008E4A58"/>
    <w:rsid w:val="008E4ACE"/>
    <w:rsid w:val="008E5999"/>
    <w:rsid w:val="008E634A"/>
    <w:rsid w:val="008E7EB3"/>
    <w:rsid w:val="008F1B09"/>
    <w:rsid w:val="008F2A65"/>
    <w:rsid w:val="008F49B3"/>
    <w:rsid w:val="008F7151"/>
    <w:rsid w:val="009014A3"/>
    <w:rsid w:val="0090189F"/>
    <w:rsid w:val="00901EB4"/>
    <w:rsid w:val="00901F26"/>
    <w:rsid w:val="00902493"/>
    <w:rsid w:val="009027E6"/>
    <w:rsid w:val="00902958"/>
    <w:rsid w:val="00905875"/>
    <w:rsid w:val="00905E88"/>
    <w:rsid w:val="00906022"/>
    <w:rsid w:val="009068F6"/>
    <w:rsid w:val="00907A9F"/>
    <w:rsid w:val="00910572"/>
    <w:rsid w:val="00911BE6"/>
    <w:rsid w:val="00911BFA"/>
    <w:rsid w:val="00913A8A"/>
    <w:rsid w:val="00913F39"/>
    <w:rsid w:val="00914337"/>
    <w:rsid w:val="00914C17"/>
    <w:rsid w:val="0091618C"/>
    <w:rsid w:val="009204C1"/>
    <w:rsid w:val="00923D7F"/>
    <w:rsid w:val="00927F12"/>
    <w:rsid w:val="009305C8"/>
    <w:rsid w:val="00931DD2"/>
    <w:rsid w:val="0093224A"/>
    <w:rsid w:val="00933CF7"/>
    <w:rsid w:val="00935009"/>
    <w:rsid w:val="00936D5A"/>
    <w:rsid w:val="00941383"/>
    <w:rsid w:val="00942492"/>
    <w:rsid w:val="00942E22"/>
    <w:rsid w:val="0094352B"/>
    <w:rsid w:val="00944008"/>
    <w:rsid w:val="00950262"/>
    <w:rsid w:val="00950EBC"/>
    <w:rsid w:val="00952A47"/>
    <w:rsid w:val="009535CB"/>
    <w:rsid w:val="00953614"/>
    <w:rsid w:val="00953654"/>
    <w:rsid w:val="00953B7D"/>
    <w:rsid w:val="00955514"/>
    <w:rsid w:val="0095664F"/>
    <w:rsid w:val="009568BA"/>
    <w:rsid w:val="0096061C"/>
    <w:rsid w:val="00960E41"/>
    <w:rsid w:val="009613B4"/>
    <w:rsid w:val="00962F27"/>
    <w:rsid w:val="009663B8"/>
    <w:rsid w:val="00967149"/>
    <w:rsid w:val="00970B27"/>
    <w:rsid w:val="0097107B"/>
    <w:rsid w:val="00973578"/>
    <w:rsid w:val="00973A2A"/>
    <w:rsid w:val="0097456C"/>
    <w:rsid w:val="0097515F"/>
    <w:rsid w:val="00977D28"/>
    <w:rsid w:val="00980532"/>
    <w:rsid w:val="00980B80"/>
    <w:rsid w:val="009814F0"/>
    <w:rsid w:val="0098247E"/>
    <w:rsid w:val="00982B53"/>
    <w:rsid w:val="00982FD3"/>
    <w:rsid w:val="00983C60"/>
    <w:rsid w:val="00984411"/>
    <w:rsid w:val="0098459E"/>
    <w:rsid w:val="00984B3D"/>
    <w:rsid w:val="00986743"/>
    <w:rsid w:val="00987E0A"/>
    <w:rsid w:val="00993CEC"/>
    <w:rsid w:val="00994843"/>
    <w:rsid w:val="00996AEA"/>
    <w:rsid w:val="00997E80"/>
    <w:rsid w:val="00997E9A"/>
    <w:rsid w:val="009A0707"/>
    <w:rsid w:val="009A1874"/>
    <w:rsid w:val="009A2BC5"/>
    <w:rsid w:val="009A5729"/>
    <w:rsid w:val="009A5E8A"/>
    <w:rsid w:val="009A61AE"/>
    <w:rsid w:val="009A6258"/>
    <w:rsid w:val="009B008D"/>
    <w:rsid w:val="009B081F"/>
    <w:rsid w:val="009B0936"/>
    <w:rsid w:val="009B0F8D"/>
    <w:rsid w:val="009B251D"/>
    <w:rsid w:val="009B4E5A"/>
    <w:rsid w:val="009C1258"/>
    <w:rsid w:val="009C2F3B"/>
    <w:rsid w:val="009C3A5A"/>
    <w:rsid w:val="009C44CB"/>
    <w:rsid w:val="009C5E4E"/>
    <w:rsid w:val="009C6580"/>
    <w:rsid w:val="009C6FF7"/>
    <w:rsid w:val="009D3D5B"/>
    <w:rsid w:val="009E18E5"/>
    <w:rsid w:val="009E2B41"/>
    <w:rsid w:val="009E3E56"/>
    <w:rsid w:val="009E4BF1"/>
    <w:rsid w:val="009E6206"/>
    <w:rsid w:val="009E78BB"/>
    <w:rsid w:val="009F03B8"/>
    <w:rsid w:val="009F1D0E"/>
    <w:rsid w:val="009F2780"/>
    <w:rsid w:val="009F2831"/>
    <w:rsid w:val="009F38F6"/>
    <w:rsid w:val="009F3B0C"/>
    <w:rsid w:val="009F51AE"/>
    <w:rsid w:val="009F5541"/>
    <w:rsid w:val="009F624E"/>
    <w:rsid w:val="009F7228"/>
    <w:rsid w:val="009F7E25"/>
    <w:rsid w:val="00A00510"/>
    <w:rsid w:val="00A00EAD"/>
    <w:rsid w:val="00A01FBC"/>
    <w:rsid w:val="00A0684A"/>
    <w:rsid w:val="00A10940"/>
    <w:rsid w:val="00A11547"/>
    <w:rsid w:val="00A15CA6"/>
    <w:rsid w:val="00A167D5"/>
    <w:rsid w:val="00A17700"/>
    <w:rsid w:val="00A221B6"/>
    <w:rsid w:val="00A23681"/>
    <w:rsid w:val="00A24D5B"/>
    <w:rsid w:val="00A266B7"/>
    <w:rsid w:val="00A26778"/>
    <w:rsid w:val="00A277AA"/>
    <w:rsid w:val="00A3013E"/>
    <w:rsid w:val="00A31422"/>
    <w:rsid w:val="00A31F15"/>
    <w:rsid w:val="00A32F35"/>
    <w:rsid w:val="00A33C33"/>
    <w:rsid w:val="00A343C5"/>
    <w:rsid w:val="00A35E3F"/>
    <w:rsid w:val="00A36FB2"/>
    <w:rsid w:val="00A376B1"/>
    <w:rsid w:val="00A43217"/>
    <w:rsid w:val="00A5038D"/>
    <w:rsid w:val="00A515A3"/>
    <w:rsid w:val="00A51B34"/>
    <w:rsid w:val="00A5240A"/>
    <w:rsid w:val="00A52D65"/>
    <w:rsid w:val="00A53B29"/>
    <w:rsid w:val="00A53D81"/>
    <w:rsid w:val="00A540CF"/>
    <w:rsid w:val="00A54DBE"/>
    <w:rsid w:val="00A61E3F"/>
    <w:rsid w:val="00A62001"/>
    <w:rsid w:val="00A621DF"/>
    <w:rsid w:val="00A6488A"/>
    <w:rsid w:val="00A67D8D"/>
    <w:rsid w:val="00A70F0A"/>
    <w:rsid w:val="00A7103B"/>
    <w:rsid w:val="00A72063"/>
    <w:rsid w:val="00A754E7"/>
    <w:rsid w:val="00A75B98"/>
    <w:rsid w:val="00A75CD5"/>
    <w:rsid w:val="00A77D27"/>
    <w:rsid w:val="00A80271"/>
    <w:rsid w:val="00A818E5"/>
    <w:rsid w:val="00A82EA9"/>
    <w:rsid w:val="00A8472F"/>
    <w:rsid w:val="00A84E5A"/>
    <w:rsid w:val="00A85EC7"/>
    <w:rsid w:val="00A90322"/>
    <w:rsid w:val="00A91F6F"/>
    <w:rsid w:val="00A93889"/>
    <w:rsid w:val="00A9643D"/>
    <w:rsid w:val="00A972D3"/>
    <w:rsid w:val="00AA0915"/>
    <w:rsid w:val="00AA1329"/>
    <w:rsid w:val="00AA1EC3"/>
    <w:rsid w:val="00AA246A"/>
    <w:rsid w:val="00AA2E59"/>
    <w:rsid w:val="00AA44E7"/>
    <w:rsid w:val="00AA48E3"/>
    <w:rsid w:val="00AA6932"/>
    <w:rsid w:val="00AA7127"/>
    <w:rsid w:val="00AA7790"/>
    <w:rsid w:val="00AB40F5"/>
    <w:rsid w:val="00AB4E52"/>
    <w:rsid w:val="00AB5F80"/>
    <w:rsid w:val="00AB64E5"/>
    <w:rsid w:val="00AB66B7"/>
    <w:rsid w:val="00AB767C"/>
    <w:rsid w:val="00AC07E5"/>
    <w:rsid w:val="00AC0896"/>
    <w:rsid w:val="00AC1E1D"/>
    <w:rsid w:val="00AC1F3A"/>
    <w:rsid w:val="00AC20D2"/>
    <w:rsid w:val="00AC3AC9"/>
    <w:rsid w:val="00AC424B"/>
    <w:rsid w:val="00AC55A7"/>
    <w:rsid w:val="00AC5DA3"/>
    <w:rsid w:val="00AC7CCA"/>
    <w:rsid w:val="00AC7F9F"/>
    <w:rsid w:val="00AD41C6"/>
    <w:rsid w:val="00AD5047"/>
    <w:rsid w:val="00AD61F6"/>
    <w:rsid w:val="00AD6598"/>
    <w:rsid w:val="00AD71E9"/>
    <w:rsid w:val="00AD7A6C"/>
    <w:rsid w:val="00AE051A"/>
    <w:rsid w:val="00AE06D3"/>
    <w:rsid w:val="00AE28A1"/>
    <w:rsid w:val="00AE2FE9"/>
    <w:rsid w:val="00AE7BFC"/>
    <w:rsid w:val="00AF1A27"/>
    <w:rsid w:val="00AF2978"/>
    <w:rsid w:val="00AF3B31"/>
    <w:rsid w:val="00AF40D6"/>
    <w:rsid w:val="00AF5196"/>
    <w:rsid w:val="00AF6155"/>
    <w:rsid w:val="00B0550C"/>
    <w:rsid w:val="00B068CE"/>
    <w:rsid w:val="00B10D59"/>
    <w:rsid w:val="00B114D8"/>
    <w:rsid w:val="00B13627"/>
    <w:rsid w:val="00B22718"/>
    <w:rsid w:val="00B2397E"/>
    <w:rsid w:val="00B24FE6"/>
    <w:rsid w:val="00B260F9"/>
    <w:rsid w:val="00B2622C"/>
    <w:rsid w:val="00B26E84"/>
    <w:rsid w:val="00B27305"/>
    <w:rsid w:val="00B27843"/>
    <w:rsid w:val="00B322CF"/>
    <w:rsid w:val="00B3389D"/>
    <w:rsid w:val="00B34221"/>
    <w:rsid w:val="00B363D7"/>
    <w:rsid w:val="00B36CBF"/>
    <w:rsid w:val="00B37212"/>
    <w:rsid w:val="00B3744E"/>
    <w:rsid w:val="00B42D05"/>
    <w:rsid w:val="00B4459C"/>
    <w:rsid w:val="00B45FDE"/>
    <w:rsid w:val="00B518E6"/>
    <w:rsid w:val="00B533A9"/>
    <w:rsid w:val="00B53A86"/>
    <w:rsid w:val="00B5500F"/>
    <w:rsid w:val="00B60691"/>
    <w:rsid w:val="00B61BC8"/>
    <w:rsid w:val="00B61D1C"/>
    <w:rsid w:val="00B61D98"/>
    <w:rsid w:val="00B62077"/>
    <w:rsid w:val="00B62290"/>
    <w:rsid w:val="00B634EB"/>
    <w:rsid w:val="00B6408D"/>
    <w:rsid w:val="00B65202"/>
    <w:rsid w:val="00B65C3F"/>
    <w:rsid w:val="00B66F50"/>
    <w:rsid w:val="00B67D5F"/>
    <w:rsid w:val="00B717D9"/>
    <w:rsid w:val="00B73A3F"/>
    <w:rsid w:val="00B758E5"/>
    <w:rsid w:val="00B76185"/>
    <w:rsid w:val="00B84791"/>
    <w:rsid w:val="00B8480A"/>
    <w:rsid w:val="00B910C0"/>
    <w:rsid w:val="00B915EB"/>
    <w:rsid w:val="00B92F5E"/>
    <w:rsid w:val="00B95236"/>
    <w:rsid w:val="00B952B3"/>
    <w:rsid w:val="00B954C2"/>
    <w:rsid w:val="00B95CB7"/>
    <w:rsid w:val="00B965DD"/>
    <w:rsid w:val="00B96EA9"/>
    <w:rsid w:val="00BA1621"/>
    <w:rsid w:val="00BA3068"/>
    <w:rsid w:val="00BA393B"/>
    <w:rsid w:val="00BA4491"/>
    <w:rsid w:val="00BA5B8C"/>
    <w:rsid w:val="00BA6914"/>
    <w:rsid w:val="00BB0F75"/>
    <w:rsid w:val="00BB2764"/>
    <w:rsid w:val="00BB278E"/>
    <w:rsid w:val="00BB2D0B"/>
    <w:rsid w:val="00BB3A86"/>
    <w:rsid w:val="00BB3E8B"/>
    <w:rsid w:val="00BB442D"/>
    <w:rsid w:val="00BB4A7B"/>
    <w:rsid w:val="00BB75C2"/>
    <w:rsid w:val="00BC0397"/>
    <w:rsid w:val="00BC25C7"/>
    <w:rsid w:val="00BC2829"/>
    <w:rsid w:val="00BC36DD"/>
    <w:rsid w:val="00BC3C04"/>
    <w:rsid w:val="00BC4399"/>
    <w:rsid w:val="00BC4955"/>
    <w:rsid w:val="00BC6EC6"/>
    <w:rsid w:val="00BD151C"/>
    <w:rsid w:val="00BD44D7"/>
    <w:rsid w:val="00BE2DF1"/>
    <w:rsid w:val="00BE39E0"/>
    <w:rsid w:val="00BE43F2"/>
    <w:rsid w:val="00BE5041"/>
    <w:rsid w:val="00BF0E30"/>
    <w:rsid w:val="00BF113F"/>
    <w:rsid w:val="00BF3490"/>
    <w:rsid w:val="00C008AC"/>
    <w:rsid w:val="00C0260D"/>
    <w:rsid w:val="00C03F28"/>
    <w:rsid w:val="00C07DCE"/>
    <w:rsid w:val="00C11FE6"/>
    <w:rsid w:val="00C12466"/>
    <w:rsid w:val="00C13044"/>
    <w:rsid w:val="00C15B17"/>
    <w:rsid w:val="00C16AD7"/>
    <w:rsid w:val="00C16F09"/>
    <w:rsid w:val="00C17A55"/>
    <w:rsid w:val="00C20767"/>
    <w:rsid w:val="00C22788"/>
    <w:rsid w:val="00C22BFD"/>
    <w:rsid w:val="00C23083"/>
    <w:rsid w:val="00C244DA"/>
    <w:rsid w:val="00C257C7"/>
    <w:rsid w:val="00C3032A"/>
    <w:rsid w:val="00C30A3F"/>
    <w:rsid w:val="00C3105F"/>
    <w:rsid w:val="00C326EE"/>
    <w:rsid w:val="00C33048"/>
    <w:rsid w:val="00C333FF"/>
    <w:rsid w:val="00C33CF7"/>
    <w:rsid w:val="00C353E3"/>
    <w:rsid w:val="00C36E56"/>
    <w:rsid w:val="00C41563"/>
    <w:rsid w:val="00C4253F"/>
    <w:rsid w:val="00C429A0"/>
    <w:rsid w:val="00C43378"/>
    <w:rsid w:val="00C43DFE"/>
    <w:rsid w:val="00C44F6B"/>
    <w:rsid w:val="00C5076C"/>
    <w:rsid w:val="00C51C34"/>
    <w:rsid w:val="00C52622"/>
    <w:rsid w:val="00C539C4"/>
    <w:rsid w:val="00C546CF"/>
    <w:rsid w:val="00C57450"/>
    <w:rsid w:val="00C60773"/>
    <w:rsid w:val="00C63B32"/>
    <w:rsid w:val="00C65FD7"/>
    <w:rsid w:val="00C66336"/>
    <w:rsid w:val="00C71500"/>
    <w:rsid w:val="00C73209"/>
    <w:rsid w:val="00C74E31"/>
    <w:rsid w:val="00C75F5E"/>
    <w:rsid w:val="00C77BFE"/>
    <w:rsid w:val="00C8312A"/>
    <w:rsid w:val="00C85AFE"/>
    <w:rsid w:val="00C87219"/>
    <w:rsid w:val="00C8792C"/>
    <w:rsid w:val="00C87CAA"/>
    <w:rsid w:val="00C926A3"/>
    <w:rsid w:val="00C92E06"/>
    <w:rsid w:val="00C94625"/>
    <w:rsid w:val="00C95B46"/>
    <w:rsid w:val="00C9713F"/>
    <w:rsid w:val="00CA00D0"/>
    <w:rsid w:val="00CA0721"/>
    <w:rsid w:val="00CA215A"/>
    <w:rsid w:val="00CA316F"/>
    <w:rsid w:val="00CA34CD"/>
    <w:rsid w:val="00CA4AD2"/>
    <w:rsid w:val="00CA5282"/>
    <w:rsid w:val="00CB045C"/>
    <w:rsid w:val="00CB0F66"/>
    <w:rsid w:val="00CB10F7"/>
    <w:rsid w:val="00CB3516"/>
    <w:rsid w:val="00CB50DD"/>
    <w:rsid w:val="00CB5E3F"/>
    <w:rsid w:val="00CB7FC1"/>
    <w:rsid w:val="00CC0427"/>
    <w:rsid w:val="00CC0CC2"/>
    <w:rsid w:val="00CC16FB"/>
    <w:rsid w:val="00CC276F"/>
    <w:rsid w:val="00CC32E8"/>
    <w:rsid w:val="00CC39AC"/>
    <w:rsid w:val="00CC5589"/>
    <w:rsid w:val="00CC5DAA"/>
    <w:rsid w:val="00CC67F1"/>
    <w:rsid w:val="00CC68E9"/>
    <w:rsid w:val="00CC6C11"/>
    <w:rsid w:val="00CC7048"/>
    <w:rsid w:val="00CC7812"/>
    <w:rsid w:val="00CC7AB8"/>
    <w:rsid w:val="00CD20F0"/>
    <w:rsid w:val="00CD4542"/>
    <w:rsid w:val="00CD75B2"/>
    <w:rsid w:val="00CD762F"/>
    <w:rsid w:val="00CD7883"/>
    <w:rsid w:val="00CD7D00"/>
    <w:rsid w:val="00CE3D44"/>
    <w:rsid w:val="00CE3E6A"/>
    <w:rsid w:val="00CE4035"/>
    <w:rsid w:val="00CE47F5"/>
    <w:rsid w:val="00CE524F"/>
    <w:rsid w:val="00CE54F0"/>
    <w:rsid w:val="00CF0249"/>
    <w:rsid w:val="00CF09E6"/>
    <w:rsid w:val="00CF3A04"/>
    <w:rsid w:val="00CF59F4"/>
    <w:rsid w:val="00CF6042"/>
    <w:rsid w:val="00CF61EE"/>
    <w:rsid w:val="00CF6962"/>
    <w:rsid w:val="00CF7B3C"/>
    <w:rsid w:val="00D02F63"/>
    <w:rsid w:val="00D03EA1"/>
    <w:rsid w:val="00D10977"/>
    <w:rsid w:val="00D12668"/>
    <w:rsid w:val="00D12F3D"/>
    <w:rsid w:val="00D14079"/>
    <w:rsid w:val="00D14177"/>
    <w:rsid w:val="00D14BC1"/>
    <w:rsid w:val="00D15A26"/>
    <w:rsid w:val="00D15F6B"/>
    <w:rsid w:val="00D16096"/>
    <w:rsid w:val="00D167EE"/>
    <w:rsid w:val="00D2036A"/>
    <w:rsid w:val="00D209AD"/>
    <w:rsid w:val="00D20F14"/>
    <w:rsid w:val="00D221D7"/>
    <w:rsid w:val="00D2245C"/>
    <w:rsid w:val="00D261B0"/>
    <w:rsid w:val="00D262AB"/>
    <w:rsid w:val="00D264AD"/>
    <w:rsid w:val="00D31172"/>
    <w:rsid w:val="00D333D7"/>
    <w:rsid w:val="00D35EC4"/>
    <w:rsid w:val="00D35F2A"/>
    <w:rsid w:val="00D36B4E"/>
    <w:rsid w:val="00D37BC0"/>
    <w:rsid w:val="00D401AF"/>
    <w:rsid w:val="00D420E9"/>
    <w:rsid w:val="00D42D1D"/>
    <w:rsid w:val="00D42E30"/>
    <w:rsid w:val="00D44B9A"/>
    <w:rsid w:val="00D45E7E"/>
    <w:rsid w:val="00D4755C"/>
    <w:rsid w:val="00D50C65"/>
    <w:rsid w:val="00D51C72"/>
    <w:rsid w:val="00D527ED"/>
    <w:rsid w:val="00D53728"/>
    <w:rsid w:val="00D53B30"/>
    <w:rsid w:val="00D54351"/>
    <w:rsid w:val="00D56A3E"/>
    <w:rsid w:val="00D56D0D"/>
    <w:rsid w:val="00D575FF"/>
    <w:rsid w:val="00D60F94"/>
    <w:rsid w:val="00D63028"/>
    <w:rsid w:val="00D645ED"/>
    <w:rsid w:val="00D64B3D"/>
    <w:rsid w:val="00D65FD1"/>
    <w:rsid w:val="00D6619A"/>
    <w:rsid w:val="00D66625"/>
    <w:rsid w:val="00D73449"/>
    <w:rsid w:val="00D73463"/>
    <w:rsid w:val="00D744BE"/>
    <w:rsid w:val="00D7476F"/>
    <w:rsid w:val="00D748BC"/>
    <w:rsid w:val="00D75538"/>
    <w:rsid w:val="00D80B23"/>
    <w:rsid w:val="00D81782"/>
    <w:rsid w:val="00D81925"/>
    <w:rsid w:val="00D81D42"/>
    <w:rsid w:val="00D8307B"/>
    <w:rsid w:val="00D857FD"/>
    <w:rsid w:val="00D8590E"/>
    <w:rsid w:val="00D918A4"/>
    <w:rsid w:val="00D967FE"/>
    <w:rsid w:val="00D96DED"/>
    <w:rsid w:val="00D97592"/>
    <w:rsid w:val="00DA081D"/>
    <w:rsid w:val="00DA0B16"/>
    <w:rsid w:val="00DA23ED"/>
    <w:rsid w:val="00DA262A"/>
    <w:rsid w:val="00DA50C7"/>
    <w:rsid w:val="00DA6F88"/>
    <w:rsid w:val="00DA79C4"/>
    <w:rsid w:val="00DB0086"/>
    <w:rsid w:val="00DB1A4B"/>
    <w:rsid w:val="00DB41F6"/>
    <w:rsid w:val="00DB524F"/>
    <w:rsid w:val="00DB6CF6"/>
    <w:rsid w:val="00DB76D9"/>
    <w:rsid w:val="00DC0992"/>
    <w:rsid w:val="00DC1E2D"/>
    <w:rsid w:val="00DC2A8F"/>
    <w:rsid w:val="00DC46F9"/>
    <w:rsid w:val="00DC70B9"/>
    <w:rsid w:val="00DC7515"/>
    <w:rsid w:val="00DD094B"/>
    <w:rsid w:val="00DD1421"/>
    <w:rsid w:val="00DD179F"/>
    <w:rsid w:val="00DD370D"/>
    <w:rsid w:val="00DD3C1D"/>
    <w:rsid w:val="00DD413D"/>
    <w:rsid w:val="00DD4785"/>
    <w:rsid w:val="00DD54E7"/>
    <w:rsid w:val="00DD7451"/>
    <w:rsid w:val="00DD74E8"/>
    <w:rsid w:val="00DE04F6"/>
    <w:rsid w:val="00DE3382"/>
    <w:rsid w:val="00DE442D"/>
    <w:rsid w:val="00DE599B"/>
    <w:rsid w:val="00DE6F03"/>
    <w:rsid w:val="00DF175C"/>
    <w:rsid w:val="00DF2706"/>
    <w:rsid w:val="00E01A7F"/>
    <w:rsid w:val="00E01CAA"/>
    <w:rsid w:val="00E045F9"/>
    <w:rsid w:val="00E05EE2"/>
    <w:rsid w:val="00E065C7"/>
    <w:rsid w:val="00E07961"/>
    <w:rsid w:val="00E12106"/>
    <w:rsid w:val="00E14486"/>
    <w:rsid w:val="00E14FB2"/>
    <w:rsid w:val="00E15516"/>
    <w:rsid w:val="00E15D9A"/>
    <w:rsid w:val="00E16ABF"/>
    <w:rsid w:val="00E17178"/>
    <w:rsid w:val="00E21406"/>
    <w:rsid w:val="00E2304A"/>
    <w:rsid w:val="00E25765"/>
    <w:rsid w:val="00E25855"/>
    <w:rsid w:val="00E25F82"/>
    <w:rsid w:val="00E2657C"/>
    <w:rsid w:val="00E3471A"/>
    <w:rsid w:val="00E35D6B"/>
    <w:rsid w:val="00E40FA2"/>
    <w:rsid w:val="00E41066"/>
    <w:rsid w:val="00E411BF"/>
    <w:rsid w:val="00E42DDD"/>
    <w:rsid w:val="00E43AE2"/>
    <w:rsid w:val="00E47330"/>
    <w:rsid w:val="00E4760A"/>
    <w:rsid w:val="00E52631"/>
    <w:rsid w:val="00E52B9D"/>
    <w:rsid w:val="00E53322"/>
    <w:rsid w:val="00E5638B"/>
    <w:rsid w:val="00E5661C"/>
    <w:rsid w:val="00E56CC9"/>
    <w:rsid w:val="00E56D1D"/>
    <w:rsid w:val="00E56DC1"/>
    <w:rsid w:val="00E56F54"/>
    <w:rsid w:val="00E56FE6"/>
    <w:rsid w:val="00E57593"/>
    <w:rsid w:val="00E60EF6"/>
    <w:rsid w:val="00E616A5"/>
    <w:rsid w:val="00E61CA7"/>
    <w:rsid w:val="00E62441"/>
    <w:rsid w:val="00E62C03"/>
    <w:rsid w:val="00E65693"/>
    <w:rsid w:val="00E65D4F"/>
    <w:rsid w:val="00E7191C"/>
    <w:rsid w:val="00E71A7F"/>
    <w:rsid w:val="00E72492"/>
    <w:rsid w:val="00E72603"/>
    <w:rsid w:val="00E72C4F"/>
    <w:rsid w:val="00E72C64"/>
    <w:rsid w:val="00E75FB7"/>
    <w:rsid w:val="00E7648F"/>
    <w:rsid w:val="00E87624"/>
    <w:rsid w:val="00E91533"/>
    <w:rsid w:val="00E92BC0"/>
    <w:rsid w:val="00E9334D"/>
    <w:rsid w:val="00E934FD"/>
    <w:rsid w:val="00E9387F"/>
    <w:rsid w:val="00E942F7"/>
    <w:rsid w:val="00E947EA"/>
    <w:rsid w:val="00E96866"/>
    <w:rsid w:val="00EA12A7"/>
    <w:rsid w:val="00EA220E"/>
    <w:rsid w:val="00EA3105"/>
    <w:rsid w:val="00EA369C"/>
    <w:rsid w:val="00EA3DDE"/>
    <w:rsid w:val="00EA45DA"/>
    <w:rsid w:val="00EA5FF1"/>
    <w:rsid w:val="00EA7278"/>
    <w:rsid w:val="00EB209A"/>
    <w:rsid w:val="00EB2452"/>
    <w:rsid w:val="00EB2E33"/>
    <w:rsid w:val="00EB4D10"/>
    <w:rsid w:val="00EB5A60"/>
    <w:rsid w:val="00EB662A"/>
    <w:rsid w:val="00EC02B1"/>
    <w:rsid w:val="00EC06B1"/>
    <w:rsid w:val="00EC107A"/>
    <w:rsid w:val="00EC1B77"/>
    <w:rsid w:val="00ED2DD6"/>
    <w:rsid w:val="00ED2F08"/>
    <w:rsid w:val="00ED325E"/>
    <w:rsid w:val="00ED3278"/>
    <w:rsid w:val="00ED404E"/>
    <w:rsid w:val="00ED6262"/>
    <w:rsid w:val="00ED65E1"/>
    <w:rsid w:val="00ED7198"/>
    <w:rsid w:val="00EE0D32"/>
    <w:rsid w:val="00EE25B1"/>
    <w:rsid w:val="00EE26DB"/>
    <w:rsid w:val="00EE30F2"/>
    <w:rsid w:val="00EE49C0"/>
    <w:rsid w:val="00EE6642"/>
    <w:rsid w:val="00EE6C38"/>
    <w:rsid w:val="00EF0E21"/>
    <w:rsid w:val="00EF104F"/>
    <w:rsid w:val="00EF11BB"/>
    <w:rsid w:val="00EF215B"/>
    <w:rsid w:val="00EF32EA"/>
    <w:rsid w:val="00EF5BA9"/>
    <w:rsid w:val="00EF7092"/>
    <w:rsid w:val="00F01227"/>
    <w:rsid w:val="00F0296F"/>
    <w:rsid w:val="00F0335A"/>
    <w:rsid w:val="00F043B8"/>
    <w:rsid w:val="00F0521B"/>
    <w:rsid w:val="00F0715D"/>
    <w:rsid w:val="00F0733E"/>
    <w:rsid w:val="00F07BD7"/>
    <w:rsid w:val="00F07E0C"/>
    <w:rsid w:val="00F105D2"/>
    <w:rsid w:val="00F1117D"/>
    <w:rsid w:val="00F11A9C"/>
    <w:rsid w:val="00F1542C"/>
    <w:rsid w:val="00F15695"/>
    <w:rsid w:val="00F159B0"/>
    <w:rsid w:val="00F15A18"/>
    <w:rsid w:val="00F168CA"/>
    <w:rsid w:val="00F179FD"/>
    <w:rsid w:val="00F20533"/>
    <w:rsid w:val="00F207FB"/>
    <w:rsid w:val="00F21F7D"/>
    <w:rsid w:val="00F2302D"/>
    <w:rsid w:val="00F23637"/>
    <w:rsid w:val="00F2439A"/>
    <w:rsid w:val="00F252BF"/>
    <w:rsid w:val="00F269D8"/>
    <w:rsid w:val="00F270A3"/>
    <w:rsid w:val="00F276DC"/>
    <w:rsid w:val="00F31F60"/>
    <w:rsid w:val="00F332D1"/>
    <w:rsid w:val="00F359C8"/>
    <w:rsid w:val="00F370E0"/>
    <w:rsid w:val="00F3769E"/>
    <w:rsid w:val="00F37E13"/>
    <w:rsid w:val="00F40E84"/>
    <w:rsid w:val="00F416BB"/>
    <w:rsid w:val="00F42BE5"/>
    <w:rsid w:val="00F430A9"/>
    <w:rsid w:val="00F46EFA"/>
    <w:rsid w:val="00F470D9"/>
    <w:rsid w:val="00F47680"/>
    <w:rsid w:val="00F54C78"/>
    <w:rsid w:val="00F55EE3"/>
    <w:rsid w:val="00F62614"/>
    <w:rsid w:val="00F633A8"/>
    <w:rsid w:val="00F65C5E"/>
    <w:rsid w:val="00F6672C"/>
    <w:rsid w:val="00F66D60"/>
    <w:rsid w:val="00F701B6"/>
    <w:rsid w:val="00F7165D"/>
    <w:rsid w:val="00F729ED"/>
    <w:rsid w:val="00F751E4"/>
    <w:rsid w:val="00F756E1"/>
    <w:rsid w:val="00F757E1"/>
    <w:rsid w:val="00F758C4"/>
    <w:rsid w:val="00F7751C"/>
    <w:rsid w:val="00F77CF8"/>
    <w:rsid w:val="00F81349"/>
    <w:rsid w:val="00F82B07"/>
    <w:rsid w:val="00F836D8"/>
    <w:rsid w:val="00F8382C"/>
    <w:rsid w:val="00F83AAD"/>
    <w:rsid w:val="00F85CC9"/>
    <w:rsid w:val="00F86A84"/>
    <w:rsid w:val="00F94383"/>
    <w:rsid w:val="00F94BDF"/>
    <w:rsid w:val="00F95CE3"/>
    <w:rsid w:val="00F97538"/>
    <w:rsid w:val="00FA166D"/>
    <w:rsid w:val="00FA31A4"/>
    <w:rsid w:val="00FA3677"/>
    <w:rsid w:val="00FA3864"/>
    <w:rsid w:val="00FA4EE8"/>
    <w:rsid w:val="00FA5631"/>
    <w:rsid w:val="00FA5CBB"/>
    <w:rsid w:val="00FA744C"/>
    <w:rsid w:val="00FB1777"/>
    <w:rsid w:val="00FB1E65"/>
    <w:rsid w:val="00FB34ED"/>
    <w:rsid w:val="00FB4852"/>
    <w:rsid w:val="00FB6E6A"/>
    <w:rsid w:val="00FC04F3"/>
    <w:rsid w:val="00FC0786"/>
    <w:rsid w:val="00FC149D"/>
    <w:rsid w:val="00FC26AF"/>
    <w:rsid w:val="00FC4454"/>
    <w:rsid w:val="00FC739C"/>
    <w:rsid w:val="00FD0714"/>
    <w:rsid w:val="00FD1047"/>
    <w:rsid w:val="00FD2672"/>
    <w:rsid w:val="00FD3A09"/>
    <w:rsid w:val="00FD543D"/>
    <w:rsid w:val="00FE06F1"/>
    <w:rsid w:val="00FE1F36"/>
    <w:rsid w:val="00FE2AEA"/>
    <w:rsid w:val="00FE347B"/>
    <w:rsid w:val="00FE413A"/>
    <w:rsid w:val="00FE649D"/>
    <w:rsid w:val="00FE6F8F"/>
    <w:rsid w:val="00FE74C4"/>
    <w:rsid w:val="00FF1EA3"/>
    <w:rsid w:val="00FF2851"/>
    <w:rsid w:val="00FF3441"/>
    <w:rsid w:val="00FF381A"/>
    <w:rsid w:val="00FF4283"/>
    <w:rsid w:val="00FF4B73"/>
    <w:rsid w:val="00FF5DA2"/>
    <w:rsid w:val="00FF6A9B"/>
    <w:rsid w:val="00FF709D"/>
    <w:rsid w:val="00FF7CA2"/>
    <w:rsid w:val="094E7515"/>
    <w:rsid w:val="11F6AC23"/>
    <w:rsid w:val="15B0B67E"/>
    <w:rsid w:val="17BD8C27"/>
    <w:rsid w:val="18E85740"/>
    <w:rsid w:val="2C530C9E"/>
    <w:rsid w:val="415AF2C8"/>
    <w:rsid w:val="41AA9A2B"/>
    <w:rsid w:val="52D4C52D"/>
    <w:rsid w:val="576DAFF0"/>
    <w:rsid w:val="62E8FB1D"/>
    <w:rsid w:val="68D04F15"/>
    <w:rsid w:val="6BAAFF7B"/>
    <w:rsid w:val="73272C4F"/>
    <w:rsid w:val="7B49D64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D0AB231"/>
  <w15:docId w15:val="{3D547BE7-55C8-45C6-A51E-DF59E09BB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7D523E"/>
    <w:rPr>
      <w:sz w:val="24"/>
      <w:szCs w:val="24"/>
    </w:rPr>
  </w:style>
  <w:style w:type="paragraph" w:styleId="Titolo1">
    <w:name w:val="heading 1"/>
    <w:basedOn w:val="Normale"/>
    <w:next w:val="Normale"/>
    <w:link w:val="Titolo1Carattere"/>
    <w:qFormat/>
    <w:rsid w:val="00422AD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next w:val="Normale"/>
    <w:link w:val="Titolo2Carattere"/>
    <w:semiHidden/>
    <w:unhideWhenUsed/>
    <w:qFormat/>
    <w:rsid w:val="00127D9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3">
    <w:name w:val="heading 3"/>
    <w:basedOn w:val="Normale"/>
    <w:next w:val="Normale"/>
    <w:link w:val="Titolo3Carattere"/>
    <w:uiPriority w:val="9"/>
    <w:unhideWhenUsed/>
    <w:qFormat/>
    <w:rsid w:val="00422AD3"/>
    <w:pPr>
      <w:keepNext/>
      <w:keepLines/>
      <w:spacing w:after="200"/>
      <w:jc w:val="both"/>
      <w:outlineLvl w:val="2"/>
    </w:pPr>
    <w:rPr>
      <w:rFonts w:asciiTheme="minorHAnsi" w:eastAsiaTheme="majorEastAsia" w:hAnsiTheme="minorHAnsi" w:cstheme="majorBidi"/>
      <w:bCs/>
      <w:smallCaps/>
      <w:color w:val="4F81BD" w:themeColor="accent1"/>
      <w:sz w:val="22"/>
      <w:szCs w:val="20"/>
      <w:lang w:eastAsia="en-US"/>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rsid w:val="00A226CE"/>
    <w:pPr>
      <w:tabs>
        <w:tab w:val="center" w:pos="4986"/>
        <w:tab w:val="right" w:pos="9972"/>
      </w:tabs>
    </w:pPr>
  </w:style>
  <w:style w:type="paragraph" w:styleId="Pidipagina">
    <w:name w:val="footer"/>
    <w:basedOn w:val="Normale"/>
    <w:link w:val="PidipaginaCarattere"/>
    <w:uiPriority w:val="99"/>
    <w:rsid w:val="00A226CE"/>
    <w:pPr>
      <w:tabs>
        <w:tab w:val="center" w:pos="4986"/>
        <w:tab w:val="right" w:pos="9972"/>
      </w:tabs>
    </w:pPr>
  </w:style>
  <w:style w:type="paragraph" w:styleId="Testonormale">
    <w:name w:val="Plain Text"/>
    <w:basedOn w:val="Normale"/>
    <w:rsid w:val="00A226CE"/>
    <w:rPr>
      <w:rFonts w:ascii="Courier" w:hAnsi="Courier"/>
    </w:rPr>
  </w:style>
  <w:style w:type="character" w:styleId="Numeropagina">
    <w:name w:val="page number"/>
    <w:basedOn w:val="Carpredefinitoparagrafo"/>
    <w:rsid w:val="00541229"/>
  </w:style>
  <w:style w:type="character" w:customStyle="1" w:styleId="PidipaginaCarattere">
    <w:name w:val="Piè di pagina Carattere"/>
    <w:link w:val="Pidipagina"/>
    <w:uiPriority w:val="99"/>
    <w:rsid w:val="002E44D3"/>
    <w:rPr>
      <w:sz w:val="24"/>
      <w:szCs w:val="24"/>
    </w:rPr>
  </w:style>
  <w:style w:type="paragraph" w:styleId="Testofumetto">
    <w:name w:val="Balloon Text"/>
    <w:basedOn w:val="Normale"/>
    <w:link w:val="TestofumettoCarattere"/>
    <w:uiPriority w:val="99"/>
    <w:rsid w:val="006D6917"/>
    <w:rPr>
      <w:rFonts w:ascii="Tahoma" w:hAnsi="Tahoma" w:cs="Tahoma"/>
      <w:sz w:val="16"/>
      <w:szCs w:val="16"/>
    </w:rPr>
  </w:style>
  <w:style w:type="character" w:customStyle="1" w:styleId="TestofumettoCarattere">
    <w:name w:val="Testo fumetto Carattere"/>
    <w:basedOn w:val="Carpredefinitoparagrafo"/>
    <w:link w:val="Testofumetto"/>
    <w:uiPriority w:val="99"/>
    <w:rsid w:val="006D6917"/>
    <w:rPr>
      <w:rFonts w:ascii="Tahoma" w:hAnsi="Tahoma" w:cs="Tahoma"/>
      <w:sz w:val="16"/>
      <w:szCs w:val="16"/>
    </w:rPr>
  </w:style>
  <w:style w:type="paragraph" w:styleId="Paragrafoelenco">
    <w:name w:val="List Paragraph"/>
    <w:basedOn w:val="Normale"/>
    <w:uiPriority w:val="34"/>
    <w:qFormat/>
    <w:rsid w:val="00722019"/>
    <w:pPr>
      <w:ind w:left="720"/>
      <w:contextualSpacing/>
    </w:pPr>
  </w:style>
  <w:style w:type="character" w:styleId="Collegamentoipertestuale">
    <w:name w:val="Hyperlink"/>
    <w:basedOn w:val="Carpredefinitoparagrafo"/>
    <w:uiPriority w:val="99"/>
    <w:rsid w:val="004D7B59"/>
    <w:rPr>
      <w:color w:val="0000FF" w:themeColor="hyperlink"/>
      <w:u w:val="single"/>
    </w:rPr>
  </w:style>
  <w:style w:type="table" w:styleId="Grigliatabella">
    <w:name w:val="Table Grid"/>
    <w:basedOn w:val="Tabellanormale"/>
    <w:rsid w:val="00E14F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notaapidipagina">
    <w:name w:val="footnote text"/>
    <w:basedOn w:val="Normale"/>
    <w:link w:val="TestonotaapidipaginaCarattere"/>
    <w:uiPriority w:val="99"/>
    <w:unhideWhenUsed/>
    <w:rsid w:val="00502F75"/>
    <w:rPr>
      <w:sz w:val="20"/>
      <w:szCs w:val="20"/>
    </w:rPr>
  </w:style>
  <w:style w:type="character" w:customStyle="1" w:styleId="TestonotaapidipaginaCarattere">
    <w:name w:val="Testo nota a piè di pagina Carattere"/>
    <w:basedOn w:val="Carpredefinitoparagrafo"/>
    <w:link w:val="Testonotaapidipagina"/>
    <w:uiPriority w:val="99"/>
    <w:rsid w:val="00502F75"/>
  </w:style>
  <w:style w:type="character" w:styleId="Rimandonotaapidipagina">
    <w:name w:val="footnote reference"/>
    <w:basedOn w:val="Carpredefinitoparagrafo"/>
    <w:unhideWhenUsed/>
    <w:rsid w:val="00502F75"/>
    <w:rPr>
      <w:vertAlign w:val="superscript"/>
    </w:rPr>
  </w:style>
  <w:style w:type="character" w:styleId="Collegamentovisitato">
    <w:name w:val="FollowedHyperlink"/>
    <w:basedOn w:val="Carpredefinitoparagrafo"/>
    <w:semiHidden/>
    <w:unhideWhenUsed/>
    <w:rsid w:val="001E5B5D"/>
    <w:rPr>
      <w:color w:val="800080" w:themeColor="followedHyperlink"/>
      <w:u w:val="single"/>
    </w:rPr>
  </w:style>
  <w:style w:type="character" w:customStyle="1" w:styleId="Menzionenonrisolta1">
    <w:name w:val="Menzione non risolta1"/>
    <w:basedOn w:val="Carpredefinitoparagrafo"/>
    <w:uiPriority w:val="99"/>
    <w:semiHidden/>
    <w:unhideWhenUsed/>
    <w:rsid w:val="004F6F07"/>
    <w:rPr>
      <w:color w:val="808080"/>
      <w:shd w:val="clear" w:color="auto" w:fill="E6E6E6"/>
    </w:rPr>
  </w:style>
  <w:style w:type="numbering" w:customStyle="1" w:styleId="Nessunelenco1">
    <w:name w:val="Nessun elenco1"/>
    <w:next w:val="Nessunelenco"/>
    <w:uiPriority w:val="99"/>
    <w:semiHidden/>
    <w:unhideWhenUsed/>
    <w:rsid w:val="00997E9A"/>
  </w:style>
  <w:style w:type="table" w:customStyle="1" w:styleId="Grigliatabella1">
    <w:name w:val="Griglia tabella1"/>
    <w:basedOn w:val="Tabellanormale"/>
    <w:next w:val="Grigliatabella"/>
    <w:rsid w:val="00997E9A"/>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eprima6ptDopo6pt">
    <w:name w:val="Stile prima 6 pt Dopo:  6 pt"/>
    <w:basedOn w:val="Normale"/>
    <w:rsid w:val="00997E9A"/>
    <w:pPr>
      <w:spacing w:before="120" w:after="120"/>
    </w:pPr>
    <w:rPr>
      <w:rFonts w:ascii="Calibri" w:hAnsi="Calibri"/>
      <w:sz w:val="20"/>
      <w:szCs w:val="20"/>
    </w:rPr>
  </w:style>
  <w:style w:type="paragraph" w:customStyle="1" w:styleId="ANVURMGstileD">
    <w:name w:val="ANVUR MG stile D"/>
    <w:basedOn w:val="Normale"/>
    <w:qFormat/>
    <w:rsid w:val="00997E9A"/>
    <w:pPr>
      <w:spacing w:before="120" w:after="120"/>
    </w:pPr>
    <w:rPr>
      <w:rFonts w:ascii="Calibri" w:hAnsi="Calibri" w:cs="Calibri"/>
      <w:b/>
      <w:bCs/>
      <w:sz w:val="20"/>
      <w:szCs w:val="20"/>
      <w:u w:val="single"/>
    </w:rPr>
  </w:style>
  <w:style w:type="paragraph" w:customStyle="1" w:styleId="ANVURMGstileEelencopuntato">
    <w:name w:val="ANVUR MG stile E elenco puntato"/>
    <w:basedOn w:val="Paragrafoelenco"/>
    <w:qFormat/>
    <w:rsid w:val="00997E9A"/>
    <w:pPr>
      <w:numPr>
        <w:numId w:val="1"/>
      </w:numPr>
      <w:spacing w:before="120"/>
      <w:contextualSpacing w:val="0"/>
    </w:pPr>
    <w:rPr>
      <w:rFonts w:ascii="Calibri" w:hAnsi="Calibri" w:cs="Calibri"/>
      <w:sz w:val="20"/>
      <w:szCs w:val="20"/>
    </w:rPr>
  </w:style>
  <w:style w:type="paragraph" w:customStyle="1" w:styleId="ANVURMGstileH">
    <w:name w:val="ANVUR MG stile H"/>
    <w:basedOn w:val="Normale"/>
    <w:qFormat/>
    <w:rsid w:val="00997E9A"/>
    <w:pPr>
      <w:spacing w:line="360" w:lineRule="auto"/>
    </w:pPr>
    <w:rPr>
      <w:rFonts w:ascii="Calibri" w:hAnsi="Calibri"/>
      <w:b/>
    </w:rPr>
  </w:style>
  <w:style w:type="character" w:customStyle="1" w:styleId="IntestazioneCarattere">
    <w:name w:val="Intestazione Carattere"/>
    <w:basedOn w:val="Carpredefinitoparagrafo"/>
    <w:link w:val="Intestazione"/>
    <w:uiPriority w:val="99"/>
    <w:rsid w:val="00997E9A"/>
    <w:rPr>
      <w:sz w:val="24"/>
      <w:szCs w:val="24"/>
    </w:rPr>
  </w:style>
  <w:style w:type="paragraph" w:customStyle="1" w:styleId="Default">
    <w:name w:val="Default"/>
    <w:rsid w:val="004B652D"/>
    <w:pPr>
      <w:autoSpaceDE w:val="0"/>
      <w:autoSpaceDN w:val="0"/>
      <w:adjustRightInd w:val="0"/>
    </w:pPr>
    <w:rPr>
      <w:rFonts w:ascii="Arial" w:hAnsi="Arial" w:cs="Arial"/>
      <w:color w:val="000000"/>
      <w:sz w:val="24"/>
      <w:szCs w:val="24"/>
    </w:rPr>
  </w:style>
  <w:style w:type="character" w:customStyle="1" w:styleId="Titolo3Carattere">
    <w:name w:val="Titolo 3 Carattere"/>
    <w:basedOn w:val="Carpredefinitoparagrafo"/>
    <w:link w:val="Titolo3"/>
    <w:uiPriority w:val="9"/>
    <w:rsid w:val="00422AD3"/>
    <w:rPr>
      <w:rFonts w:asciiTheme="minorHAnsi" w:eastAsiaTheme="majorEastAsia" w:hAnsiTheme="minorHAnsi" w:cstheme="majorBidi"/>
      <w:bCs/>
      <w:smallCaps/>
      <w:color w:val="4F81BD" w:themeColor="accent1"/>
      <w:sz w:val="22"/>
      <w:lang w:eastAsia="en-US"/>
    </w:rPr>
  </w:style>
  <w:style w:type="character" w:customStyle="1" w:styleId="Titolo1Carattere">
    <w:name w:val="Titolo 1 Carattere"/>
    <w:basedOn w:val="Carpredefinitoparagrafo"/>
    <w:link w:val="Titolo1"/>
    <w:rsid w:val="00422AD3"/>
    <w:rPr>
      <w:rFonts w:asciiTheme="majorHAnsi" w:eastAsiaTheme="majorEastAsia" w:hAnsiTheme="majorHAnsi" w:cstheme="majorBidi"/>
      <w:color w:val="365F91" w:themeColor="accent1" w:themeShade="BF"/>
      <w:sz w:val="32"/>
      <w:szCs w:val="32"/>
    </w:rPr>
  </w:style>
  <w:style w:type="paragraph" w:styleId="Titolosommario">
    <w:name w:val="TOC Heading"/>
    <w:basedOn w:val="Titolo1"/>
    <w:next w:val="Normale"/>
    <w:uiPriority w:val="39"/>
    <w:unhideWhenUsed/>
    <w:qFormat/>
    <w:rsid w:val="00422AD3"/>
    <w:pPr>
      <w:spacing w:after="240" w:line="259" w:lineRule="auto"/>
      <w:outlineLvl w:val="9"/>
    </w:pPr>
    <w:rPr>
      <w:b/>
    </w:rPr>
  </w:style>
  <w:style w:type="paragraph" w:styleId="Sommario3">
    <w:name w:val="toc 3"/>
    <w:basedOn w:val="Normale"/>
    <w:next w:val="Normale"/>
    <w:autoRedefine/>
    <w:uiPriority w:val="39"/>
    <w:unhideWhenUsed/>
    <w:rsid w:val="00422AD3"/>
    <w:pPr>
      <w:spacing w:before="100" w:after="100" w:line="276" w:lineRule="auto"/>
      <w:ind w:left="400"/>
    </w:pPr>
    <w:rPr>
      <w:rFonts w:asciiTheme="minorHAnsi" w:eastAsiaTheme="minorEastAsia" w:hAnsiTheme="minorHAnsi" w:cstheme="minorBidi"/>
      <w:sz w:val="20"/>
      <w:szCs w:val="20"/>
      <w:lang w:eastAsia="en-US"/>
    </w:rPr>
  </w:style>
  <w:style w:type="paragraph" w:styleId="Sottotitolo">
    <w:name w:val="Subtitle"/>
    <w:basedOn w:val="Normale"/>
    <w:next w:val="Normale"/>
    <w:link w:val="SottotitoloCarattere"/>
    <w:uiPriority w:val="11"/>
    <w:qFormat/>
    <w:rsid w:val="00422AD3"/>
    <w:pPr>
      <w:numPr>
        <w:ilvl w:val="1"/>
      </w:numPr>
      <w:spacing w:before="100" w:after="160" w:line="276"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ttotitoloCarattere">
    <w:name w:val="Sottotitolo Carattere"/>
    <w:basedOn w:val="Carpredefinitoparagrafo"/>
    <w:link w:val="Sottotitolo"/>
    <w:uiPriority w:val="11"/>
    <w:rsid w:val="00422AD3"/>
    <w:rPr>
      <w:rFonts w:asciiTheme="minorHAnsi" w:eastAsiaTheme="minorEastAsia" w:hAnsiTheme="minorHAnsi" w:cstheme="minorBidi"/>
      <w:color w:val="5A5A5A" w:themeColor="text1" w:themeTint="A5"/>
      <w:spacing w:val="15"/>
      <w:sz w:val="22"/>
      <w:szCs w:val="22"/>
      <w:lang w:eastAsia="en-US"/>
    </w:rPr>
  </w:style>
  <w:style w:type="paragraph" w:styleId="Revisione">
    <w:name w:val="Revision"/>
    <w:hidden/>
    <w:uiPriority w:val="99"/>
    <w:semiHidden/>
    <w:rsid w:val="006A000A"/>
    <w:rPr>
      <w:sz w:val="24"/>
      <w:szCs w:val="24"/>
    </w:rPr>
  </w:style>
  <w:style w:type="character" w:styleId="Menzionenonrisolta">
    <w:name w:val="Unresolved Mention"/>
    <w:basedOn w:val="Carpredefinitoparagrafo"/>
    <w:uiPriority w:val="99"/>
    <w:semiHidden/>
    <w:unhideWhenUsed/>
    <w:rsid w:val="0094352B"/>
    <w:rPr>
      <w:color w:val="605E5C"/>
      <w:shd w:val="clear" w:color="auto" w:fill="E1DFDD"/>
    </w:rPr>
  </w:style>
  <w:style w:type="character" w:styleId="Rimandocommento">
    <w:name w:val="annotation reference"/>
    <w:basedOn w:val="Carpredefinitoparagrafo"/>
    <w:semiHidden/>
    <w:unhideWhenUsed/>
    <w:rsid w:val="000B3501"/>
    <w:rPr>
      <w:sz w:val="16"/>
      <w:szCs w:val="16"/>
    </w:rPr>
  </w:style>
  <w:style w:type="paragraph" w:styleId="Testocommento">
    <w:name w:val="annotation text"/>
    <w:basedOn w:val="Normale"/>
    <w:link w:val="TestocommentoCarattere"/>
    <w:unhideWhenUsed/>
    <w:rsid w:val="000B3501"/>
    <w:rPr>
      <w:sz w:val="20"/>
      <w:szCs w:val="20"/>
    </w:rPr>
  </w:style>
  <w:style w:type="character" w:customStyle="1" w:styleId="TestocommentoCarattere">
    <w:name w:val="Testo commento Carattere"/>
    <w:basedOn w:val="Carpredefinitoparagrafo"/>
    <w:link w:val="Testocommento"/>
    <w:rsid w:val="000B3501"/>
  </w:style>
  <w:style w:type="paragraph" w:styleId="Soggettocommento">
    <w:name w:val="annotation subject"/>
    <w:basedOn w:val="Testocommento"/>
    <w:next w:val="Testocommento"/>
    <w:link w:val="SoggettocommentoCarattere"/>
    <w:semiHidden/>
    <w:unhideWhenUsed/>
    <w:rsid w:val="000B3501"/>
    <w:rPr>
      <w:b/>
      <w:bCs/>
    </w:rPr>
  </w:style>
  <w:style w:type="character" w:customStyle="1" w:styleId="SoggettocommentoCarattere">
    <w:name w:val="Soggetto commento Carattere"/>
    <w:basedOn w:val="TestocommentoCarattere"/>
    <w:link w:val="Soggettocommento"/>
    <w:semiHidden/>
    <w:rsid w:val="000B3501"/>
    <w:rPr>
      <w:b/>
      <w:bCs/>
    </w:rPr>
  </w:style>
  <w:style w:type="paragraph" w:styleId="Sommario1">
    <w:name w:val="toc 1"/>
    <w:basedOn w:val="Normale"/>
    <w:next w:val="Normale"/>
    <w:autoRedefine/>
    <w:uiPriority w:val="39"/>
    <w:unhideWhenUsed/>
    <w:rsid w:val="00D8307B"/>
    <w:pPr>
      <w:tabs>
        <w:tab w:val="right" w:leader="dot" w:pos="9622"/>
      </w:tabs>
      <w:spacing w:after="100"/>
    </w:pPr>
    <w:rPr>
      <w:rFonts w:ascii="Calibri Light" w:eastAsiaTheme="minorHAnsi" w:hAnsi="Calibri Light" w:cs="Calibri Light"/>
      <w:b/>
      <w:bCs/>
      <w:noProof/>
    </w:rPr>
  </w:style>
  <w:style w:type="character" w:customStyle="1" w:styleId="Titolo2Carattere">
    <w:name w:val="Titolo 2 Carattere"/>
    <w:basedOn w:val="Carpredefinitoparagrafo"/>
    <w:link w:val="Titolo2"/>
    <w:semiHidden/>
    <w:rsid w:val="00127D9D"/>
    <w:rPr>
      <w:rFonts w:asciiTheme="majorHAnsi" w:eastAsiaTheme="majorEastAsia" w:hAnsiTheme="majorHAnsi" w:cstheme="majorBidi"/>
      <w:color w:val="365F91" w:themeColor="accent1" w:themeShade="BF"/>
      <w:sz w:val="26"/>
      <w:szCs w:val="26"/>
    </w:rPr>
  </w:style>
  <w:style w:type="paragraph" w:styleId="Sommario2">
    <w:name w:val="toc 2"/>
    <w:basedOn w:val="Normale"/>
    <w:next w:val="Normale"/>
    <w:autoRedefine/>
    <w:uiPriority w:val="39"/>
    <w:unhideWhenUsed/>
    <w:rsid w:val="00127D9D"/>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4335">
      <w:bodyDiv w:val="1"/>
      <w:marLeft w:val="0"/>
      <w:marRight w:val="0"/>
      <w:marTop w:val="0"/>
      <w:marBottom w:val="0"/>
      <w:divBdr>
        <w:top w:val="none" w:sz="0" w:space="0" w:color="auto"/>
        <w:left w:val="none" w:sz="0" w:space="0" w:color="auto"/>
        <w:bottom w:val="none" w:sz="0" w:space="0" w:color="auto"/>
        <w:right w:val="none" w:sz="0" w:space="0" w:color="auto"/>
      </w:divBdr>
      <w:divsChild>
        <w:div w:id="1345202889">
          <w:marLeft w:val="547"/>
          <w:marRight w:val="0"/>
          <w:marTop w:val="240"/>
          <w:marBottom w:val="0"/>
          <w:divBdr>
            <w:top w:val="none" w:sz="0" w:space="0" w:color="auto"/>
            <w:left w:val="none" w:sz="0" w:space="0" w:color="auto"/>
            <w:bottom w:val="none" w:sz="0" w:space="0" w:color="auto"/>
            <w:right w:val="none" w:sz="0" w:space="0" w:color="auto"/>
          </w:divBdr>
        </w:div>
        <w:div w:id="1662730884">
          <w:marLeft w:val="547"/>
          <w:marRight w:val="0"/>
          <w:marTop w:val="240"/>
          <w:marBottom w:val="0"/>
          <w:divBdr>
            <w:top w:val="none" w:sz="0" w:space="0" w:color="auto"/>
            <w:left w:val="none" w:sz="0" w:space="0" w:color="auto"/>
            <w:bottom w:val="none" w:sz="0" w:space="0" w:color="auto"/>
            <w:right w:val="none" w:sz="0" w:space="0" w:color="auto"/>
          </w:divBdr>
        </w:div>
      </w:divsChild>
    </w:div>
    <w:div w:id="159659447">
      <w:bodyDiv w:val="1"/>
      <w:marLeft w:val="0"/>
      <w:marRight w:val="0"/>
      <w:marTop w:val="0"/>
      <w:marBottom w:val="0"/>
      <w:divBdr>
        <w:top w:val="none" w:sz="0" w:space="0" w:color="auto"/>
        <w:left w:val="none" w:sz="0" w:space="0" w:color="auto"/>
        <w:bottom w:val="none" w:sz="0" w:space="0" w:color="auto"/>
        <w:right w:val="none" w:sz="0" w:space="0" w:color="auto"/>
      </w:divBdr>
    </w:div>
    <w:div w:id="174393105">
      <w:bodyDiv w:val="1"/>
      <w:marLeft w:val="0"/>
      <w:marRight w:val="0"/>
      <w:marTop w:val="0"/>
      <w:marBottom w:val="0"/>
      <w:divBdr>
        <w:top w:val="none" w:sz="0" w:space="0" w:color="auto"/>
        <w:left w:val="none" w:sz="0" w:space="0" w:color="auto"/>
        <w:bottom w:val="none" w:sz="0" w:space="0" w:color="auto"/>
        <w:right w:val="none" w:sz="0" w:space="0" w:color="auto"/>
      </w:divBdr>
    </w:div>
    <w:div w:id="183977016">
      <w:bodyDiv w:val="1"/>
      <w:marLeft w:val="0"/>
      <w:marRight w:val="0"/>
      <w:marTop w:val="0"/>
      <w:marBottom w:val="0"/>
      <w:divBdr>
        <w:top w:val="none" w:sz="0" w:space="0" w:color="auto"/>
        <w:left w:val="none" w:sz="0" w:space="0" w:color="auto"/>
        <w:bottom w:val="none" w:sz="0" w:space="0" w:color="auto"/>
        <w:right w:val="none" w:sz="0" w:space="0" w:color="auto"/>
      </w:divBdr>
      <w:divsChild>
        <w:div w:id="1599099103">
          <w:marLeft w:val="547"/>
          <w:marRight w:val="0"/>
          <w:marTop w:val="240"/>
          <w:marBottom w:val="0"/>
          <w:divBdr>
            <w:top w:val="none" w:sz="0" w:space="0" w:color="auto"/>
            <w:left w:val="none" w:sz="0" w:space="0" w:color="auto"/>
            <w:bottom w:val="none" w:sz="0" w:space="0" w:color="auto"/>
            <w:right w:val="none" w:sz="0" w:space="0" w:color="auto"/>
          </w:divBdr>
        </w:div>
      </w:divsChild>
    </w:div>
    <w:div w:id="364603448">
      <w:bodyDiv w:val="1"/>
      <w:marLeft w:val="0"/>
      <w:marRight w:val="0"/>
      <w:marTop w:val="0"/>
      <w:marBottom w:val="0"/>
      <w:divBdr>
        <w:top w:val="none" w:sz="0" w:space="0" w:color="auto"/>
        <w:left w:val="none" w:sz="0" w:space="0" w:color="auto"/>
        <w:bottom w:val="none" w:sz="0" w:space="0" w:color="auto"/>
        <w:right w:val="none" w:sz="0" w:space="0" w:color="auto"/>
      </w:divBdr>
      <w:divsChild>
        <w:div w:id="92284079">
          <w:marLeft w:val="0"/>
          <w:marRight w:val="0"/>
          <w:marTop w:val="0"/>
          <w:marBottom w:val="0"/>
          <w:divBdr>
            <w:top w:val="none" w:sz="0" w:space="0" w:color="auto"/>
            <w:left w:val="none" w:sz="0" w:space="0" w:color="auto"/>
            <w:bottom w:val="none" w:sz="0" w:space="0" w:color="auto"/>
            <w:right w:val="none" w:sz="0" w:space="0" w:color="auto"/>
          </w:divBdr>
        </w:div>
        <w:div w:id="94138988">
          <w:marLeft w:val="0"/>
          <w:marRight w:val="0"/>
          <w:marTop w:val="0"/>
          <w:marBottom w:val="0"/>
          <w:divBdr>
            <w:top w:val="none" w:sz="0" w:space="0" w:color="auto"/>
            <w:left w:val="none" w:sz="0" w:space="0" w:color="auto"/>
            <w:bottom w:val="none" w:sz="0" w:space="0" w:color="auto"/>
            <w:right w:val="none" w:sz="0" w:space="0" w:color="auto"/>
          </w:divBdr>
        </w:div>
        <w:div w:id="230194598">
          <w:marLeft w:val="0"/>
          <w:marRight w:val="0"/>
          <w:marTop w:val="0"/>
          <w:marBottom w:val="0"/>
          <w:divBdr>
            <w:top w:val="none" w:sz="0" w:space="0" w:color="auto"/>
            <w:left w:val="none" w:sz="0" w:space="0" w:color="auto"/>
            <w:bottom w:val="none" w:sz="0" w:space="0" w:color="auto"/>
            <w:right w:val="none" w:sz="0" w:space="0" w:color="auto"/>
          </w:divBdr>
        </w:div>
        <w:div w:id="417798796">
          <w:marLeft w:val="0"/>
          <w:marRight w:val="0"/>
          <w:marTop w:val="0"/>
          <w:marBottom w:val="0"/>
          <w:divBdr>
            <w:top w:val="none" w:sz="0" w:space="0" w:color="auto"/>
            <w:left w:val="none" w:sz="0" w:space="0" w:color="auto"/>
            <w:bottom w:val="none" w:sz="0" w:space="0" w:color="auto"/>
            <w:right w:val="none" w:sz="0" w:space="0" w:color="auto"/>
          </w:divBdr>
        </w:div>
        <w:div w:id="429666463">
          <w:marLeft w:val="0"/>
          <w:marRight w:val="0"/>
          <w:marTop w:val="0"/>
          <w:marBottom w:val="0"/>
          <w:divBdr>
            <w:top w:val="none" w:sz="0" w:space="0" w:color="auto"/>
            <w:left w:val="none" w:sz="0" w:space="0" w:color="auto"/>
            <w:bottom w:val="none" w:sz="0" w:space="0" w:color="auto"/>
            <w:right w:val="none" w:sz="0" w:space="0" w:color="auto"/>
          </w:divBdr>
        </w:div>
        <w:div w:id="792753292">
          <w:marLeft w:val="0"/>
          <w:marRight w:val="0"/>
          <w:marTop w:val="0"/>
          <w:marBottom w:val="0"/>
          <w:divBdr>
            <w:top w:val="none" w:sz="0" w:space="0" w:color="auto"/>
            <w:left w:val="none" w:sz="0" w:space="0" w:color="auto"/>
            <w:bottom w:val="none" w:sz="0" w:space="0" w:color="auto"/>
            <w:right w:val="none" w:sz="0" w:space="0" w:color="auto"/>
          </w:divBdr>
        </w:div>
        <w:div w:id="879560070">
          <w:marLeft w:val="0"/>
          <w:marRight w:val="0"/>
          <w:marTop w:val="0"/>
          <w:marBottom w:val="0"/>
          <w:divBdr>
            <w:top w:val="none" w:sz="0" w:space="0" w:color="auto"/>
            <w:left w:val="none" w:sz="0" w:space="0" w:color="auto"/>
            <w:bottom w:val="none" w:sz="0" w:space="0" w:color="auto"/>
            <w:right w:val="none" w:sz="0" w:space="0" w:color="auto"/>
          </w:divBdr>
        </w:div>
        <w:div w:id="992945914">
          <w:marLeft w:val="0"/>
          <w:marRight w:val="0"/>
          <w:marTop w:val="0"/>
          <w:marBottom w:val="0"/>
          <w:divBdr>
            <w:top w:val="none" w:sz="0" w:space="0" w:color="auto"/>
            <w:left w:val="none" w:sz="0" w:space="0" w:color="auto"/>
            <w:bottom w:val="none" w:sz="0" w:space="0" w:color="auto"/>
            <w:right w:val="none" w:sz="0" w:space="0" w:color="auto"/>
          </w:divBdr>
        </w:div>
        <w:div w:id="1035666134">
          <w:marLeft w:val="0"/>
          <w:marRight w:val="0"/>
          <w:marTop w:val="0"/>
          <w:marBottom w:val="0"/>
          <w:divBdr>
            <w:top w:val="none" w:sz="0" w:space="0" w:color="auto"/>
            <w:left w:val="none" w:sz="0" w:space="0" w:color="auto"/>
            <w:bottom w:val="none" w:sz="0" w:space="0" w:color="auto"/>
            <w:right w:val="none" w:sz="0" w:space="0" w:color="auto"/>
          </w:divBdr>
        </w:div>
        <w:div w:id="1125346801">
          <w:marLeft w:val="0"/>
          <w:marRight w:val="0"/>
          <w:marTop w:val="0"/>
          <w:marBottom w:val="0"/>
          <w:divBdr>
            <w:top w:val="none" w:sz="0" w:space="0" w:color="auto"/>
            <w:left w:val="none" w:sz="0" w:space="0" w:color="auto"/>
            <w:bottom w:val="none" w:sz="0" w:space="0" w:color="auto"/>
            <w:right w:val="none" w:sz="0" w:space="0" w:color="auto"/>
          </w:divBdr>
        </w:div>
        <w:div w:id="1137185670">
          <w:marLeft w:val="0"/>
          <w:marRight w:val="0"/>
          <w:marTop w:val="0"/>
          <w:marBottom w:val="0"/>
          <w:divBdr>
            <w:top w:val="none" w:sz="0" w:space="0" w:color="auto"/>
            <w:left w:val="none" w:sz="0" w:space="0" w:color="auto"/>
            <w:bottom w:val="none" w:sz="0" w:space="0" w:color="auto"/>
            <w:right w:val="none" w:sz="0" w:space="0" w:color="auto"/>
          </w:divBdr>
        </w:div>
        <w:div w:id="1191840787">
          <w:marLeft w:val="0"/>
          <w:marRight w:val="0"/>
          <w:marTop w:val="0"/>
          <w:marBottom w:val="0"/>
          <w:divBdr>
            <w:top w:val="none" w:sz="0" w:space="0" w:color="auto"/>
            <w:left w:val="none" w:sz="0" w:space="0" w:color="auto"/>
            <w:bottom w:val="none" w:sz="0" w:space="0" w:color="auto"/>
            <w:right w:val="none" w:sz="0" w:space="0" w:color="auto"/>
          </w:divBdr>
        </w:div>
        <w:div w:id="1319964984">
          <w:marLeft w:val="0"/>
          <w:marRight w:val="0"/>
          <w:marTop w:val="0"/>
          <w:marBottom w:val="0"/>
          <w:divBdr>
            <w:top w:val="none" w:sz="0" w:space="0" w:color="auto"/>
            <w:left w:val="none" w:sz="0" w:space="0" w:color="auto"/>
            <w:bottom w:val="none" w:sz="0" w:space="0" w:color="auto"/>
            <w:right w:val="none" w:sz="0" w:space="0" w:color="auto"/>
          </w:divBdr>
        </w:div>
        <w:div w:id="1342391924">
          <w:marLeft w:val="0"/>
          <w:marRight w:val="0"/>
          <w:marTop w:val="0"/>
          <w:marBottom w:val="0"/>
          <w:divBdr>
            <w:top w:val="none" w:sz="0" w:space="0" w:color="auto"/>
            <w:left w:val="none" w:sz="0" w:space="0" w:color="auto"/>
            <w:bottom w:val="none" w:sz="0" w:space="0" w:color="auto"/>
            <w:right w:val="none" w:sz="0" w:space="0" w:color="auto"/>
          </w:divBdr>
        </w:div>
        <w:div w:id="1437553088">
          <w:marLeft w:val="0"/>
          <w:marRight w:val="0"/>
          <w:marTop w:val="0"/>
          <w:marBottom w:val="0"/>
          <w:divBdr>
            <w:top w:val="none" w:sz="0" w:space="0" w:color="auto"/>
            <w:left w:val="none" w:sz="0" w:space="0" w:color="auto"/>
            <w:bottom w:val="none" w:sz="0" w:space="0" w:color="auto"/>
            <w:right w:val="none" w:sz="0" w:space="0" w:color="auto"/>
          </w:divBdr>
        </w:div>
        <w:div w:id="1466243275">
          <w:marLeft w:val="0"/>
          <w:marRight w:val="0"/>
          <w:marTop w:val="0"/>
          <w:marBottom w:val="0"/>
          <w:divBdr>
            <w:top w:val="none" w:sz="0" w:space="0" w:color="auto"/>
            <w:left w:val="none" w:sz="0" w:space="0" w:color="auto"/>
            <w:bottom w:val="none" w:sz="0" w:space="0" w:color="auto"/>
            <w:right w:val="none" w:sz="0" w:space="0" w:color="auto"/>
          </w:divBdr>
        </w:div>
        <w:div w:id="1757703092">
          <w:marLeft w:val="0"/>
          <w:marRight w:val="0"/>
          <w:marTop w:val="0"/>
          <w:marBottom w:val="0"/>
          <w:divBdr>
            <w:top w:val="none" w:sz="0" w:space="0" w:color="auto"/>
            <w:left w:val="none" w:sz="0" w:space="0" w:color="auto"/>
            <w:bottom w:val="none" w:sz="0" w:space="0" w:color="auto"/>
            <w:right w:val="none" w:sz="0" w:space="0" w:color="auto"/>
          </w:divBdr>
        </w:div>
        <w:div w:id="1793860521">
          <w:marLeft w:val="0"/>
          <w:marRight w:val="0"/>
          <w:marTop w:val="0"/>
          <w:marBottom w:val="0"/>
          <w:divBdr>
            <w:top w:val="none" w:sz="0" w:space="0" w:color="auto"/>
            <w:left w:val="none" w:sz="0" w:space="0" w:color="auto"/>
            <w:bottom w:val="none" w:sz="0" w:space="0" w:color="auto"/>
            <w:right w:val="none" w:sz="0" w:space="0" w:color="auto"/>
          </w:divBdr>
        </w:div>
        <w:div w:id="1797215628">
          <w:marLeft w:val="0"/>
          <w:marRight w:val="0"/>
          <w:marTop w:val="0"/>
          <w:marBottom w:val="0"/>
          <w:divBdr>
            <w:top w:val="none" w:sz="0" w:space="0" w:color="auto"/>
            <w:left w:val="none" w:sz="0" w:space="0" w:color="auto"/>
            <w:bottom w:val="none" w:sz="0" w:space="0" w:color="auto"/>
            <w:right w:val="none" w:sz="0" w:space="0" w:color="auto"/>
          </w:divBdr>
        </w:div>
        <w:div w:id="2060283792">
          <w:marLeft w:val="0"/>
          <w:marRight w:val="0"/>
          <w:marTop w:val="0"/>
          <w:marBottom w:val="0"/>
          <w:divBdr>
            <w:top w:val="none" w:sz="0" w:space="0" w:color="auto"/>
            <w:left w:val="none" w:sz="0" w:space="0" w:color="auto"/>
            <w:bottom w:val="none" w:sz="0" w:space="0" w:color="auto"/>
            <w:right w:val="none" w:sz="0" w:space="0" w:color="auto"/>
          </w:divBdr>
        </w:div>
        <w:div w:id="2101024296">
          <w:marLeft w:val="0"/>
          <w:marRight w:val="0"/>
          <w:marTop w:val="0"/>
          <w:marBottom w:val="0"/>
          <w:divBdr>
            <w:top w:val="none" w:sz="0" w:space="0" w:color="auto"/>
            <w:left w:val="none" w:sz="0" w:space="0" w:color="auto"/>
            <w:bottom w:val="none" w:sz="0" w:space="0" w:color="auto"/>
            <w:right w:val="none" w:sz="0" w:space="0" w:color="auto"/>
          </w:divBdr>
        </w:div>
      </w:divsChild>
    </w:div>
    <w:div w:id="564679390">
      <w:bodyDiv w:val="1"/>
      <w:marLeft w:val="0"/>
      <w:marRight w:val="0"/>
      <w:marTop w:val="0"/>
      <w:marBottom w:val="0"/>
      <w:divBdr>
        <w:top w:val="none" w:sz="0" w:space="0" w:color="auto"/>
        <w:left w:val="none" w:sz="0" w:space="0" w:color="auto"/>
        <w:bottom w:val="none" w:sz="0" w:space="0" w:color="auto"/>
        <w:right w:val="none" w:sz="0" w:space="0" w:color="auto"/>
      </w:divBdr>
    </w:div>
    <w:div w:id="653219720">
      <w:bodyDiv w:val="1"/>
      <w:marLeft w:val="0"/>
      <w:marRight w:val="0"/>
      <w:marTop w:val="0"/>
      <w:marBottom w:val="0"/>
      <w:divBdr>
        <w:top w:val="none" w:sz="0" w:space="0" w:color="auto"/>
        <w:left w:val="none" w:sz="0" w:space="0" w:color="auto"/>
        <w:bottom w:val="none" w:sz="0" w:space="0" w:color="auto"/>
        <w:right w:val="none" w:sz="0" w:space="0" w:color="auto"/>
      </w:divBdr>
    </w:div>
    <w:div w:id="688143396">
      <w:bodyDiv w:val="1"/>
      <w:marLeft w:val="0"/>
      <w:marRight w:val="0"/>
      <w:marTop w:val="0"/>
      <w:marBottom w:val="0"/>
      <w:divBdr>
        <w:top w:val="none" w:sz="0" w:space="0" w:color="auto"/>
        <w:left w:val="none" w:sz="0" w:space="0" w:color="auto"/>
        <w:bottom w:val="none" w:sz="0" w:space="0" w:color="auto"/>
        <w:right w:val="none" w:sz="0" w:space="0" w:color="auto"/>
      </w:divBdr>
    </w:div>
    <w:div w:id="705175311">
      <w:bodyDiv w:val="1"/>
      <w:marLeft w:val="0"/>
      <w:marRight w:val="0"/>
      <w:marTop w:val="0"/>
      <w:marBottom w:val="0"/>
      <w:divBdr>
        <w:top w:val="none" w:sz="0" w:space="0" w:color="auto"/>
        <w:left w:val="none" w:sz="0" w:space="0" w:color="auto"/>
        <w:bottom w:val="none" w:sz="0" w:space="0" w:color="auto"/>
        <w:right w:val="none" w:sz="0" w:space="0" w:color="auto"/>
      </w:divBdr>
    </w:div>
    <w:div w:id="705909604">
      <w:bodyDiv w:val="1"/>
      <w:marLeft w:val="0"/>
      <w:marRight w:val="0"/>
      <w:marTop w:val="0"/>
      <w:marBottom w:val="0"/>
      <w:divBdr>
        <w:top w:val="none" w:sz="0" w:space="0" w:color="auto"/>
        <w:left w:val="none" w:sz="0" w:space="0" w:color="auto"/>
        <w:bottom w:val="none" w:sz="0" w:space="0" w:color="auto"/>
        <w:right w:val="none" w:sz="0" w:space="0" w:color="auto"/>
      </w:divBdr>
    </w:div>
    <w:div w:id="760106951">
      <w:bodyDiv w:val="1"/>
      <w:marLeft w:val="0"/>
      <w:marRight w:val="0"/>
      <w:marTop w:val="0"/>
      <w:marBottom w:val="0"/>
      <w:divBdr>
        <w:top w:val="none" w:sz="0" w:space="0" w:color="auto"/>
        <w:left w:val="none" w:sz="0" w:space="0" w:color="auto"/>
        <w:bottom w:val="none" w:sz="0" w:space="0" w:color="auto"/>
        <w:right w:val="none" w:sz="0" w:space="0" w:color="auto"/>
      </w:divBdr>
    </w:div>
    <w:div w:id="990211750">
      <w:bodyDiv w:val="1"/>
      <w:marLeft w:val="0"/>
      <w:marRight w:val="0"/>
      <w:marTop w:val="0"/>
      <w:marBottom w:val="0"/>
      <w:divBdr>
        <w:top w:val="none" w:sz="0" w:space="0" w:color="auto"/>
        <w:left w:val="none" w:sz="0" w:space="0" w:color="auto"/>
        <w:bottom w:val="none" w:sz="0" w:space="0" w:color="auto"/>
        <w:right w:val="none" w:sz="0" w:space="0" w:color="auto"/>
      </w:divBdr>
    </w:div>
    <w:div w:id="1136295089">
      <w:bodyDiv w:val="1"/>
      <w:marLeft w:val="0"/>
      <w:marRight w:val="0"/>
      <w:marTop w:val="0"/>
      <w:marBottom w:val="0"/>
      <w:divBdr>
        <w:top w:val="none" w:sz="0" w:space="0" w:color="auto"/>
        <w:left w:val="none" w:sz="0" w:space="0" w:color="auto"/>
        <w:bottom w:val="none" w:sz="0" w:space="0" w:color="auto"/>
        <w:right w:val="none" w:sz="0" w:space="0" w:color="auto"/>
      </w:divBdr>
    </w:div>
    <w:div w:id="1194461132">
      <w:bodyDiv w:val="1"/>
      <w:marLeft w:val="0"/>
      <w:marRight w:val="0"/>
      <w:marTop w:val="0"/>
      <w:marBottom w:val="0"/>
      <w:divBdr>
        <w:top w:val="none" w:sz="0" w:space="0" w:color="auto"/>
        <w:left w:val="none" w:sz="0" w:space="0" w:color="auto"/>
        <w:bottom w:val="none" w:sz="0" w:space="0" w:color="auto"/>
        <w:right w:val="none" w:sz="0" w:space="0" w:color="auto"/>
      </w:divBdr>
    </w:div>
    <w:div w:id="1194923545">
      <w:bodyDiv w:val="1"/>
      <w:marLeft w:val="0"/>
      <w:marRight w:val="0"/>
      <w:marTop w:val="0"/>
      <w:marBottom w:val="0"/>
      <w:divBdr>
        <w:top w:val="none" w:sz="0" w:space="0" w:color="auto"/>
        <w:left w:val="none" w:sz="0" w:space="0" w:color="auto"/>
        <w:bottom w:val="none" w:sz="0" w:space="0" w:color="auto"/>
        <w:right w:val="none" w:sz="0" w:space="0" w:color="auto"/>
      </w:divBdr>
    </w:div>
    <w:div w:id="1292402344">
      <w:bodyDiv w:val="1"/>
      <w:marLeft w:val="0"/>
      <w:marRight w:val="0"/>
      <w:marTop w:val="0"/>
      <w:marBottom w:val="0"/>
      <w:divBdr>
        <w:top w:val="none" w:sz="0" w:space="0" w:color="auto"/>
        <w:left w:val="none" w:sz="0" w:space="0" w:color="auto"/>
        <w:bottom w:val="none" w:sz="0" w:space="0" w:color="auto"/>
        <w:right w:val="none" w:sz="0" w:space="0" w:color="auto"/>
      </w:divBdr>
    </w:div>
    <w:div w:id="1364868629">
      <w:bodyDiv w:val="1"/>
      <w:marLeft w:val="0"/>
      <w:marRight w:val="0"/>
      <w:marTop w:val="0"/>
      <w:marBottom w:val="0"/>
      <w:divBdr>
        <w:top w:val="none" w:sz="0" w:space="0" w:color="auto"/>
        <w:left w:val="none" w:sz="0" w:space="0" w:color="auto"/>
        <w:bottom w:val="none" w:sz="0" w:space="0" w:color="auto"/>
        <w:right w:val="none" w:sz="0" w:space="0" w:color="auto"/>
      </w:divBdr>
      <w:divsChild>
        <w:div w:id="1946956792">
          <w:marLeft w:val="547"/>
          <w:marRight w:val="0"/>
          <w:marTop w:val="96"/>
          <w:marBottom w:val="0"/>
          <w:divBdr>
            <w:top w:val="none" w:sz="0" w:space="0" w:color="auto"/>
            <w:left w:val="none" w:sz="0" w:space="0" w:color="auto"/>
            <w:bottom w:val="none" w:sz="0" w:space="0" w:color="auto"/>
            <w:right w:val="none" w:sz="0" w:space="0" w:color="auto"/>
          </w:divBdr>
        </w:div>
      </w:divsChild>
    </w:div>
    <w:div w:id="1396586018">
      <w:bodyDiv w:val="1"/>
      <w:marLeft w:val="0"/>
      <w:marRight w:val="0"/>
      <w:marTop w:val="0"/>
      <w:marBottom w:val="0"/>
      <w:divBdr>
        <w:top w:val="none" w:sz="0" w:space="0" w:color="auto"/>
        <w:left w:val="none" w:sz="0" w:space="0" w:color="auto"/>
        <w:bottom w:val="none" w:sz="0" w:space="0" w:color="auto"/>
        <w:right w:val="none" w:sz="0" w:space="0" w:color="auto"/>
      </w:divBdr>
    </w:div>
    <w:div w:id="1397702168">
      <w:bodyDiv w:val="1"/>
      <w:marLeft w:val="0"/>
      <w:marRight w:val="0"/>
      <w:marTop w:val="0"/>
      <w:marBottom w:val="0"/>
      <w:divBdr>
        <w:top w:val="none" w:sz="0" w:space="0" w:color="auto"/>
        <w:left w:val="none" w:sz="0" w:space="0" w:color="auto"/>
        <w:bottom w:val="none" w:sz="0" w:space="0" w:color="auto"/>
        <w:right w:val="none" w:sz="0" w:space="0" w:color="auto"/>
      </w:divBdr>
    </w:div>
    <w:div w:id="1473256405">
      <w:bodyDiv w:val="1"/>
      <w:marLeft w:val="0"/>
      <w:marRight w:val="0"/>
      <w:marTop w:val="0"/>
      <w:marBottom w:val="0"/>
      <w:divBdr>
        <w:top w:val="none" w:sz="0" w:space="0" w:color="auto"/>
        <w:left w:val="none" w:sz="0" w:space="0" w:color="auto"/>
        <w:bottom w:val="none" w:sz="0" w:space="0" w:color="auto"/>
        <w:right w:val="none" w:sz="0" w:space="0" w:color="auto"/>
      </w:divBdr>
    </w:div>
    <w:div w:id="1505123551">
      <w:bodyDiv w:val="1"/>
      <w:marLeft w:val="0"/>
      <w:marRight w:val="0"/>
      <w:marTop w:val="0"/>
      <w:marBottom w:val="0"/>
      <w:divBdr>
        <w:top w:val="none" w:sz="0" w:space="0" w:color="auto"/>
        <w:left w:val="none" w:sz="0" w:space="0" w:color="auto"/>
        <w:bottom w:val="none" w:sz="0" w:space="0" w:color="auto"/>
        <w:right w:val="none" w:sz="0" w:space="0" w:color="auto"/>
      </w:divBdr>
    </w:div>
    <w:div w:id="1826237299">
      <w:bodyDiv w:val="1"/>
      <w:marLeft w:val="0"/>
      <w:marRight w:val="0"/>
      <w:marTop w:val="0"/>
      <w:marBottom w:val="0"/>
      <w:divBdr>
        <w:top w:val="none" w:sz="0" w:space="0" w:color="auto"/>
        <w:left w:val="none" w:sz="0" w:space="0" w:color="auto"/>
        <w:bottom w:val="none" w:sz="0" w:space="0" w:color="auto"/>
        <w:right w:val="none" w:sz="0" w:space="0" w:color="auto"/>
      </w:divBdr>
    </w:div>
    <w:div w:id="1883177457">
      <w:bodyDiv w:val="1"/>
      <w:marLeft w:val="0"/>
      <w:marRight w:val="0"/>
      <w:marTop w:val="0"/>
      <w:marBottom w:val="0"/>
      <w:divBdr>
        <w:top w:val="none" w:sz="0" w:space="0" w:color="auto"/>
        <w:left w:val="none" w:sz="0" w:space="0" w:color="auto"/>
        <w:bottom w:val="none" w:sz="0" w:space="0" w:color="auto"/>
        <w:right w:val="none" w:sz="0" w:space="0" w:color="auto"/>
      </w:divBdr>
    </w:div>
    <w:div w:id="1904295610">
      <w:bodyDiv w:val="1"/>
      <w:marLeft w:val="0"/>
      <w:marRight w:val="0"/>
      <w:marTop w:val="0"/>
      <w:marBottom w:val="0"/>
      <w:divBdr>
        <w:top w:val="none" w:sz="0" w:space="0" w:color="auto"/>
        <w:left w:val="none" w:sz="0" w:space="0" w:color="auto"/>
        <w:bottom w:val="none" w:sz="0" w:space="0" w:color="auto"/>
        <w:right w:val="none" w:sz="0" w:space="0" w:color="auto"/>
      </w:divBdr>
    </w:div>
    <w:div w:id="1922526782">
      <w:bodyDiv w:val="1"/>
      <w:marLeft w:val="0"/>
      <w:marRight w:val="0"/>
      <w:marTop w:val="0"/>
      <w:marBottom w:val="0"/>
      <w:divBdr>
        <w:top w:val="none" w:sz="0" w:space="0" w:color="auto"/>
        <w:left w:val="none" w:sz="0" w:space="0" w:color="auto"/>
        <w:bottom w:val="none" w:sz="0" w:space="0" w:color="auto"/>
        <w:right w:val="none" w:sz="0" w:space="0" w:color="auto"/>
      </w:divBdr>
      <w:divsChild>
        <w:div w:id="362824247">
          <w:marLeft w:val="0"/>
          <w:marRight w:val="0"/>
          <w:marTop w:val="0"/>
          <w:marBottom w:val="0"/>
          <w:divBdr>
            <w:top w:val="none" w:sz="0" w:space="0" w:color="auto"/>
            <w:left w:val="none" w:sz="0" w:space="0" w:color="auto"/>
            <w:bottom w:val="none" w:sz="0" w:space="0" w:color="auto"/>
            <w:right w:val="none" w:sz="0" w:space="0" w:color="auto"/>
          </w:divBdr>
        </w:div>
        <w:div w:id="545223150">
          <w:marLeft w:val="0"/>
          <w:marRight w:val="0"/>
          <w:marTop w:val="0"/>
          <w:marBottom w:val="0"/>
          <w:divBdr>
            <w:top w:val="none" w:sz="0" w:space="0" w:color="auto"/>
            <w:left w:val="none" w:sz="0" w:space="0" w:color="auto"/>
            <w:bottom w:val="none" w:sz="0" w:space="0" w:color="auto"/>
            <w:right w:val="none" w:sz="0" w:space="0" w:color="auto"/>
          </w:divBdr>
        </w:div>
        <w:div w:id="1381713527">
          <w:marLeft w:val="0"/>
          <w:marRight w:val="0"/>
          <w:marTop w:val="0"/>
          <w:marBottom w:val="0"/>
          <w:divBdr>
            <w:top w:val="none" w:sz="0" w:space="0" w:color="auto"/>
            <w:left w:val="none" w:sz="0" w:space="0" w:color="auto"/>
            <w:bottom w:val="none" w:sz="0" w:space="0" w:color="auto"/>
            <w:right w:val="none" w:sz="0" w:space="0" w:color="auto"/>
          </w:divBdr>
        </w:div>
        <w:div w:id="1477457499">
          <w:marLeft w:val="0"/>
          <w:marRight w:val="0"/>
          <w:marTop w:val="0"/>
          <w:marBottom w:val="0"/>
          <w:divBdr>
            <w:top w:val="none" w:sz="0" w:space="0" w:color="auto"/>
            <w:left w:val="none" w:sz="0" w:space="0" w:color="auto"/>
            <w:bottom w:val="none" w:sz="0" w:space="0" w:color="auto"/>
            <w:right w:val="none" w:sz="0" w:space="0" w:color="auto"/>
          </w:divBdr>
        </w:div>
        <w:div w:id="1582370421">
          <w:marLeft w:val="0"/>
          <w:marRight w:val="0"/>
          <w:marTop w:val="0"/>
          <w:marBottom w:val="0"/>
          <w:divBdr>
            <w:top w:val="none" w:sz="0" w:space="0" w:color="auto"/>
            <w:left w:val="none" w:sz="0" w:space="0" w:color="auto"/>
            <w:bottom w:val="none" w:sz="0" w:space="0" w:color="auto"/>
            <w:right w:val="none" w:sz="0" w:space="0" w:color="auto"/>
          </w:divBdr>
        </w:div>
        <w:div w:id="1759252859">
          <w:marLeft w:val="0"/>
          <w:marRight w:val="0"/>
          <w:marTop w:val="0"/>
          <w:marBottom w:val="0"/>
          <w:divBdr>
            <w:top w:val="none" w:sz="0" w:space="0" w:color="auto"/>
            <w:left w:val="none" w:sz="0" w:space="0" w:color="auto"/>
            <w:bottom w:val="none" w:sz="0" w:space="0" w:color="auto"/>
            <w:right w:val="none" w:sz="0" w:space="0" w:color="auto"/>
          </w:divBdr>
        </w:div>
      </w:divsChild>
    </w:div>
    <w:div w:id="1950776896">
      <w:bodyDiv w:val="1"/>
      <w:marLeft w:val="0"/>
      <w:marRight w:val="0"/>
      <w:marTop w:val="0"/>
      <w:marBottom w:val="0"/>
      <w:divBdr>
        <w:top w:val="none" w:sz="0" w:space="0" w:color="auto"/>
        <w:left w:val="none" w:sz="0" w:space="0" w:color="auto"/>
        <w:bottom w:val="none" w:sz="0" w:space="0" w:color="auto"/>
        <w:right w:val="none" w:sz="0" w:space="0" w:color="auto"/>
      </w:divBdr>
    </w:div>
    <w:div w:id="1980960367">
      <w:bodyDiv w:val="1"/>
      <w:marLeft w:val="0"/>
      <w:marRight w:val="0"/>
      <w:marTop w:val="0"/>
      <w:marBottom w:val="0"/>
      <w:divBdr>
        <w:top w:val="none" w:sz="0" w:space="0" w:color="auto"/>
        <w:left w:val="none" w:sz="0" w:space="0" w:color="auto"/>
        <w:bottom w:val="none" w:sz="0" w:space="0" w:color="auto"/>
        <w:right w:val="none" w:sz="0" w:space="0" w:color="auto"/>
      </w:divBdr>
    </w:div>
    <w:div w:id="2085952706">
      <w:bodyDiv w:val="1"/>
      <w:marLeft w:val="0"/>
      <w:marRight w:val="0"/>
      <w:marTop w:val="0"/>
      <w:marBottom w:val="0"/>
      <w:divBdr>
        <w:top w:val="none" w:sz="0" w:space="0" w:color="auto"/>
        <w:left w:val="none" w:sz="0" w:space="0" w:color="auto"/>
        <w:bottom w:val="none" w:sz="0" w:space="0" w:color="auto"/>
        <w:right w:val="none" w:sz="0" w:space="0" w:color="auto"/>
      </w:divBdr>
      <w:divsChild>
        <w:div w:id="481850198">
          <w:marLeft w:val="547"/>
          <w:marRight w:val="0"/>
          <w:marTop w:val="240"/>
          <w:marBottom w:val="0"/>
          <w:divBdr>
            <w:top w:val="none" w:sz="0" w:space="0" w:color="auto"/>
            <w:left w:val="none" w:sz="0" w:space="0" w:color="auto"/>
            <w:bottom w:val="none" w:sz="0" w:space="0" w:color="auto"/>
            <w:right w:val="none" w:sz="0" w:space="0" w:color="auto"/>
          </w:divBdr>
        </w:div>
        <w:div w:id="820344233">
          <w:marLeft w:val="547"/>
          <w:marRight w:val="0"/>
          <w:marTop w:val="24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99DF1E765CAA1F428FD01F25BCAE88AF" ma:contentTypeVersion="17" ma:contentTypeDescription="Creare un nuovo documento." ma:contentTypeScope="" ma:versionID="735dd689a91a270db34e9b43fd898fb4">
  <xsd:schema xmlns:xsd="http://www.w3.org/2001/XMLSchema" xmlns:xs="http://www.w3.org/2001/XMLSchema" xmlns:p="http://schemas.microsoft.com/office/2006/metadata/properties" xmlns:ns2="85ed520f-989c-4a71-a8c7-eb34b7adf01e" xmlns:ns3="6c86fed3-0fa7-44f0-b440-7fce1aa05b74" targetNamespace="http://schemas.microsoft.com/office/2006/metadata/properties" ma:root="true" ma:fieldsID="094dedce62b5b3dae14f250133ad6ab8" ns2:_="" ns3:_="">
    <xsd:import namespace="85ed520f-989c-4a71-a8c7-eb34b7adf01e"/>
    <xsd:import namespace="6c86fed3-0fa7-44f0-b440-7fce1aa05b7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d520f-989c-4a71-a8c7-eb34b7adf0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lcf76f155ced4ddcb4097134ff3c332f" ma:index="22"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c86fed3-0fa7-44f0-b440-7fce1aa05b74" elementFormDefault="qualified">
    <xsd:import namespace="http://schemas.microsoft.com/office/2006/documentManagement/types"/>
    <xsd:import namespace="http://schemas.microsoft.com/office/infopath/2007/PartnerControls"/>
    <xsd:element name="SharedWithUsers" ma:index="15"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Condiviso con dettagli" ma:internalName="SharedWithDetails" ma:readOnly="true">
      <xsd:simpleType>
        <xsd:restriction base="dms:Note">
          <xsd:maxLength value="255"/>
        </xsd:restriction>
      </xsd:simpleType>
    </xsd:element>
    <xsd:element name="TaxCatchAll" ma:index="23" nillable="true" ma:displayName="Taxonomy Catch All Column" ma:hidden="true" ma:list="{a1393f2f-4866-455e-be36-054059079b50}" ma:internalName="TaxCatchAll" ma:showField="CatchAllData" ma:web="6c86fed3-0fa7-44f0-b440-7fce1aa05b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2AE54-72F9-4812-8DE3-B1E8FF1598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d520f-989c-4a71-a8c7-eb34b7adf01e"/>
    <ds:schemaRef ds:uri="6c86fed3-0fa7-44f0-b440-7fce1aa05b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F81DB2-D71F-4571-9328-A605AECD2D54}">
  <ds:schemaRefs>
    <ds:schemaRef ds:uri="http://schemas.microsoft.com/sharepoint/v3/contenttype/forms"/>
  </ds:schemaRefs>
</ds:datastoreItem>
</file>

<file path=customXml/itemProps3.xml><?xml version="1.0" encoding="utf-8"?>
<ds:datastoreItem xmlns:ds="http://schemas.openxmlformats.org/officeDocument/2006/customXml" ds:itemID="{07489D88-69C8-4442-AFA1-6D09292E6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14</Pages>
  <Words>2864</Words>
  <Characters>16328</Characters>
  <Application>Microsoft Office Word</Application>
  <DocSecurity>0</DocSecurity>
  <Lines>136</Lines>
  <Paragraphs>38</Paragraphs>
  <ScaleCrop>false</ScaleCrop>
  <HeadingPairs>
    <vt:vector size="2" baseType="variant">
      <vt:variant>
        <vt:lpstr>Titolo</vt:lpstr>
      </vt:variant>
      <vt:variant>
        <vt:i4>1</vt:i4>
      </vt:variant>
    </vt:vector>
  </HeadingPairs>
  <TitlesOfParts>
    <vt:vector size="1" baseType="lpstr">
      <vt:lpstr>Roma 15-11-2006</vt:lpstr>
    </vt:vector>
  </TitlesOfParts>
  <Company>-</Company>
  <LinksUpToDate>false</LinksUpToDate>
  <CharactersWithSpaces>19154</CharactersWithSpaces>
  <SharedDoc>false</SharedDoc>
  <HyperlinkBase/>
  <HLinks>
    <vt:vector size="78" baseType="variant">
      <vt:variant>
        <vt:i4>6750303</vt:i4>
      </vt:variant>
      <vt:variant>
        <vt:i4>63</vt:i4>
      </vt:variant>
      <vt:variant>
        <vt:i4>0</vt:i4>
      </vt:variant>
      <vt:variant>
        <vt:i4>5</vt:i4>
      </vt:variant>
      <vt:variant>
        <vt:lpwstr>https://www.anvur.it/wp-content/uploads/2023/02/AVA3_Scheda-Valutazione-Indicatori-Qualitativi.pdf</vt:lpwstr>
      </vt:variant>
      <vt:variant>
        <vt:lpwstr/>
      </vt:variant>
      <vt:variant>
        <vt:i4>8126470</vt:i4>
      </vt:variant>
      <vt:variant>
        <vt:i4>60</vt:i4>
      </vt:variant>
      <vt:variant>
        <vt:i4>0</vt:i4>
      </vt:variant>
      <vt:variant>
        <vt:i4>5</vt:i4>
      </vt:variant>
      <vt:variant>
        <vt:lpwstr>https://www.anvur.it/wp-content/uploads/2023/02/AVA3_IndicatoriSupportoValutazione.pdf</vt:lpwstr>
      </vt:variant>
      <vt:variant>
        <vt:lpwstr/>
      </vt:variant>
      <vt:variant>
        <vt:i4>5177355</vt:i4>
      </vt:variant>
      <vt:variant>
        <vt:i4>57</vt:i4>
      </vt:variant>
      <vt:variant>
        <vt:i4>0</vt:i4>
      </vt:variant>
      <vt:variant>
        <vt:i4>5</vt:i4>
      </vt:variant>
      <vt:variant>
        <vt:lpwstr>https://www.anvur.it/wp-content/uploads/2023/02/AVA3-LG-Autovalutazione_Valutazione_sito.pdf</vt:lpwstr>
      </vt:variant>
      <vt:variant>
        <vt:lpwstr/>
      </vt:variant>
      <vt:variant>
        <vt:i4>3276900</vt:i4>
      </vt:variant>
      <vt:variant>
        <vt:i4>54</vt:i4>
      </vt:variant>
      <vt:variant>
        <vt:i4>0</vt:i4>
      </vt:variant>
      <vt:variant>
        <vt:i4>5</vt:i4>
      </vt:variant>
      <vt:variant>
        <vt:lpwstr/>
      </vt:variant>
      <vt:variant>
        <vt:lpwstr>D2</vt:lpwstr>
      </vt:variant>
      <vt:variant>
        <vt:i4>3276900</vt:i4>
      </vt:variant>
      <vt:variant>
        <vt:i4>51</vt:i4>
      </vt:variant>
      <vt:variant>
        <vt:i4>0</vt:i4>
      </vt:variant>
      <vt:variant>
        <vt:i4>5</vt:i4>
      </vt:variant>
      <vt:variant>
        <vt:lpwstr/>
      </vt:variant>
      <vt:variant>
        <vt:lpwstr>D2</vt:lpwstr>
      </vt:variant>
      <vt:variant>
        <vt:i4>7274530</vt:i4>
      </vt:variant>
      <vt:variant>
        <vt:i4>48</vt:i4>
      </vt:variant>
      <vt:variant>
        <vt:i4>0</vt:i4>
      </vt:variant>
      <vt:variant>
        <vt:i4>5</vt:i4>
      </vt:variant>
      <vt:variant>
        <vt:lpwstr>https://www.anvur.it/wp-content/uploads/2023/02/AVA3_Requisiti-con-NOTE_2023_02_13.pdf</vt:lpwstr>
      </vt:variant>
      <vt:variant>
        <vt:lpwstr/>
      </vt:variant>
      <vt:variant>
        <vt:i4>1310768</vt:i4>
      </vt:variant>
      <vt:variant>
        <vt:i4>38</vt:i4>
      </vt:variant>
      <vt:variant>
        <vt:i4>0</vt:i4>
      </vt:variant>
      <vt:variant>
        <vt:i4>5</vt:i4>
      </vt:variant>
      <vt:variant>
        <vt:lpwstr/>
      </vt:variant>
      <vt:variant>
        <vt:lpwstr>_Toc127355377</vt:lpwstr>
      </vt:variant>
      <vt:variant>
        <vt:i4>1310768</vt:i4>
      </vt:variant>
      <vt:variant>
        <vt:i4>32</vt:i4>
      </vt:variant>
      <vt:variant>
        <vt:i4>0</vt:i4>
      </vt:variant>
      <vt:variant>
        <vt:i4>5</vt:i4>
      </vt:variant>
      <vt:variant>
        <vt:lpwstr/>
      </vt:variant>
      <vt:variant>
        <vt:lpwstr>_Toc127355376</vt:lpwstr>
      </vt:variant>
      <vt:variant>
        <vt:i4>1310768</vt:i4>
      </vt:variant>
      <vt:variant>
        <vt:i4>26</vt:i4>
      </vt:variant>
      <vt:variant>
        <vt:i4>0</vt:i4>
      </vt:variant>
      <vt:variant>
        <vt:i4>5</vt:i4>
      </vt:variant>
      <vt:variant>
        <vt:lpwstr/>
      </vt:variant>
      <vt:variant>
        <vt:lpwstr>_Toc127355375</vt:lpwstr>
      </vt:variant>
      <vt:variant>
        <vt:i4>1310768</vt:i4>
      </vt:variant>
      <vt:variant>
        <vt:i4>20</vt:i4>
      </vt:variant>
      <vt:variant>
        <vt:i4>0</vt:i4>
      </vt:variant>
      <vt:variant>
        <vt:i4>5</vt:i4>
      </vt:variant>
      <vt:variant>
        <vt:lpwstr/>
      </vt:variant>
      <vt:variant>
        <vt:lpwstr>_Toc127355374</vt:lpwstr>
      </vt:variant>
      <vt:variant>
        <vt:i4>1310768</vt:i4>
      </vt:variant>
      <vt:variant>
        <vt:i4>14</vt:i4>
      </vt:variant>
      <vt:variant>
        <vt:i4>0</vt:i4>
      </vt:variant>
      <vt:variant>
        <vt:i4>5</vt:i4>
      </vt:variant>
      <vt:variant>
        <vt:lpwstr/>
      </vt:variant>
      <vt:variant>
        <vt:lpwstr>_Toc127355373</vt:lpwstr>
      </vt:variant>
      <vt:variant>
        <vt:i4>1310768</vt:i4>
      </vt:variant>
      <vt:variant>
        <vt:i4>8</vt:i4>
      </vt:variant>
      <vt:variant>
        <vt:i4>0</vt:i4>
      </vt:variant>
      <vt:variant>
        <vt:i4>5</vt:i4>
      </vt:variant>
      <vt:variant>
        <vt:lpwstr/>
      </vt:variant>
      <vt:variant>
        <vt:lpwstr>_Toc127355372</vt:lpwstr>
      </vt:variant>
      <vt:variant>
        <vt:i4>1310768</vt:i4>
      </vt:variant>
      <vt:variant>
        <vt:i4>2</vt:i4>
      </vt:variant>
      <vt:variant>
        <vt:i4>0</vt:i4>
      </vt:variant>
      <vt:variant>
        <vt:i4>5</vt:i4>
      </vt:variant>
      <vt:variant>
        <vt:lpwstr/>
      </vt:variant>
      <vt:variant>
        <vt:lpwstr>_Toc127355371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Roma 15-11-2006</dc:title>
  <dc:subject/>
  <dc:creator>anvur</dc:creator>
  <cp:keywords/>
  <dc:description/>
  <cp:lastModifiedBy>VALENTINA DI DOMIZIO</cp:lastModifiedBy>
  <cp:revision>16</cp:revision>
  <cp:lastPrinted>2023-02-21T08:48:00Z</cp:lastPrinted>
  <dcterms:created xsi:type="dcterms:W3CDTF">2023-10-25T09:49:00Z</dcterms:created>
  <dcterms:modified xsi:type="dcterms:W3CDTF">2024-03-26T11:58:00Z</dcterms:modified>
</cp:coreProperties>
</file>